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DB1CC" w14:textId="4D99913B" w:rsidR="00570E09" w:rsidRPr="00E933A8" w:rsidRDefault="007041FC">
      <w:pPr>
        <w:rPr>
          <w:lang w:val="hr-HR"/>
        </w:rPr>
      </w:pPr>
      <w:r w:rsidRPr="00E933A8">
        <w:rPr>
          <w:lang w:val="hr-HR"/>
        </w:rPr>
        <w:drawing>
          <wp:inline distT="0" distB="0" distL="0" distR="0" wp14:anchorId="571B9812" wp14:editId="1D046B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6877" w14:textId="014C416A" w:rsidR="007041FC" w:rsidRPr="00E933A8" w:rsidRDefault="007041FC">
      <w:pPr>
        <w:rPr>
          <w:rFonts w:ascii="Times New Roman" w:hAnsi="Times New Roman" w:cs="Times New Roman"/>
          <w:sz w:val="36"/>
          <w:szCs w:val="36"/>
          <w:lang w:val="hr-HR"/>
        </w:rPr>
      </w:pPr>
      <w:r w:rsidRPr="00E933A8">
        <w:rPr>
          <w:rFonts w:ascii="Times New Roman" w:hAnsi="Times New Roman" w:cs="Times New Roman"/>
          <w:sz w:val="36"/>
          <w:szCs w:val="36"/>
          <w:lang w:val="hr-HR"/>
        </w:rPr>
        <w:t>THE BLOCKER</w:t>
      </w:r>
    </w:p>
    <w:p w14:paraId="65763FB8" w14:textId="695C0DEA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E933A8">
        <w:rPr>
          <w:rFonts w:ascii="Times New Roman" w:hAnsi="Times New Roman" w:cs="Times New Roman"/>
          <w:sz w:val="36"/>
          <w:szCs w:val="36"/>
          <w:lang w:val="hr-HR"/>
        </w:rPr>
        <w:tab/>
      </w:r>
      <w:r w:rsidRPr="00E933A8">
        <w:rPr>
          <w:rFonts w:ascii="Times New Roman" w:hAnsi="Times New Roman" w:cs="Times New Roman"/>
          <w:sz w:val="28"/>
          <w:szCs w:val="28"/>
          <w:lang w:val="hr-HR"/>
        </w:rPr>
        <w:t>Verzija 1.0</w:t>
      </w:r>
    </w:p>
    <w:p w14:paraId="0B8EAA25" w14:textId="0BF87621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E933A8">
        <w:rPr>
          <w:rFonts w:ascii="Times New Roman" w:hAnsi="Times New Roman" w:cs="Times New Roman"/>
          <w:sz w:val="28"/>
          <w:szCs w:val="28"/>
          <w:lang w:val="hr-HR"/>
        </w:rPr>
        <w:tab/>
        <w:t>Napisao Nikola Barbarić</w:t>
      </w:r>
    </w:p>
    <w:p w14:paraId="55D88902" w14:textId="590CC8E7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E933A8">
        <w:rPr>
          <w:rFonts w:ascii="Times New Roman" w:hAnsi="Times New Roman" w:cs="Times New Roman"/>
          <w:sz w:val="28"/>
          <w:szCs w:val="28"/>
          <w:lang w:val="hr-HR"/>
        </w:rPr>
        <w:tab/>
        <w:t>26.09.2020</w:t>
      </w:r>
    </w:p>
    <w:p w14:paraId="5A842B4B" w14:textId="65B8BBA7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E933A8">
        <w:rPr>
          <w:rFonts w:ascii="Times New Roman" w:hAnsi="Times New Roman" w:cs="Times New Roman"/>
          <w:sz w:val="28"/>
          <w:szCs w:val="28"/>
          <w:lang w:val="hr-HR"/>
        </w:rPr>
        <w:tab/>
        <w:t>v1.0.</w:t>
      </w:r>
    </w:p>
    <w:p w14:paraId="7B03E5AF" w14:textId="5F8F599E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96DE3BC" w14:textId="27C654E7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EB3DED5" w14:textId="55788511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B95C867" w14:textId="0C35C820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64B29A7" w14:textId="0C899DB9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6748293" w14:textId="0EC1F601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61BAEE8" w14:textId="2F11DADD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B062F4B" w14:textId="17513660" w:rsidR="007041FC" w:rsidRPr="00E933A8" w:rsidRDefault="007041FC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8A99F4A" w14:textId="4D0B41E4" w:rsidR="007041FC" w:rsidRPr="00E933A8" w:rsidRDefault="007041FC" w:rsidP="007041FC">
      <w:pPr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 w:rsidRPr="00E933A8">
        <w:rPr>
          <w:rFonts w:ascii="Times New Roman" w:hAnsi="Times New Roman" w:cs="Times New Roman"/>
          <w:sz w:val="28"/>
          <w:szCs w:val="28"/>
          <w:lang w:val="hr-HR"/>
        </w:rPr>
        <w:t>26.09.2020</w:t>
      </w:r>
    </w:p>
    <w:p w14:paraId="43EBADF5" w14:textId="4F25C90E" w:rsidR="007041FC" w:rsidRPr="00E933A8" w:rsidRDefault="00E933A8" w:rsidP="007041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E933A8">
        <w:rPr>
          <w:rFonts w:ascii="Times New Roman" w:hAnsi="Times New Roman" w:cs="Times New Roman"/>
          <w:b/>
          <w:bCs/>
          <w:sz w:val="28"/>
          <w:szCs w:val="28"/>
          <w:lang w:val="hr-HR"/>
        </w:rPr>
        <w:lastRenderedPageBreak/>
        <w:t>Ciljevi igre</w:t>
      </w:r>
    </w:p>
    <w:p w14:paraId="1DAADD6E" w14:textId="094BEDAE" w:rsidR="00317EB3" w:rsidRPr="00E933A8" w:rsidRDefault="00E933A8" w:rsidP="007041FC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E933A8">
        <w:rPr>
          <w:rFonts w:ascii="Times New Roman" w:hAnsi="Times New Roman" w:cs="Times New Roman"/>
          <w:sz w:val="28"/>
          <w:szCs w:val="28"/>
          <w:lang w:val="hr-HR"/>
        </w:rPr>
        <w:t xml:space="preserve">Cilj igre je uspješno izbjegavati prepreke, te postići što bolji rezultat. </w:t>
      </w:r>
      <w:r w:rsidR="00317EB3">
        <w:rPr>
          <w:rFonts w:ascii="Times New Roman" w:hAnsi="Times New Roman" w:cs="Times New Roman"/>
          <w:sz w:val="28"/>
          <w:szCs w:val="28"/>
          <w:lang w:val="hr-HR"/>
        </w:rPr>
        <w:t>Igra je dinamička s „beskonačnim krajem“, te dužina igranja ovisi od igrača i njegovih refleksa.</w:t>
      </w:r>
    </w:p>
    <w:p w14:paraId="1CAD687B" w14:textId="7554CC09" w:rsidR="00E933A8" w:rsidRPr="00E933A8" w:rsidRDefault="00E933A8" w:rsidP="007041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E933A8">
        <w:rPr>
          <w:rFonts w:ascii="Times New Roman" w:hAnsi="Times New Roman" w:cs="Times New Roman"/>
          <w:b/>
          <w:bCs/>
          <w:sz w:val="28"/>
          <w:szCs w:val="28"/>
          <w:lang w:val="hr-HR"/>
        </w:rPr>
        <w:t>Pregled pri</w:t>
      </w:r>
      <w:r>
        <w:rPr>
          <w:rFonts w:ascii="Times New Roman" w:hAnsi="Times New Roman" w:cs="Times New Roman"/>
          <w:b/>
          <w:bCs/>
          <w:sz w:val="28"/>
          <w:szCs w:val="28"/>
          <w:lang w:val="hr-HR"/>
        </w:rPr>
        <w:t>č</w:t>
      </w:r>
      <w:r w:rsidRPr="00E933A8">
        <w:rPr>
          <w:rFonts w:ascii="Times New Roman" w:hAnsi="Times New Roman" w:cs="Times New Roman"/>
          <w:b/>
          <w:bCs/>
          <w:sz w:val="28"/>
          <w:szCs w:val="28"/>
          <w:lang w:val="hr-HR"/>
        </w:rPr>
        <w:t>e</w:t>
      </w:r>
    </w:p>
    <w:p w14:paraId="6DB7500E" w14:textId="51246C7B" w:rsidR="00E933A8" w:rsidRDefault="00E933A8" w:rsidP="007041FC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E933A8">
        <w:rPr>
          <w:rFonts w:ascii="Times New Roman" w:hAnsi="Times New Roman" w:cs="Times New Roman"/>
          <w:sz w:val="28"/>
          <w:szCs w:val="28"/>
          <w:lang w:val="hr-HR"/>
        </w:rPr>
        <w:t xml:space="preserve">Na početku se igrač nalazi na sredini staze i ubrzo opaža </w:t>
      </w:r>
      <w:r>
        <w:rPr>
          <w:rFonts w:ascii="Times New Roman" w:hAnsi="Times New Roman" w:cs="Times New Roman"/>
          <w:sz w:val="28"/>
          <w:szCs w:val="28"/>
          <w:lang w:val="hr-HR"/>
        </w:rPr>
        <w:t>kako mu se približavaju blokovi koji ga žele uništiti. Njemu je u cilju izdržati što duže, izbjegavanjem prepreka, kretnjama lijevo, odnosno desno.</w:t>
      </w:r>
    </w:p>
    <w:p w14:paraId="7D628438" w14:textId="5CF9CF6F" w:rsidR="00E933A8" w:rsidRDefault="00E933A8" w:rsidP="007041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r-HR"/>
        </w:rPr>
        <w:t>Kontrola igre</w:t>
      </w:r>
    </w:p>
    <w:p w14:paraId="7697B2FB" w14:textId="60FA8DEB" w:rsidR="00E933A8" w:rsidRDefault="00E933A8" w:rsidP="007041FC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Igra se kontrolira strelicama ili tipkama A</w:t>
      </w:r>
      <w:r w:rsidR="00925A17">
        <w:rPr>
          <w:rFonts w:ascii="Times New Roman" w:hAnsi="Times New Roman" w:cs="Times New Roman"/>
          <w:sz w:val="28"/>
          <w:szCs w:val="28"/>
          <w:lang w:val="hr-HR"/>
        </w:rPr>
        <w:t xml:space="preserve"> i D.</w:t>
      </w:r>
    </w:p>
    <w:p w14:paraId="072369FC" w14:textId="755BB481" w:rsidR="00925A17" w:rsidRDefault="00925A17" w:rsidP="007041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r-HR"/>
        </w:rPr>
        <w:t>Početni zaslon</w:t>
      </w:r>
    </w:p>
    <w:p w14:paraId="5A28A582" w14:textId="0CB6B323" w:rsidR="00925A17" w:rsidRDefault="00925A17" w:rsidP="007041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925A17">
        <w:rPr>
          <w:rFonts w:ascii="Times New Roman" w:hAnsi="Times New Roman" w:cs="Times New Roman"/>
          <w:b/>
          <w:bCs/>
          <w:sz w:val="28"/>
          <w:szCs w:val="28"/>
          <w:lang w:val="hr-HR"/>
        </w:rPr>
        <w:drawing>
          <wp:inline distT="0" distB="0" distL="0" distR="0" wp14:anchorId="58783BA8" wp14:editId="774E2A39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D277" w14:textId="51101936" w:rsidR="00925A17" w:rsidRDefault="00925A17" w:rsidP="007041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</w:p>
    <w:p w14:paraId="6D0384F3" w14:textId="77777777" w:rsidR="00404A31" w:rsidRDefault="00404A31" w:rsidP="007041FC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Početni zaslon je jednostavan, te ima jedno jedino dugme za izlaz iz igre, te se jedino s njim upravlja mišem. Igra je bazirana na tome da s jednim klikom, započinje ponovno igranje, te na taj način stvara veću ovisnost i uzbuđenje.</w:t>
      </w:r>
    </w:p>
    <w:p w14:paraId="7D3F0F6D" w14:textId="77777777" w:rsidR="00404A31" w:rsidRDefault="00404A31" w:rsidP="007041FC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63AB61F1" w14:textId="77777777" w:rsidR="00404A31" w:rsidRDefault="00404A31" w:rsidP="007041FC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69C11AB8" w14:textId="77777777" w:rsidR="00404A31" w:rsidRDefault="00404A31" w:rsidP="007041FC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20783B43" w14:textId="77777777" w:rsidR="00404A31" w:rsidRDefault="00404A31" w:rsidP="007041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r-HR"/>
        </w:rPr>
        <w:t>Dijagram toka igre</w:t>
      </w:r>
    </w:p>
    <w:p w14:paraId="71A41A4F" w14:textId="6A0F8846" w:rsidR="00404A31" w:rsidRPr="00404A31" w:rsidRDefault="00404A31" w:rsidP="007041FC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</w:p>
    <w:p w14:paraId="03B8EA05" w14:textId="1BC08A0D" w:rsidR="00E933A8" w:rsidRDefault="00484229" w:rsidP="00484229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484229">
        <w:rPr>
          <w:rFonts w:ascii="Times New Roman" w:hAnsi="Times New Roman" w:cs="Times New Roman"/>
          <w:sz w:val="28"/>
          <w:szCs w:val="28"/>
          <w:lang w:val="hr-HR"/>
        </w:rPr>
        <w:drawing>
          <wp:inline distT="0" distB="0" distL="0" distR="0" wp14:anchorId="6B74A107" wp14:editId="74527E34">
            <wp:extent cx="4686954" cy="42106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E39F" w14:textId="4EA3F2FB" w:rsidR="00484229" w:rsidRDefault="00484229" w:rsidP="004842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r-HR"/>
        </w:rPr>
        <w:t>Kamera igre</w:t>
      </w:r>
    </w:p>
    <w:p w14:paraId="02AD6346" w14:textId="045DA430" w:rsidR="00484229" w:rsidRDefault="00484229" w:rsidP="00484229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Kamera je fiksna te prati igrača u prvom planu.</w:t>
      </w:r>
    </w:p>
    <w:p w14:paraId="17F8FB94" w14:textId="5475F580" w:rsidR="001B57DF" w:rsidRDefault="001B57DF" w:rsidP="004842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r-HR"/>
        </w:rPr>
        <w:t>Likovi i sposobnosti</w:t>
      </w:r>
    </w:p>
    <w:p w14:paraId="018EB17D" w14:textId="77777777" w:rsidR="002202E0" w:rsidRDefault="001B57DF" w:rsidP="00484229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Glavni lik je kocka</w:t>
      </w:r>
      <w:r w:rsidR="002202E0">
        <w:rPr>
          <w:rFonts w:ascii="Times New Roman" w:hAnsi="Times New Roman" w:cs="Times New Roman"/>
          <w:sz w:val="28"/>
          <w:szCs w:val="28"/>
          <w:lang w:val="hr-HR"/>
        </w:rPr>
        <w:t xml:space="preserve"> koja se može kretati lijevo i desno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, dok su </w:t>
      </w:r>
      <w:r w:rsidR="002202E0">
        <w:rPr>
          <w:rFonts w:ascii="Times New Roman" w:hAnsi="Times New Roman" w:cs="Times New Roman"/>
          <w:sz w:val="28"/>
          <w:szCs w:val="28"/>
          <w:lang w:val="hr-HR"/>
        </w:rPr>
        <w:t>joj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neprijatelji kvadri</w:t>
      </w:r>
      <w:r w:rsidR="002202E0">
        <w:rPr>
          <w:rFonts w:ascii="Times New Roman" w:hAnsi="Times New Roman" w:cs="Times New Roman"/>
          <w:sz w:val="28"/>
          <w:szCs w:val="28"/>
          <w:lang w:val="hr-HR"/>
        </w:rPr>
        <w:t xml:space="preserve"> koji idu pravo na nju.</w:t>
      </w:r>
    </w:p>
    <w:p w14:paraId="3C09DCC8" w14:textId="77777777" w:rsidR="002202E0" w:rsidRDefault="002202E0" w:rsidP="004842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r-HR"/>
        </w:rPr>
        <w:t>Život</w:t>
      </w:r>
    </w:p>
    <w:p w14:paraId="0E4BA0BB" w14:textId="40E9EC20" w:rsidR="002202E0" w:rsidRDefault="002202E0" w:rsidP="00484229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I glavni lik i neprijatelji imaju po jedan život, te neprijatelji umiru ako ne uspiju dodirnuti glavnog lika, dok glavni lik umire ako dodirne neprijatelja.</w:t>
      </w:r>
    </w:p>
    <w:p w14:paraId="69145F24" w14:textId="4D92C7E9" w:rsidR="00317EB3" w:rsidRDefault="00317EB3" w:rsidP="00484229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130C1BB3" w14:textId="77777777" w:rsidR="00317EB3" w:rsidRDefault="00317EB3" w:rsidP="00484229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62D85D8E" w14:textId="77777777" w:rsidR="002202E0" w:rsidRDefault="002202E0" w:rsidP="004842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r-HR"/>
        </w:rPr>
        <w:lastRenderedPageBreak/>
        <w:t>Nagrade</w:t>
      </w:r>
    </w:p>
    <w:p w14:paraId="05C0D5AA" w14:textId="77777777" w:rsidR="002202E0" w:rsidRDefault="002202E0" w:rsidP="00484229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Za svakog neprijatelja kojeg ne dodirne, glavni lik dobije po 1 bod, odnosno 4 ukupno po svakom redu.</w:t>
      </w:r>
    </w:p>
    <w:p w14:paraId="24994DC1" w14:textId="77777777" w:rsidR="002202E0" w:rsidRDefault="002202E0" w:rsidP="004842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r-HR"/>
        </w:rPr>
        <w:t>Klasifikacija igre</w:t>
      </w:r>
    </w:p>
    <w:p w14:paraId="06BA4975" w14:textId="77777777" w:rsidR="00317EB3" w:rsidRDefault="00317EB3" w:rsidP="00484229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r-HR"/>
        </w:rPr>
        <w:t>Puzzle</w:t>
      </w:r>
      <w:proofErr w:type="spellEnd"/>
      <w:r>
        <w:rPr>
          <w:rFonts w:ascii="Times New Roman" w:hAnsi="Times New Roman" w:cs="Times New Roman"/>
          <w:sz w:val="28"/>
          <w:szCs w:val="28"/>
          <w:lang w:val="hr-HR"/>
        </w:rPr>
        <w:t xml:space="preserve"> tip igre gdje se zahtjeva brza koordinacija ruke i očiju.</w:t>
      </w:r>
    </w:p>
    <w:p w14:paraId="109B4F4C" w14:textId="77777777" w:rsidR="00317EB3" w:rsidRDefault="00317EB3" w:rsidP="004842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317EB3">
        <w:rPr>
          <w:rFonts w:ascii="Times New Roman" w:hAnsi="Times New Roman" w:cs="Times New Roman"/>
          <w:b/>
          <w:bCs/>
          <w:sz w:val="28"/>
          <w:szCs w:val="28"/>
          <w:lang w:val="hr-HR"/>
        </w:rPr>
        <w:t>Glazba i SFX</w:t>
      </w:r>
    </w:p>
    <w:p w14:paraId="4C580A3D" w14:textId="463AA0CA" w:rsidR="001B57DF" w:rsidRPr="00317EB3" w:rsidRDefault="00317EB3" w:rsidP="004842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Na početnom zaslonu i za vrijeme trajanja igre, vrti se jedna pjesma, dok se prilikom kolizije ili prolaska kraj neprijatelja čuje zvučni efekt. </w:t>
      </w:r>
      <w:r w:rsidR="002202E0" w:rsidRPr="00317EB3">
        <w:rPr>
          <w:rFonts w:ascii="Times New Roman" w:hAnsi="Times New Roman" w:cs="Times New Roman"/>
          <w:b/>
          <w:bCs/>
          <w:sz w:val="28"/>
          <w:szCs w:val="28"/>
          <w:lang w:val="hr-HR"/>
        </w:rPr>
        <w:t xml:space="preserve"> </w:t>
      </w:r>
      <w:r w:rsidR="001B57DF" w:rsidRPr="00317EB3">
        <w:rPr>
          <w:rFonts w:ascii="Times New Roman" w:hAnsi="Times New Roman" w:cs="Times New Roman"/>
          <w:b/>
          <w:bCs/>
          <w:sz w:val="28"/>
          <w:szCs w:val="28"/>
          <w:lang w:val="hr-HR"/>
        </w:rPr>
        <w:t xml:space="preserve"> </w:t>
      </w:r>
    </w:p>
    <w:sectPr w:rsidR="001B57DF" w:rsidRPr="0031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FC"/>
    <w:rsid w:val="00197955"/>
    <w:rsid w:val="001B57DF"/>
    <w:rsid w:val="002202E0"/>
    <w:rsid w:val="00317EB3"/>
    <w:rsid w:val="00404A31"/>
    <w:rsid w:val="00484229"/>
    <w:rsid w:val="007041FC"/>
    <w:rsid w:val="00745619"/>
    <w:rsid w:val="00821981"/>
    <w:rsid w:val="00877B33"/>
    <w:rsid w:val="00925A17"/>
    <w:rsid w:val="00E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A803"/>
  <w15:chartTrackingRefBased/>
  <w15:docId w15:val="{E8DFBB63-FCCB-43DD-95D2-3703C916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cp:lastPrinted>2020-09-28T23:22:00Z</cp:lastPrinted>
  <dcterms:created xsi:type="dcterms:W3CDTF">2020-09-28T21:41:00Z</dcterms:created>
  <dcterms:modified xsi:type="dcterms:W3CDTF">2020-09-28T23:22:00Z</dcterms:modified>
</cp:coreProperties>
</file>