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6E5" w14:textId="36D876B7" w:rsidR="00FD2B23" w:rsidRDefault="009A6F3E" w:rsidP="009A6F3E">
      <w:pPr>
        <w:pStyle w:val="Heading1"/>
      </w:pPr>
      <w:r w:rsidRPr="009A6F3E">
        <w:t>Outline of this talk</w:t>
      </w:r>
    </w:p>
    <w:p w14:paraId="294F266B" w14:textId="60AAC160" w:rsidR="009A6F3E" w:rsidRDefault="009A6F3E" w:rsidP="009A6F3E">
      <w:pPr>
        <w:pStyle w:val="ListParagraph"/>
        <w:numPr>
          <w:ilvl w:val="0"/>
          <w:numId w:val="1"/>
        </w:numPr>
      </w:pPr>
      <w:r>
        <w:t>Today I’m going to talk about how my R package, vtree, can be used to discover hidden patterns in clinical data.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6309E502" w14:textId="73471353" w:rsidR="00F7229C" w:rsidRDefault="00F7229C">
      <w:pPr>
        <w:spacing w:line="259" w:lineRule="auto"/>
      </w:pPr>
      <w:r>
        <w:br w:type="page"/>
      </w:r>
    </w:p>
    <w:p w14:paraId="08BD5EED" w14:textId="77777777" w:rsidR="00BB5BD1" w:rsidRDefault="00BB5BD1" w:rsidP="00F7229C">
      <w:pPr>
        <w:ind w:left="360"/>
      </w:pPr>
    </w:p>
    <w:p w14:paraId="5D5A2FA0" w14:textId="78590FCD" w:rsidR="00A826EC" w:rsidRDefault="007C1CF2" w:rsidP="007C1CF2">
      <w:pPr>
        <w:pStyle w:val="Heading1"/>
      </w:pPr>
      <w:r w:rsidRPr="007C1CF2">
        <w:t>Part 1: Drawing a CONSORT flow diagram</w:t>
      </w:r>
    </w:p>
    <w:p w14:paraId="0BC0211D" w14:textId="66F7EA48" w:rsidR="007C1CF2" w:rsidRDefault="00BE1FC7" w:rsidP="00BE1FC7">
      <w:pPr>
        <w:pStyle w:val="ListParagraph"/>
        <w:numPr>
          <w:ilvl w:val="0"/>
          <w:numId w:val="2"/>
        </w:numPr>
      </w:pPr>
      <w:r>
        <w:t>RCTs are often considered to be gold standard of clinical evidence.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60C57ECB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A major step forward was </w:t>
      </w:r>
      <w:r w:rsidR="00502137">
        <w:t xml:space="preserve">the </w:t>
      </w:r>
      <w:r>
        <w:t>Consolidated St</w:t>
      </w:r>
      <w:r w:rsidR="00502137">
        <w:t xml:space="preserve">andards </w:t>
      </w:r>
      <w:r>
        <w:t>of Reporting Trials (</w:t>
      </w:r>
      <w:r w:rsidR="00502137">
        <w:t xml:space="preserve">the </w:t>
      </w:r>
      <w:r>
        <w:t>CONSORT</w:t>
      </w:r>
      <w:r w:rsidR="00502137">
        <w:t xml:space="preserve"> statement</w:t>
      </w:r>
      <w:r>
        <w:t>), originally published in 1996, a key element of which is the CONSORT diagram.</w:t>
      </w:r>
    </w:p>
    <w:p w14:paraId="49BF89C1" w14:textId="621AEA25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</w:t>
      </w:r>
      <w:r w:rsidR="007D54F0">
        <w:t>are available for drawing CONSORT diagrams</w:t>
      </w:r>
      <w:r>
        <w:t xml:space="preserve">, but </w:t>
      </w:r>
      <w:r w:rsidR="00555566">
        <w:t>vtree is unique in two ways:</w:t>
      </w:r>
    </w:p>
    <w:p w14:paraId="461FCB4F" w14:textId="413D57BC" w:rsidR="00555566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FD66CE">
        <w:t xml:space="preserve">it can be used for a </w:t>
      </w:r>
      <w:r>
        <w:t>much more</w:t>
      </w:r>
      <w:r w:rsidR="00FD66CE">
        <w:t xml:space="preserve"> general class of </w:t>
      </w:r>
      <w:r>
        <w:t>tasks</w:t>
      </w:r>
      <w:r w:rsidR="00FD66CE">
        <w:t xml:space="preserve"> </w:t>
      </w:r>
      <w:r>
        <w:t xml:space="preserve">(as we’ll see in part 2 of this talk) </w:t>
      </w:r>
      <w:r w:rsidR="00FD66CE">
        <w:t xml:space="preserve">and, </w:t>
      </w:r>
    </w:p>
    <w:p w14:paraId="15790033" w14:textId="7B3ED495" w:rsidR="00FD66CE" w:rsidRDefault="00555566" w:rsidP="00F7229C">
      <w:pPr>
        <w:pStyle w:val="ListParagraph"/>
        <w:numPr>
          <w:ilvl w:val="1"/>
          <w:numId w:val="2"/>
        </w:numPr>
      </w:pPr>
      <w:r>
        <w:t xml:space="preserve"> i</w:t>
      </w:r>
      <w:r w:rsidR="00FD66CE">
        <w:t>t is reproducible</w:t>
      </w:r>
      <w:r>
        <w:t>, so it can be easily updated and reproduced</w:t>
      </w:r>
    </w:p>
    <w:p w14:paraId="26541D9E" w14:textId="0400F425" w:rsidR="00FD66CE" w:rsidRDefault="00FD66CE">
      <w:pPr>
        <w:spacing w:line="259" w:lineRule="auto"/>
      </w:pPr>
      <w:r>
        <w:br w:type="page"/>
      </w:r>
    </w:p>
    <w:p w14:paraId="57BA0B75" w14:textId="05355111" w:rsidR="000034E0" w:rsidRDefault="000034E0" w:rsidP="000034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</w:rPr>
        <w:lastRenderedPageBreak/>
        <w:t>Does treatment of COVID-19 with paxlovid reduce hospitalization or death?</w:t>
      </w:r>
    </w:p>
    <w:p w14:paraId="436AB0AD" w14:textId="11D57F93" w:rsidR="00C1469E" w:rsidRDefault="00FD66CE" w:rsidP="000034E0">
      <w:pPr>
        <w:pStyle w:val="ListParagraph"/>
        <w:numPr>
          <w:ilvl w:val="0"/>
          <w:numId w:val="12"/>
        </w:numPr>
        <w:spacing w:line="259" w:lineRule="auto"/>
      </w:pPr>
      <w:r>
        <w:t xml:space="preserve">As an example, I’m going to use a </w:t>
      </w:r>
      <w:r w:rsidR="00927B8F">
        <w:t xml:space="preserve">randomized </w:t>
      </w:r>
      <w:r>
        <w:t>trial</w:t>
      </w:r>
      <w:r w:rsidR="00927B8F">
        <w:t xml:space="preserve"> that was recently published in the New England Journal of Medicine.</w:t>
      </w:r>
    </w:p>
    <w:p w14:paraId="4EAD45E7" w14:textId="57226E2B" w:rsidR="000034E0" w:rsidRDefault="000034E0" w:rsidP="00FD66CE">
      <w:pPr>
        <w:pStyle w:val="ListParagraph"/>
        <w:numPr>
          <w:ilvl w:val="0"/>
          <w:numId w:val="5"/>
        </w:numPr>
        <w:spacing w:line="259" w:lineRule="auto"/>
      </w:pPr>
      <w:r>
        <w:t>Paxlovid is an oral antiviral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5CA7D19D" w14:textId="79BBBF05" w:rsidR="00927B8F" w:rsidRDefault="00927B8F">
      <w:pPr>
        <w:spacing w:line="259" w:lineRule="auto"/>
      </w:pPr>
      <w:r>
        <w:br w:type="page"/>
      </w:r>
    </w:p>
    <w:p w14:paraId="329C2112" w14:textId="44150332" w:rsidR="00927B8F" w:rsidRDefault="00927B8F" w:rsidP="00927B8F">
      <w:pPr>
        <w:pStyle w:val="Heading1"/>
      </w:pPr>
      <w:r>
        <w:lastRenderedPageBreak/>
        <w:t>[CONSORT diagram for paxlovid study]</w:t>
      </w:r>
    </w:p>
    <w:p w14:paraId="36602E42" w14:textId="77777777" w:rsidR="00056928" w:rsidRDefault="00056928" w:rsidP="00056928">
      <w:pPr>
        <w:pStyle w:val="ListParagraph"/>
        <w:numPr>
          <w:ilvl w:val="0"/>
          <w:numId w:val="6"/>
        </w:numPr>
      </w:pPr>
      <w:r>
        <w:t>As I was preparing this talk, I noticed an apparent error in the published CONSORT diagram:</w:t>
      </w:r>
    </w:p>
    <w:p w14:paraId="002DF49F" w14:textId="0596962B" w:rsidR="00056928" w:rsidRDefault="00056928" w:rsidP="00056928">
      <w:pPr>
        <w:pStyle w:val="ListParagraph"/>
        <w:numPr>
          <w:ilvl w:val="0"/>
          <w:numId w:val="6"/>
        </w:numPr>
      </w:pPr>
      <w:r>
        <w:t xml:space="preserve">According to the diagram,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</w:t>
      </w:r>
    </w:p>
    <w:p w14:paraId="66986821" w14:textId="1E11A51C" w:rsidR="00C1469E" w:rsidRDefault="00056928" w:rsidP="00056928">
      <w:pPr>
        <w:pStyle w:val="ListParagraph"/>
        <w:numPr>
          <w:ilvl w:val="0"/>
          <w:numId w:val="6"/>
        </w:numPr>
      </w:pPr>
      <w:r>
        <w:t>I will assume 2396 is a misprint, and that in fact 2383 were assessed for eligibility</w:t>
      </w:r>
    </w:p>
    <w:p w14:paraId="25F7E21D" w14:textId="13CB543B" w:rsidR="00D036C0" w:rsidRDefault="00D036C0" w:rsidP="00056928">
      <w:pPr>
        <w:pStyle w:val="ListParagraph"/>
        <w:numPr>
          <w:ilvl w:val="0"/>
          <w:numId w:val="6"/>
        </w:numPr>
      </w:pPr>
      <w:r>
        <w:t>This is a good illustration of the risk of error in preparing a CONSORT diagram and the importance of reproducibility</w:t>
      </w:r>
    </w:p>
    <w:p w14:paraId="7A6B1DAB" w14:textId="1A78BDB5" w:rsidR="00D036C0" w:rsidRDefault="00D036C0" w:rsidP="00236940">
      <w:pPr>
        <w:pStyle w:val="Heading1"/>
      </w:pPr>
      <w:r>
        <w:br w:type="column"/>
      </w:r>
      <w:r w:rsidR="00236940" w:rsidRPr="00236940">
        <w:lastRenderedPageBreak/>
        <w:t>The paxlovid CONSORT diagram</w:t>
      </w:r>
    </w:p>
    <w:p w14:paraId="25129449" w14:textId="0786881B" w:rsidR="00236940" w:rsidRDefault="00236940">
      <w:pPr>
        <w:spacing w:line="259" w:lineRule="auto"/>
      </w:pPr>
      <w:r>
        <w:br w:type="page"/>
      </w:r>
    </w:p>
    <w:p w14:paraId="4F202FE7" w14:textId="0403BC66" w:rsidR="00236940" w:rsidRDefault="00236940" w:rsidP="00236940">
      <w:pPr>
        <w:pStyle w:val="Heading1"/>
      </w:pPr>
      <w:r w:rsidRPr="00236940">
        <w:lastRenderedPageBreak/>
        <w:t>A single 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5F71160C" w14:textId="47EAA91E" w:rsidR="00C34F6A" w:rsidRDefault="00C34F6A" w:rsidP="00EF4EE0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  <w:r>
        <w:br w:type="page"/>
      </w:r>
    </w:p>
    <w:p w14:paraId="15762429" w14:textId="7F528256" w:rsidR="00236940" w:rsidRDefault="00236940" w:rsidP="00236940">
      <w:pPr>
        <w:pStyle w:val="Heading1"/>
      </w:pPr>
      <w:r w:rsidRPr="00236940">
        <w:lastRenderedPageBreak/>
        <w:t>A two-layer tree</w:t>
      </w:r>
    </w:p>
    <w:p w14:paraId="6EDB2F1C" w14:textId="0B1B6B30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This two-layer tree shows the general structure of variable trees: the nodes represent nested subsets of the data frame.</w:t>
      </w:r>
    </w:p>
    <w:p w14:paraId="35EBBED2" w14:textId="35B8FEBF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C2C12BB" w14:textId="77777777" w:rsidR="00EF4EE0" w:rsidRDefault="006D1D50" w:rsidP="006D1D50">
      <w:pPr>
        <w:pStyle w:val="ListParagraph"/>
        <w:numPr>
          <w:ilvl w:val="0"/>
          <w:numId w:val="11"/>
        </w:numPr>
        <w:spacing w:line="259" w:lineRule="auto"/>
      </w:pPr>
      <w:r>
        <w:t>By default vtree shows missing values</w:t>
      </w:r>
      <w:r w:rsidR="00EF4EE0">
        <w:t>.</w:t>
      </w:r>
    </w:p>
    <w:p w14:paraId="1D04B1C6" w14:textId="7D622369" w:rsidR="006D1D50" w:rsidRDefault="00EF4EE0" w:rsidP="00EF4EE0">
      <w:pPr>
        <w:pStyle w:val="ListParagraph"/>
        <w:numPr>
          <w:ilvl w:val="0"/>
          <w:numId w:val="11"/>
        </w:numPr>
        <w:spacing w:line="259" w:lineRule="auto"/>
      </w:pPr>
      <w:r>
        <w:t>Other tools sometimes hide missing values.</w:t>
      </w:r>
    </w:p>
    <w:p w14:paraId="1B5F1FFF" w14:textId="44C0F4FD" w:rsidR="00C34F6A" w:rsidRDefault="009F5DA7" w:rsidP="006D1D50">
      <w:pPr>
        <w:pStyle w:val="ListParagraph"/>
        <w:numPr>
          <w:ilvl w:val="0"/>
          <w:numId w:val="11"/>
        </w:numPr>
        <w:spacing w:line="259" w:lineRule="auto"/>
      </w:pPr>
      <w:r>
        <w:t>(</w:t>
      </w:r>
      <w:r w:rsidR="006D1D50">
        <w:t>In some cases there is more missing data than non-missing data!</w:t>
      </w:r>
      <w:r>
        <w:t>)</w:t>
      </w:r>
      <w:r w:rsidR="00C34F6A">
        <w:br w:type="page"/>
      </w:r>
    </w:p>
    <w:p w14:paraId="63AAC588" w14:textId="35A7B72C" w:rsidR="00236940" w:rsidRDefault="00236940" w:rsidP="00236940">
      <w:pPr>
        <w:pStyle w:val="Heading1"/>
      </w:pPr>
      <w:r>
        <w:lastRenderedPageBreak/>
        <w:t>Pruning a node</w:t>
      </w:r>
    </w:p>
    <w:p w14:paraId="7E2AEA59" w14:textId="015430A9" w:rsidR="009F5DA7" w:rsidRDefault="009F5DA7" w:rsidP="009F5DA7">
      <w:pPr>
        <w:pStyle w:val="ListParagraph"/>
        <w:numPr>
          <w:ilvl w:val="0"/>
          <w:numId w:val="15"/>
        </w:numPr>
      </w:pPr>
      <w:r>
        <w:t>vtree has several different ways to specify which nodes to prune.</w:t>
      </w:r>
    </w:p>
    <w:p w14:paraId="15DB6CD5" w14:textId="66E55FBC" w:rsidR="009F5DA7" w:rsidRDefault="009F5DA7" w:rsidP="009F5DA7">
      <w:pPr>
        <w:pStyle w:val="ListParagraph"/>
        <w:numPr>
          <w:ilvl w:val="0"/>
          <w:numId w:val="15"/>
        </w:numPr>
      </w:pPr>
      <w:r>
        <w:t xml:space="preserve">Here we’re specifying that only </w:t>
      </w:r>
      <w:r w:rsidR="00011D69">
        <w:t>the randomized patients should be followed.</w:t>
      </w:r>
    </w:p>
    <w:p w14:paraId="21496981" w14:textId="7122E94E" w:rsidR="00236940" w:rsidRDefault="00011D69" w:rsidP="00011D69">
      <w:pPr>
        <w:pStyle w:val="ListParagraph"/>
        <w:numPr>
          <w:ilvl w:val="0"/>
          <w:numId w:val="15"/>
        </w:numPr>
      </w:pPr>
      <w:r>
        <w:t>With each additional variable, the tree gets larger and larger. One way to keep a tree manageable is by pruning.</w:t>
      </w:r>
      <w:r w:rsidR="00236940">
        <w:br w:type="page"/>
      </w:r>
    </w:p>
    <w:p w14:paraId="64E11F95" w14:textId="74AAA393" w:rsidR="00236940" w:rsidRDefault="00236940" w:rsidP="00236940">
      <w:pPr>
        <w:pStyle w:val="Heading1"/>
      </w:pPr>
      <w:r w:rsidRPr="00236940">
        <w:lastRenderedPageBreak/>
        <w:t>A three-layer tree</w:t>
      </w:r>
    </w:p>
    <w:p w14:paraId="51523E74" w14:textId="5B32D250" w:rsidR="00236940" w:rsidRDefault="00236940">
      <w:pPr>
        <w:spacing w:line="259" w:lineRule="auto"/>
      </w:pPr>
      <w:r>
        <w:br w:type="page"/>
      </w:r>
    </w:p>
    <w:p w14:paraId="47BB2FAA" w14:textId="7D3D63DF" w:rsidR="00236940" w:rsidRDefault="005F4E07" w:rsidP="005F4E07">
      <w:pPr>
        <w:pStyle w:val="Heading1"/>
      </w:pPr>
      <w:r w:rsidRPr="005F4E07">
        <w:lastRenderedPageBreak/>
        <w:t>Adding labels</w:t>
      </w:r>
    </w:p>
    <w:p w14:paraId="372D5B79" w14:textId="621AF55D" w:rsidR="005F4E07" w:rsidRDefault="005F4E07">
      <w:pPr>
        <w:spacing w:line="259" w:lineRule="auto"/>
      </w:pPr>
      <w:r>
        <w:br w:type="page"/>
      </w:r>
    </w:p>
    <w:p w14:paraId="3F43EAC5" w14:textId="518A9380" w:rsidR="005F4E07" w:rsidRDefault="005F4E07" w:rsidP="005F4E07">
      <w:pPr>
        <w:pStyle w:val="Heading1"/>
      </w:pPr>
      <w:r w:rsidRPr="005F4E07">
        <w:lastRenderedPageBreak/>
        <w:t>Summary text + some finishing touches</w:t>
      </w:r>
    </w:p>
    <w:p w14:paraId="4C4982D2" w14:textId="48DB72F0" w:rsidR="00EF1B2A" w:rsidRDefault="00EF1B2A" w:rsidP="00EF1B2A">
      <w:pPr>
        <w:pStyle w:val="ListParagraph"/>
        <w:numPr>
          <w:ilvl w:val="0"/>
          <w:numId w:val="18"/>
        </w:numPr>
      </w:pPr>
      <w:r>
        <w:t>Because of limited time I haven’t reproduced all of the details from the CONSORT diagram in the paper.</w:t>
      </w:r>
    </w:p>
    <w:p w14:paraId="25D53D34" w14:textId="55354A63" w:rsidR="00EF1B2A" w:rsidRDefault="00EF1B2A" w:rsidP="00EF1B2A">
      <w:pPr>
        <w:pStyle w:val="ListParagraph"/>
        <w:numPr>
          <w:ilvl w:val="0"/>
          <w:numId w:val="18"/>
        </w:numPr>
      </w:pPr>
      <w:r>
        <w:t xml:space="preserve">The vtree style also looks a bit different from the CONSORT style, but that’s just </w:t>
      </w:r>
      <w:r w:rsidR="00F51BC7">
        <w:t>formatting.</w:t>
      </w:r>
    </w:p>
    <w:p w14:paraId="7873ADD3" w14:textId="0A1EEEE5" w:rsidR="00F51BC7" w:rsidRDefault="00F51BC7" w:rsidP="00EF1B2A">
      <w:pPr>
        <w:pStyle w:val="ListParagraph"/>
        <w:numPr>
          <w:ilvl w:val="0"/>
          <w:numId w:val="18"/>
        </w:numPr>
      </w:pPr>
      <w:r>
        <w:t>The key point is that it’s reproducible so it avoids errors.</w:t>
      </w:r>
    </w:p>
    <w:p w14:paraId="640A29FE" w14:textId="5F064601" w:rsidR="005F4E07" w:rsidRDefault="00F51BC7" w:rsidP="00F51BC7">
      <w:pPr>
        <w:pStyle w:val="ListParagraph"/>
        <w:numPr>
          <w:ilvl w:val="0"/>
          <w:numId w:val="18"/>
        </w:numPr>
      </w:pPr>
      <w:r>
        <w:t>But now let’s move on to part 2 of this talk to see what else vtree can do.</w:t>
      </w:r>
      <w:r w:rsidR="005F4E07">
        <w:br w:type="page"/>
      </w:r>
    </w:p>
    <w:p w14:paraId="2F4BF48B" w14:textId="23E675A4" w:rsidR="005F4E07" w:rsidRDefault="005F4E07" w:rsidP="005F4E07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6CF6BC3E" w14:textId="77777777" w:rsidR="00AC6B70" w:rsidRDefault="001E4CA6" w:rsidP="00AC6B70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6DDAC553" w14:textId="748CF398" w:rsidR="00BA7BBB" w:rsidRDefault="001E4CA6" w:rsidP="000C2C3D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 xml:space="preserve">vtree's generality makes it good for </w:t>
      </w:r>
      <w:r>
        <w:t>lots of other</w:t>
      </w:r>
      <w:r w:rsidRPr="001E4CA6">
        <w:t xml:space="preserve"> data exploration tasks</w:t>
      </w:r>
      <w:r w:rsidR="00817BCE">
        <w:t>.</w:t>
      </w:r>
    </w:p>
    <w:p w14:paraId="5E6A158A" w14:textId="37BB7FD7" w:rsidR="00817BCE" w:rsidRDefault="00817BCE" w:rsidP="000C2C3D">
      <w:pPr>
        <w:pStyle w:val="ListParagraph"/>
        <w:numPr>
          <w:ilvl w:val="0"/>
          <w:numId w:val="8"/>
        </w:numPr>
      </w:pPr>
      <w:r>
        <w:t>In my experience people often have data sets but don’t really know much about the data itself.</w:t>
      </w:r>
    </w:p>
    <w:p w14:paraId="2F243565" w14:textId="34229380" w:rsidR="00817BCE" w:rsidRDefault="00817BCE" w:rsidP="00817BCE">
      <w:pPr>
        <w:pStyle w:val="ListParagraph"/>
        <w:numPr>
          <w:ilvl w:val="0"/>
          <w:numId w:val="8"/>
        </w:numPr>
      </w:pPr>
      <w:r>
        <w:t>I think this is partly because, beyond just visually examining a spreadsheet of data, people often don’t have easy</w:t>
      </w:r>
      <w:r w:rsidR="00DE74C9">
        <w:t>-</w:t>
      </w:r>
      <w:r>
        <w:t>to</w:t>
      </w:r>
      <w:r w:rsidR="00DE74C9">
        <w:t>-</w:t>
      </w:r>
      <w:r>
        <w:t>use tools to explore the</w:t>
      </w:r>
      <w:r w:rsidR="00DE74C9">
        <w:t>ir</w:t>
      </w:r>
      <w:r>
        <w:t xml:space="preserve"> data</w:t>
      </w:r>
    </w:p>
    <w:p w14:paraId="2BB5EED8" w14:textId="392EEE13" w:rsidR="00BA7BBB" w:rsidRDefault="00817BCE" w:rsidP="00817BCE">
      <w:pPr>
        <w:pStyle w:val="ListParagraph"/>
        <w:numPr>
          <w:ilvl w:val="0"/>
          <w:numId w:val="8"/>
        </w:numPr>
      </w:pPr>
      <w:r>
        <w:t>vtree makes it easy to find patterns in data that might otherwise be overlooked.</w:t>
      </w:r>
      <w:r w:rsidR="00BA7BBB">
        <w:br w:type="page"/>
      </w:r>
    </w:p>
    <w:p w14:paraId="5DA76B84" w14:textId="483EC91B" w:rsidR="00056928" w:rsidRPr="00BA7BBB" w:rsidRDefault="002916EB" w:rsidP="00BA7BBB">
      <w:pPr>
        <w:pStyle w:val="Heading1"/>
        <w:rPr>
          <w:rStyle w:val="Heading1Char"/>
        </w:rPr>
      </w:pPr>
      <w:r w:rsidRPr="00AC6B70">
        <w:lastRenderedPageBreak/>
        <w:t>A retrospective cohort study</w:t>
      </w:r>
    </w:p>
    <w:p w14:paraId="4A872B44" w14:textId="65278116" w:rsidR="00BA7BBB" w:rsidRPr="00BA7BBB" w:rsidRDefault="00BA7BBB">
      <w:pPr>
        <w:spacing w:line="259" w:lineRule="auto"/>
      </w:pPr>
      <w:r>
        <w:br w:type="page"/>
      </w:r>
    </w:p>
    <w:p w14:paraId="6ADDDA9F" w14:textId="5C447D48" w:rsidR="002916EB" w:rsidRDefault="002916EB" w:rsidP="002916EB">
      <w:pPr>
        <w:pStyle w:val="Heading1"/>
      </w:pPr>
      <w:r>
        <w:lastRenderedPageBreak/>
        <w:t>Frequencies</w:t>
      </w:r>
    </w:p>
    <w:p w14:paraId="6F879430" w14:textId="3F4CEC46" w:rsidR="002916EB" w:rsidRDefault="002916EB">
      <w:pPr>
        <w:spacing w:line="259" w:lineRule="auto"/>
      </w:pPr>
      <w:r>
        <w:br w:type="page"/>
      </w:r>
    </w:p>
    <w:p w14:paraId="05111692" w14:textId="161161A9" w:rsidR="002916EB" w:rsidRDefault="002916EB" w:rsidP="002916EB">
      <w:pPr>
        <w:pStyle w:val="Heading1"/>
      </w:pPr>
      <w:r w:rsidRPr="002916EB">
        <w:lastRenderedPageBreak/>
        <w:t>For convenience, I'll relabel some variables</w:t>
      </w:r>
    </w:p>
    <w:p w14:paraId="33DC50FC" w14:textId="56CFED22" w:rsidR="002916EB" w:rsidRDefault="00BE7290" w:rsidP="000742C9">
      <w:pPr>
        <w:pStyle w:val="ListParagraph"/>
        <w:numPr>
          <w:ilvl w:val="0"/>
          <w:numId w:val="19"/>
        </w:numPr>
        <w:spacing w:line="259" w:lineRule="auto"/>
      </w:pPr>
      <w:r>
        <w:t>After relabeling, we may wish to hide variable names.</w:t>
      </w:r>
      <w:r w:rsidR="002916EB">
        <w:br w:type="page"/>
      </w:r>
    </w:p>
    <w:p w14:paraId="0C64DCD5" w14:textId="392F239C" w:rsidR="002916E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Patterns</w:t>
      </w:r>
    </w:p>
    <w:p w14:paraId="50E2D9F0" w14:textId="6DFBD363" w:rsidR="00E25537" w:rsidRDefault="00E25537" w:rsidP="00E25537">
      <w:pPr>
        <w:pStyle w:val="ListParagraph"/>
        <w:numPr>
          <w:ilvl w:val="0"/>
          <w:numId w:val="8"/>
        </w:numPr>
      </w:pPr>
      <w:r>
        <w:t>An alternative to an ordinary variable tree is what I call a pattern tree (but maybe it should be called a jelly bean tree)</w:t>
      </w:r>
    </w:p>
    <w:p w14:paraId="498F67D8" w14:textId="048ABB90" w:rsidR="00E25537" w:rsidRDefault="00E25537" w:rsidP="00E25537">
      <w:pPr>
        <w:pStyle w:val="ListParagraph"/>
        <w:numPr>
          <w:ilvl w:val="0"/>
          <w:numId w:val="8"/>
        </w:numPr>
      </w:pPr>
      <w:r>
        <w:t>It displays a separate row for each combination of values.</w:t>
      </w:r>
    </w:p>
    <w:p w14:paraId="594A27BA" w14:textId="6CEDA8C5" w:rsidR="00E25537" w:rsidRDefault="00E25537" w:rsidP="00E25537">
      <w:pPr>
        <w:pStyle w:val="ListParagraph"/>
        <w:numPr>
          <w:ilvl w:val="0"/>
          <w:numId w:val="8"/>
        </w:numPr>
      </w:pPr>
      <w:r>
        <w:t>For convenience, pattern trees are arranged so that the most frequent combinations appear at the bottom.</w:t>
      </w:r>
    </w:p>
    <w:p w14:paraId="6075F182" w14:textId="5BDD60EC" w:rsidR="003C0C4B" w:rsidRPr="00E25537" w:rsidRDefault="00E25537" w:rsidP="00E25537">
      <w:pPr>
        <w:pStyle w:val="ListParagraph"/>
        <w:numPr>
          <w:ilvl w:val="0"/>
          <w:numId w:val="8"/>
        </w:numPr>
      </w:pPr>
      <w:r>
        <w:t>This can also be used to examine patterns of missing values.</w:t>
      </w:r>
      <w:r w:rsidR="003C0C4B" w:rsidRPr="00E25537">
        <w:br w:type="page"/>
      </w:r>
    </w:p>
    <w:p w14:paraId="6579E3BA" w14:textId="5DACDF1B" w:rsidR="003C0C4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CMV reactivation (R) post-transplant</w:t>
      </w:r>
    </w:p>
    <w:p w14:paraId="4BF7F9F5" w14:textId="033CFC1B" w:rsidR="003C0C4B" w:rsidRPr="000034E0" w:rsidRDefault="003C0C4B">
      <w:pPr>
        <w:spacing w:line="259" w:lineRule="auto"/>
        <w:rPr>
          <w:lang w:val="fr-CA"/>
        </w:rPr>
      </w:pPr>
      <w:r w:rsidRPr="000034E0">
        <w:rPr>
          <w:lang w:val="fr-CA"/>
        </w:rPr>
        <w:br w:type="page"/>
      </w:r>
    </w:p>
    <w:p w14:paraId="55A051F4" w14:textId="7C68FBA9" w:rsidR="003C0C4B" w:rsidRPr="000034E0" w:rsidRDefault="003C0C4B" w:rsidP="003C0C4B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Quantitative variables</w:t>
      </w:r>
    </w:p>
    <w:p w14:paraId="48A6684B" w14:textId="592B79EC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Finally, as flexible as it is, vtree is not suited to all types of data exploration.</w:t>
      </w:r>
    </w:p>
    <w:p w14:paraId="711FAFC1" w14:textId="77777777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Vtree focuses on discrete variables.</w:t>
      </w:r>
    </w:p>
    <w:p w14:paraId="71EA7EBE" w14:textId="2EE31C06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For quantitative variables there are many tools that are better suited to the task.</w:t>
      </w:r>
    </w:p>
    <w:p w14:paraId="628B8CEF" w14:textId="4D730020" w:rsidR="003C0C4B" w:rsidRP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Nevertheless, vtree does have some support for quantitative variables.</w:t>
      </w:r>
      <w:r w:rsidRPr="004146FA">
        <w:rPr>
          <w:lang w:val="en-CA"/>
        </w:rPr>
        <w:t xml:space="preserve"> </w:t>
      </w:r>
      <w:r w:rsidR="003C0C4B" w:rsidRPr="004146FA">
        <w:rPr>
          <w:lang w:val="en-CA"/>
        </w:rPr>
        <w:br w:type="page"/>
      </w:r>
    </w:p>
    <w:p w14:paraId="13E800CA" w14:textId="0CA1F169" w:rsidR="003C0C4B" w:rsidRDefault="003C0C4B" w:rsidP="003C0C4B">
      <w:pPr>
        <w:pStyle w:val="Heading1"/>
      </w:pPr>
      <w:r w:rsidRPr="003C0C4B">
        <w:lastRenderedPageBreak/>
        <w:t>Dichotomizing a quantitative variable</w:t>
      </w:r>
    </w:p>
    <w:p w14:paraId="3BB71280" w14:textId="60F7B9E2" w:rsidR="003C0C4B" w:rsidRDefault="0007463E" w:rsidP="0007463E">
      <w:pPr>
        <w:pStyle w:val="ListParagraph"/>
        <w:numPr>
          <w:ilvl w:val="0"/>
          <w:numId w:val="9"/>
        </w:numPr>
      </w:pPr>
      <w:r>
        <w:t xml:space="preserve">Vtree has lots more features and </w:t>
      </w:r>
      <w:r w:rsidR="00F7229C">
        <w:t>all kinds of uses.</w:t>
      </w:r>
    </w:p>
    <w:p w14:paraId="2AAE58C3" w14:textId="177881D2" w:rsidR="0007463E" w:rsidRDefault="0007463E" w:rsidP="0007463E">
      <w:pPr>
        <w:pStyle w:val="ListParagraph"/>
        <w:numPr>
          <w:ilvl w:val="0"/>
          <w:numId w:val="9"/>
        </w:numPr>
      </w:pPr>
      <w:r>
        <w:t>In some situations it provides information that is similar to existing tools, like contingency tables or bar plots</w:t>
      </w:r>
    </w:p>
    <w:p w14:paraId="05191A3A" w14:textId="5DB31252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useful information that would be very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6508C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EE84" w14:textId="77777777" w:rsidR="001808DC" w:rsidRDefault="001808DC" w:rsidP="006508C1">
      <w:pPr>
        <w:spacing w:after="0" w:line="240" w:lineRule="auto"/>
      </w:pPr>
      <w:r>
        <w:separator/>
      </w:r>
    </w:p>
  </w:endnote>
  <w:endnote w:type="continuationSeparator" w:id="0">
    <w:p w14:paraId="6AA5C4F6" w14:textId="77777777" w:rsidR="001808DC" w:rsidRDefault="001808DC" w:rsidP="0065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49F6" w14:textId="77777777" w:rsidR="001808DC" w:rsidRDefault="001808DC" w:rsidP="006508C1">
      <w:pPr>
        <w:spacing w:after="0" w:line="240" w:lineRule="auto"/>
      </w:pPr>
      <w:r>
        <w:separator/>
      </w:r>
    </w:p>
  </w:footnote>
  <w:footnote w:type="continuationSeparator" w:id="0">
    <w:p w14:paraId="2393634E" w14:textId="77777777" w:rsidR="001808DC" w:rsidRDefault="001808DC" w:rsidP="0065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3D552B"/>
    <w:multiLevelType w:val="hybridMultilevel"/>
    <w:tmpl w:val="2884C7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486D"/>
    <w:multiLevelType w:val="hybridMultilevel"/>
    <w:tmpl w:val="894CB6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D1C73"/>
    <w:multiLevelType w:val="hybridMultilevel"/>
    <w:tmpl w:val="33489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72A8"/>
    <w:multiLevelType w:val="hybridMultilevel"/>
    <w:tmpl w:val="CBA0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4238A"/>
    <w:multiLevelType w:val="hybridMultilevel"/>
    <w:tmpl w:val="5D66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42DD"/>
    <w:multiLevelType w:val="hybridMultilevel"/>
    <w:tmpl w:val="D1D47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A15"/>
    <w:multiLevelType w:val="hybridMultilevel"/>
    <w:tmpl w:val="8380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1C9"/>
    <w:multiLevelType w:val="hybridMultilevel"/>
    <w:tmpl w:val="51627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0"/>
  </w:num>
  <w:num w:numId="2" w16cid:durableId="1211576864">
    <w:abstractNumId w:val="3"/>
  </w:num>
  <w:num w:numId="3" w16cid:durableId="1073115485">
    <w:abstractNumId w:val="13"/>
  </w:num>
  <w:num w:numId="4" w16cid:durableId="1864635524">
    <w:abstractNumId w:val="11"/>
  </w:num>
  <w:num w:numId="5" w16cid:durableId="1598169251">
    <w:abstractNumId w:val="12"/>
  </w:num>
  <w:num w:numId="6" w16cid:durableId="1486312410">
    <w:abstractNumId w:val="7"/>
  </w:num>
  <w:num w:numId="7" w16cid:durableId="1667633333">
    <w:abstractNumId w:val="6"/>
  </w:num>
  <w:num w:numId="8" w16cid:durableId="1677684219">
    <w:abstractNumId w:val="17"/>
  </w:num>
  <w:num w:numId="9" w16cid:durableId="295796511">
    <w:abstractNumId w:val="5"/>
  </w:num>
  <w:num w:numId="10" w16cid:durableId="1066689422">
    <w:abstractNumId w:val="1"/>
  </w:num>
  <w:num w:numId="11" w16cid:durableId="176697983">
    <w:abstractNumId w:val="18"/>
  </w:num>
  <w:num w:numId="12" w16cid:durableId="1782064477">
    <w:abstractNumId w:val="8"/>
  </w:num>
  <w:num w:numId="13" w16cid:durableId="1977761319">
    <w:abstractNumId w:val="4"/>
  </w:num>
  <w:num w:numId="14" w16cid:durableId="706104425">
    <w:abstractNumId w:val="2"/>
  </w:num>
  <w:num w:numId="15" w16cid:durableId="712385276">
    <w:abstractNumId w:val="15"/>
  </w:num>
  <w:num w:numId="16" w16cid:durableId="314408832">
    <w:abstractNumId w:val="10"/>
  </w:num>
  <w:num w:numId="17" w16cid:durableId="253054453">
    <w:abstractNumId w:val="16"/>
  </w:num>
  <w:num w:numId="18" w16cid:durableId="1499729715">
    <w:abstractNumId w:val="14"/>
  </w:num>
  <w:num w:numId="19" w16cid:durableId="616835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034E0"/>
    <w:rsid w:val="00011D69"/>
    <w:rsid w:val="00056928"/>
    <w:rsid w:val="000742C9"/>
    <w:rsid w:val="0007463E"/>
    <w:rsid w:val="000C2C3D"/>
    <w:rsid w:val="001808DC"/>
    <w:rsid w:val="001D6104"/>
    <w:rsid w:val="001E4CA6"/>
    <w:rsid w:val="00236940"/>
    <w:rsid w:val="002916EB"/>
    <w:rsid w:val="003C0C4B"/>
    <w:rsid w:val="004146FA"/>
    <w:rsid w:val="0048467E"/>
    <w:rsid w:val="00502137"/>
    <w:rsid w:val="00555566"/>
    <w:rsid w:val="005F4E07"/>
    <w:rsid w:val="006508C1"/>
    <w:rsid w:val="006D1D50"/>
    <w:rsid w:val="006D64A4"/>
    <w:rsid w:val="007C1CF2"/>
    <w:rsid w:val="007D54F0"/>
    <w:rsid w:val="00817BCE"/>
    <w:rsid w:val="00927B8F"/>
    <w:rsid w:val="009A6F3E"/>
    <w:rsid w:val="009F5DA7"/>
    <w:rsid w:val="00A826EC"/>
    <w:rsid w:val="00AC6B70"/>
    <w:rsid w:val="00AC74B5"/>
    <w:rsid w:val="00BA7BBB"/>
    <w:rsid w:val="00BB5BD1"/>
    <w:rsid w:val="00BE1FC7"/>
    <w:rsid w:val="00BE7290"/>
    <w:rsid w:val="00C1469E"/>
    <w:rsid w:val="00C34F6A"/>
    <w:rsid w:val="00C70ECB"/>
    <w:rsid w:val="00CB3DC1"/>
    <w:rsid w:val="00D036C0"/>
    <w:rsid w:val="00DE74C9"/>
    <w:rsid w:val="00E25537"/>
    <w:rsid w:val="00EF1B2A"/>
    <w:rsid w:val="00EF4EE0"/>
    <w:rsid w:val="00F51BC7"/>
    <w:rsid w:val="00F7229C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6F3E"/>
    <w:rPr>
      <w:rFonts w:asciiTheme="majorHAnsi" w:eastAsiaTheme="majorEastAsia" w:hAnsiTheme="majorHAnsi" w:cstheme="majorBidi"/>
      <w:color w:val="2F5496" w:themeColor="accent1" w:themeShade="BF"/>
      <w:sz w:val="72"/>
      <w:szCs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C1"/>
    <w:rPr>
      <w:sz w:val="44"/>
      <w:szCs w:val="4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C1"/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26</cp:revision>
  <cp:lastPrinted>2022-08-23T12:21:00Z</cp:lastPrinted>
  <dcterms:created xsi:type="dcterms:W3CDTF">2022-08-21T20:09:00Z</dcterms:created>
  <dcterms:modified xsi:type="dcterms:W3CDTF">2022-08-23T17:46:00Z</dcterms:modified>
</cp:coreProperties>
</file>