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46E5" w14:textId="36D876B7" w:rsidR="00FD2B23" w:rsidRDefault="009A6F3E" w:rsidP="009A6F3E">
      <w:pPr>
        <w:pStyle w:val="Heading1"/>
      </w:pPr>
      <w:r w:rsidRPr="009A6F3E">
        <w:t>Outline of this talk</w:t>
      </w:r>
    </w:p>
    <w:p w14:paraId="294F266B" w14:textId="60AAC160" w:rsidR="009A6F3E" w:rsidRDefault="009A6F3E" w:rsidP="009A6F3E">
      <w:pPr>
        <w:pStyle w:val="ListParagraph"/>
        <w:numPr>
          <w:ilvl w:val="0"/>
          <w:numId w:val="1"/>
        </w:numPr>
      </w:pPr>
      <w:r>
        <w:t>Today I’m going to talk about how my R package, vtree, can be used to discover hidden patterns in clinical data.</w:t>
      </w:r>
    </w:p>
    <w:p w14:paraId="11C965DB" w14:textId="40FC2363" w:rsidR="009A6F3E" w:rsidRDefault="009A6F3E" w:rsidP="009A6F3E">
      <w:pPr>
        <w:pStyle w:val="ListParagraph"/>
        <w:numPr>
          <w:ilvl w:val="0"/>
          <w:numId w:val="1"/>
        </w:numPr>
      </w:pPr>
      <w:r>
        <w:t>In the first part of my talk, I’</w:t>
      </w:r>
      <w:r w:rsidR="001E4CA6">
        <w:t>ll</w:t>
      </w:r>
      <w:r>
        <w:t xml:space="preserve"> </w:t>
      </w:r>
      <w:r w:rsidR="00A826EC">
        <w:t>introduce</w:t>
      </w:r>
      <w:r>
        <w:t xml:space="preserve"> </w:t>
      </w:r>
      <w:r w:rsidR="00A826EC">
        <w:t>the</w:t>
      </w:r>
      <w:r>
        <w:t xml:space="preserve"> basic functionality of vtree by showing </w:t>
      </w:r>
      <w:r w:rsidR="005F4E07" w:rsidRPr="001E4CA6">
        <w:rPr>
          <w:i/>
          <w:iCs/>
        </w:rPr>
        <w:t>step by step</w:t>
      </w:r>
      <w:r w:rsidR="005F4E07">
        <w:t xml:space="preserve"> </w:t>
      </w:r>
      <w:r>
        <w:t>how to draw a CONSORT diagram.</w:t>
      </w:r>
    </w:p>
    <w:p w14:paraId="52FB4525" w14:textId="703CDF43" w:rsidR="009A6F3E" w:rsidRDefault="001E4CA6" w:rsidP="009A6F3E">
      <w:pPr>
        <w:pStyle w:val="ListParagraph"/>
        <w:numPr>
          <w:ilvl w:val="0"/>
          <w:numId w:val="1"/>
        </w:numPr>
      </w:pPr>
      <w:r>
        <w:t>Then, i</w:t>
      </w:r>
      <w:r w:rsidR="009A6F3E">
        <w:t>n the second part of the talk</w:t>
      </w:r>
      <w:r w:rsidR="006D64A4">
        <w:t>, I</w:t>
      </w:r>
      <w:r w:rsidR="00A826EC">
        <w:t>’ll show how vtree can be used for data exploration.</w:t>
      </w:r>
    </w:p>
    <w:p w14:paraId="1A8BFAD3" w14:textId="67E1F892" w:rsidR="00BB5BD1" w:rsidRDefault="00BB5BD1" w:rsidP="00A826EC">
      <w:pPr>
        <w:ind w:left="360"/>
      </w:pPr>
      <w:r>
        <w:br/>
      </w:r>
    </w:p>
    <w:p w14:paraId="6309E502" w14:textId="77777777" w:rsidR="00BB5BD1" w:rsidRDefault="00BB5BD1">
      <w:pPr>
        <w:spacing w:line="259" w:lineRule="auto"/>
      </w:pPr>
      <w:r>
        <w:br w:type="page"/>
      </w:r>
    </w:p>
    <w:p w14:paraId="5D5A2FA0" w14:textId="78590FCD" w:rsidR="00A826EC" w:rsidRDefault="007C1CF2" w:rsidP="007C1CF2">
      <w:pPr>
        <w:pStyle w:val="Heading1"/>
      </w:pPr>
      <w:r w:rsidRPr="007C1CF2">
        <w:lastRenderedPageBreak/>
        <w:t>Part 1: Drawing a CONSORT flow diagram</w:t>
      </w:r>
    </w:p>
    <w:p w14:paraId="0BC0211D" w14:textId="66F7EA48" w:rsidR="007C1CF2" w:rsidRDefault="00BE1FC7" w:rsidP="00BE1FC7">
      <w:pPr>
        <w:pStyle w:val="ListParagraph"/>
        <w:numPr>
          <w:ilvl w:val="0"/>
          <w:numId w:val="2"/>
        </w:numPr>
      </w:pPr>
      <w:r>
        <w:t>RCTs are often considered to be gold standard of clinical evidence.</w:t>
      </w:r>
    </w:p>
    <w:p w14:paraId="22A1D951" w14:textId="5858C9C8" w:rsidR="00BE1FC7" w:rsidRDefault="00BE1FC7" w:rsidP="00BE1FC7">
      <w:pPr>
        <w:pStyle w:val="ListParagraph"/>
        <w:numPr>
          <w:ilvl w:val="0"/>
          <w:numId w:val="2"/>
        </w:numPr>
      </w:pPr>
      <w:r>
        <w:t xml:space="preserve">To live up to this </w:t>
      </w:r>
      <w:r>
        <w:t xml:space="preserve">to this billing, an RCT has to be done </w:t>
      </w:r>
      <w:r w:rsidRPr="00BE1FC7">
        <w:rPr>
          <w:i/>
          <w:iCs/>
        </w:rPr>
        <w:t>well</w:t>
      </w:r>
      <w:r w:rsidR="00502137">
        <w:t xml:space="preserve"> and</w:t>
      </w:r>
      <w:r>
        <w:t xml:space="preserve"> be transparent</w:t>
      </w:r>
      <w:r w:rsidR="00502137">
        <w:t>ly</w:t>
      </w:r>
      <w:r>
        <w:t xml:space="preserve"> report</w:t>
      </w:r>
      <w:r w:rsidR="00502137">
        <w:t>ed</w:t>
      </w:r>
      <w:r>
        <w:t>.</w:t>
      </w:r>
    </w:p>
    <w:p w14:paraId="4FE3A984" w14:textId="60C57ECB" w:rsidR="00BE1FC7" w:rsidRDefault="00BE1FC7" w:rsidP="00BE1FC7">
      <w:pPr>
        <w:pStyle w:val="ListParagraph"/>
        <w:numPr>
          <w:ilvl w:val="0"/>
          <w:numId w:val="2"/>
        </w:numPr>
      </w:pPr>
      <w:r>
        <w:t>A major step forward</w:t>
      </w:r>
      <w:r>
        <w:t xml:space="preserve"> w</w:t>
      </w:r>
      <w:r>
        <w:t xml:space="preserve">as </w:t>
      </w:r>
      <w:r w:rsidR="00502137">
        <w:t xml:space="preserve">the </w:t>
      </w:r>
      <w:r>
        <w:t>Consolidated St</w:t>
      </w:r>
      <w:r w:rsidR="00502137">
        <w:t xml:space="preserve">andards </w:t>
      </w:r>
      <w:r>
        <w:t>of Reporting Trials (</w:t>
      </w:r>
      <w:r w:rsidR="00502137">
        <w:t xml:space="preserve">the </w:t>
      </w:r>
      <w:r>
        <w:t>CONSORT</w:t>
      </w:r>
      <w:r w:rsidR="00502137">
        <w:t xml:space="preserve"> statement</w:t>
      </w:r>
      <w:r>
        <w:t>)</w:t>
      </w:r>
      <w:r>
        <w:t>, originally published in 1996, a key element of which is the CONSORT diagram.</w:t>
      </w:r>
    </w:p>
    <w:p w14:paraId="317A07CE" w14:textId="4362721C" w:rsidR="00FD66CE" w:rsidRDefault="00FD66CE" w:rsidP="00FD66CE">
      <w:pPr>
        <w:pStyle w:val="ListParagraph"/>
        <w:numPr>
          <w:ilvl w:val="0"/>
          <w:numId w:val="2"/>
        </w:numPr>
      </w:pPr>
      <w:r>
        <w:t>I’m going to show you how to draw a CONSORT diagram using vtree.</w:t>
      </w:r>
    </w:p>
    <w:p w14:paraId="49BF89C1" w14:textId="77777777" w:rsidR="00555566" w:rsidRDefault="00FD66CE" w:rsidP="00FD66CE">
      <w:pPr>
        <w:pStyle w:val="ListParagraph"/>
        <w:numPr>
          <w:ilvl w:val="0"/>
          <w:numId w:val="2"/>
        </w:numPr>
      </w:pPr>
      <w:r>
        <w:t xml:space="preserve">Some other tools exist for this purpose, but </w:t>
      </w:r>
      <w:r w:rsidR="00555566">
        <w:t>vtree is unique in two ways:</w:t>
      </w:r>
    </w:p>
    <w:p w14:paraId="461FCB4F" w14:textId="413D57BC" w:rsidR="00555566" w:rsidRDefault="00555566" w:rsidP="00555566">
      <w:pPr>
        <w:pStyle w:val="ListParagraph"/>
        <w:numPr>
          <w:ilvl w:val="1"/>
          <w:numId w:val="2"/>
        </w:numPr>
      </w:pPr>
      <w:r>
        <w:t xml:space="preserve"> </w:t>
      </w:r>
      <w:r w:rsidR="00FD66CE">
        <w:t xml:space="preserve">it can be used for a </w:t>
      </w:r>
      <w:r>
        <w:t>much more</w:t>
      </w:r>
      <w:r w:rsidR="00FD66CE">
        <w:t xml:space="preserve"> general class of </w:t>
      </w:r>
      <w:r>
        <w:t>tasks</w:t>
      </w:r>
      <w:r w:rsidR="00FD66CE">
        <w:t xml:space="preserve"> </w:t>
      </w:r>
      <w:r>
        <w:t xml:space="preserve">(as we’ll see in part 2 of this talk) </w:t>
      </w:r>
      <w:r w:rsidR="00FD66CE">
        <w:t xml:space="preserve">and, </w:t>
      </w:r>
    </w:p>
    <w:p w14:paraId="20FFE9BA" w14:textId="26D84C87" w:rsidR="00FD66CE" w:rsidRDefault="00555566" w:rsidP="00555566">
      <w:pPr>
        <w:pStyle w:val="ListParagraph"/>
        <w:numPr>
          <w:ilvl w:val="1"/>
          <w:numId w:val="2"/>
        </w:numPr>
      </w:pPr>
      <w:r>
        <w:t xml:space="preserve"> i</w:t>
      </w:r>
      <w:r w:rsidR="00FD66CE">
        <w:t>t is reproducible</w:t>
      </w:r>
      <w:r>
        <w:t>, so it can be easily updated and reproduced</w:t>
      </w:r>
    </w:p>
    <w:p w14:paraId="52FC9D40" w14:textId="77777777" w:rsidR="00555566" w:rsidRDefault="00555566" w:rsidP="00555566">
      <w:pPr>
        <w:pStyle w:val="ListParagraph"/>
      </w:pPr>
    </w:p>
    <w:p w14:paraId="32C06D3F" w14:textId="0A2C678D" w:rsidR="00FD66CE" w:rsidRPr="00FD66CE" w:rsidRDefault="00FD66CE" w:rsidP="00FD66CE">
      <w:pPr>
        <w:pStyle w:val="ListParagraph"/>
      </w:pPr>
    </w:p>
    <w:p w14:paraId="139E0D89" w14:textId="77777777" w:rsidR="00FD66CE" w:rsidRDefault="00FD66CE" w:rsidP="00FD66CE">
      <w:pPr>
        <w:pStyle w:val="ListParagraph"/>
      </w:pPr>
    </w:p>
    <w:p w14:paraId="15790033" w14:textId="5E095022" w:rsidR="00FD66CE" w:rsidRDefault="00FD66CE" w:rsidP="00FD66CE">
      <w:pPr>
        <w:pStyle w:val="ListParagraph"/>
      </w:pPr>
    </w:p>
    <w:p w14:paraId="26541D9E" w14:textId="0400F425" w:rsidR="00FD66CE" w:rsidRDefault="00FD66CE">
      <w:pPr>
        <w:spacing w:line="259" w:lineRule="auto"/>
      </w:pPr>
      <w:r>
        <w:br w:type="page"/>
      </w:r>
    </w:p>
    <w:p w14:paraId="33A2D655" w14:textId="5B85D461" w:rsidR="00FD66CE" w:rsidRDefault="00FD66CE" w:rsidP="00FD66CE">
      <w:pPr>
        <w:pStyle w:val="Heading1"/>
      </w:pPr>
      <w:r w:rsidRPr="00FD66CE">
        <w:lastRenderedPageBreak/>
        <w:t>Paxlovid: an oral antiviral for</w:t>
      </w:r>
      <w:r>
        <w:t xml:space="preserve"> treating COVID-19</w:t>
      </w:r>
    </w:p>
    <w:p w14:paraId="436AB0AD" w14:textId="2B230677" w:rsidR="00C1469E" w:rsidRDefault="00FD66CE" w:rsidP="00FD66CE">
      <w:pPr>
        <w:pStyle w:val="ListParagraph"/>
        <w:numPr>
          <w:ilvl w:val="0"/>
          <w:numId w:val="5"/>
        </w:numPr>
        <w:spacing w:line="259" w:lineRule="auto"/>
      </w:pPr>
      <w:r>
        <w:t xml:space="preserve">As an example, I’m going to use a </w:t>
      </w:r>
      <w:r w:rsidR="00927B8F">
        <w:t xml:space="preserve">randomized </w:t>
      </w:r>
      <w:r>
        <w:t>trial</w:t>
      </w:r>
      <w:r w:rsidR="00927B8F">
        <w:t xml:space="preserve"> that was recently published in the New England Journal of Medicine.</w:t>
      </w:r>
    </w:p>
    <w:p w14:paraId="18B3C392" w14:textId="78688449" w:rsidR="00FD66CE" w:rsidRDefault="00927B8F" w:rsidP="00FD66CE">
      <w:pPr>
        <w:pStyle w:val="ListParagraph"/>
        <w:numPr>
          <w:ilvl w:val="0"/>
          <w:numId w:val="5"/>
        </w:numPr>
        <w:spacing w:line="259" w:lineRule="auto"/>
      </w:pPr>
      <w:r>
        <w:t>This is the drug that President Biden was recently treated with.</w:t>
      </w:r>
    </w:p>
    <w:p w14:paraId="5CA7D19D" w14:textId="79BBBF05" w:rsidR="00927B8F" w:rsidRDefault="00927B8F">
      <w:pPr>
        <w:spacing w:line="259" w:lineRule="auto"/>
      </w:pPr>
      <w:r>
        <w:br w:type="page"/>
      </w:r>
    </w:p>
    <w:p w14:paraId="329C2112" w14:textId="44150332" w:rsidR="00927B8F" w:rsidRDefault="00927B8F" w:rsidP="00927B8F">
      <w:pPr>
        <w:pStyle w:val="Heading1"/>
      </w:pPr>
      <w:r>
        <w:lastRenderedPageBreak/>
        <w:t>[CONSORT diagram for paxlovid study]</w:t>
      </w:r>
    </w:p>
    <w:p w14:paraId="36602E42" w14:textId="77777777" w:rsidR="00056928" w:rsidRDefault="00056928" w:rsidP="00056928">
      <w:pPr>
        <w:pStyle w:val="ListParagraph"/>
        <w:numPr>
          <w:ilvl w:val="0"/>
          <w:numId w:val="6"/>
        </w:numPr>
      </w:pPr>
      <w:r>
        <w:t xml:space="preserve">As I was preparing this talk, </w:t>
      </w:r>
      <w:r>
        <w:t>I noticed an apparent error in the published CONSORT diagram:</w:t>
      </w:r>
    </w:p>
    <w:p w14:paraId="002DF49F" w14:textId="0596962B" w:rsidR="00056928" w:rsidRDefault="00056928" w:rsidP="00056928">
      <w:pPr>
        <w:pStyle w:val="ListParagraph"/>
        <w:numPr>
          <w:ilvl w:val="0"/>
          <w:numId w:val="6"/>
        </w:numPr>
      </w:pPr>
      <w:r>
        <w:t>According to the diagram,</w:t>
      </w:r>
      <w:r>
        <w:t xml:space="preserve"> 2396 patients were assessed for eligibility and then 137 were excluded (which would leave </w:t>
      </w:r>
      <w:r w:rsidRPr="00056928">
        <w:rPr>
          <w:b/>
          <w:bCs/>
        </w:rPr>
        <w:t>2259</w:t>
      </w:r>
      <w:r>
        <w:t xml:space="preserve">) but the diagram indicates that only </w:t>
      </w:r>
      <w:r w:rsidRPr="00056928">
        <w:rPr>
          <w:b/>
          <w:bCs/>
        </w:rPr>
        <w:t>2246</w:t>
      </w:r>
      <w:r>
        <w:t xml:space="preserve"> were randomized</w:t>
      </w:r>
    </w:p>
    <w:p w14:paraId="66986821" w14:textId="1E11A51C" w:rsidR="00C1469E" w:rsidRDefault="00056928" w:rsidP="00056928">
      <w:pPr>
        <w:pStyle w:val="ListParagraph"/>
        <w:numPr>
          <w:ilvl w:val="0"/>
          <w:numId w:val="6"/>
        </w:numPr>
      </w:pPr>
      <w:r>
        <w:t>I will assume 2396 is a misprint, and that in fact 2383 were assessed for eligibility</w:t>
      </w:r>
    </w:p>
    <w:p w14:paraId="25F7E21D" w14:textId="13CB543B" w:rsidR="00D036C0" w:rsidRDefault="00D036C0" w:rsidP="00056928">
      <w:pPr>
        <w:pStyle w:val="ListParagraph"/>
        <w:numPr>
          <w:ilvl w:val="0"/>
          <w:numId w:val="6"/>
        </w:numPr>
      </w:pPr>
      <w:r>
        <w:t>This is a good illustration of the risk of error in preparing a CONSORT diagram and the importance of reproducibility</w:t>
      </w:r>
    </w:p>
    <w:p w14:paraId="7A6B1DAB" w14:textId="1A78BDB5" w:rsidR="00D036C0" w:rsidRDefault="00D036C0" w:rsidP="00236940">
      <w:pPr>
        <w:pStyle w:val="Heading1"/>
      </w:pPr>
      <w:r>
        <w:br w:type="column"/>
      </w:r>
      <w:r w:rsidR="00236940" w:rsidRPr="00236940">
        <w:lastRenderedPageBreak/>
        <w:t>The paxlovid CONSORT diagram</w:t>
      </w:r>
    </w:p>
    <w:p w14:paraId="25129449" w14:textId="0786881B" w:rsidR="00236940" w:rsidRDefault="00236940">
      <w:pPr>
        <w:spacing w:line="259" w:lineRule="auto"/>
      </w:pPr>
      <w:r>
        <w:br w:type="page"/>
      </w:r>
    </w:p>
    <w:p w14:paraId="4F202FE7" w14:textId="0403BC66" w:rsidR="00236940" w:rsidRDefault="00236940" w:rsidP="00236940">
      <w:pPr>
        <w:pStyle w:val="Heading1"/>
      </w:pPr>
      <w:r w:rsidRPr="00236940">
        <w:lastRenderedPageBreak/>
        <w:t>A single layer tree</w:t>
      </w:r>
    </w:p>
    <w:p w14:paraId="1E5F4AEE" w14:textId="6861C055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>vtree stands for “variable tree” because it uses a simple tree model</w:t>
      </w:r>
    </w:p>
    <w:p w14:paraId="091C651C" w14:textId="5902E7D8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>Each variable in the tree generates a new layer.</w:t>
      </w:r>
    </w:p>
    <w:p w14:paraId="5F71160C" w14:textId="77777777" w:rsidR="00C34F6A" w:rsidRDefault="00C34F6A">
      <w:pPr>
        <w:spacing w:line="259" w:lineRule="auto"/>
      </w:pPr>
      <w:r>
        <w:br w:type="page"/>
      </w:r>
    </w:p>
    <w:p w14:paraId="15762429" w14:textId="7F528256" w:rsidR="00236940" w:rsidRDefault="00236940" w:rsidP="00236940">
      <w:pPr>
        <w:pStyle w:val="Heading1"/>
      </w:pPr>
      <w:r w:rsidRPr="00236940">
        <w:lastRenderedPageBreak/>
        <w:t>A two-layer tree</w:t>
      </w:r>
    </w:p>
    <w:p w14:paraId="6EDB2F1C" w14:textId="0B1B6B30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>This two-layer tree shows the general structure of variable trees: the nodes represent nested subsets of the data frame.</w:t>
      </w:r>
    </w:p>
    <w:p w14:paraId="35EBBED2" w14:textId="1D27FC9C" w:rsidR="00C34F6A" w:rsidRDefault="00C34F6A" w:rsidP="00C34F6A">
      <w:pPr>
        <w:pStyle w:val="ListParagraph"/>
        <w:numPr>
          <w:ilvl w:val="0"/>
          <w:numId w:val="11"/>
        </w:numPr>
        <w:spacing w:line="259" w:lineRule="auto"/>
      </w:pPr>
      <w:r>
        <w:t xml:space="preserve">This tree includes a missing value node for </w:t>
      </w:r>
      <w:r>
        <w:rPr>
          <w:b/>
          <w:bCs/>
        </w:rPr>
        <w:t>group</w:t>
      </w:r>
      <w:r>
        <w:t>, because for those patients who were not randomized, there is of course no group.</w:t>
      </w:r>
    </w:p>
    <w:p w14:paraId="1B5F1FFF" w14:textId="025E1869" w:rsidR="00C34F6A" w:rsidRDefault="00C34F6A">
      <w:pPr>
        <w:spacing w:line="259" w:lineRule="auto"/>
      </w:pPr>
      <w:r>
        <w:br w:type="page"/>
      </w:r>
    </w:p>
    <w:p w14:paraId="73732051" w14:textId="77777777" w:rsidR="00236940" w:rsidRDefault="00236940">
      <w:pPr>
        <w:spacing w:line="259" w:lineRule="auto"/>
      </w:pPr>
    </w:p>
    <w:p w14:paraId="63AAC588" w14:textId="41958CDA" w:rsidR="00236940" w:rsidRDefault="00236940" w:rsidP="00236940">
      <w:pPr>
        <w:pStyle w:val="Heading1"/>
      </w:pPr>
      <w:r>
        <w:t>Pruning a node</w:t>
      </w:r>
    </w:p>
    <w:p w14:paraId="21496981" w14:textId="18613955" w:rsidR="00236940" w:rsidRDefault="00236940">
      <w:pPr>
        <w:spacing w:line="259" w:lineRule="auto"/>
      </w:pPr>
      <w:r>
        <w:br w:type="page"/>
      </w:r>
    </w:p>
    <w:p w14:paraId="64E11F95" w14:textId="74AAA393" w:rsidR="00236940" w:rsidRDefault="00236940" w:rsidP="00236940">
      <w:pPr>
        <w:pStyle w:val="Heading1"/>
      </w:pPr>
      <w:r w:rsidRPr="00236940">
        <w:lastRenderedPageBreak/>
        <w:t>A three-layer tree</w:t>
      </w:r>
    </w:p>
    <w:p w14:paraId="51523E74" w14:textId="5B32D250" w:rsidR="00236940" w:rsidRDefault="00236940">
      <w:pPr>
        <w:spacing w:line="259" w:lineRule="auto"/>
      </w:pPr>
      <w:r>
        <w:br w:type="page"/>
      </w:r>
    </w:p>
    <w:p w14:paraId="47BB2FAA" w14:textId="7D3D63DF" w:rsidR="00236940" w:rsidRDefault="005F4E07" w:rsidP="005F4E07">
      <w:pPr>
        <w:pStyle w:val="Heading1"/>
      </w:pPr>
      <w:r w:rsidRPr="005F4E07">
        <w:lastRenderedPageBreak/>
        <w:t>Adding labels</w:t>
      </w:r>
    </w:p>
    <w:p w14:paraId="372D5B79" w14:textId="621AF55D" w:rsidR="005F4E07" w:rsidRDefault="005F4E07">
      <w:pPr>
        <w:spacing w:line="259" w:lineRule="auto"/>
      </w:pPr>
      <w:r>
        <w:br w:type="page"/>
      </w:r>
    </w:p>
    <w:p w14:paraId="3F43EAC5" w14:textId="4CBC049F" w:rsidR="005F4E07" w:rsidRDefault="005F4E07" w:rsidP="005F4E07">
      <w:pPr>
        <w:pStyle w:val="Heading1"/>
      </w:pPr>
      <w:r w:rsidRPr="005F4E07">
        <w:lastRenderedPageBreak/>
        <w:t>Summary text + some finishing touches</w:t>
      </w:r>
    </w:p>
    <w:p w14:paraId="640A29FE" w14:textId="74F9D421" w:rsidR="005F4E07" w:rsidRDefault="005F4E07">
      <w:pPr>
        <w:spacing w:line="259" w:lineRule="auto"/>
      </w:pPr>
      <w:r>
        <w:br w:type="page"/>
      </w:r>
    </w:p>
    <w:p w14:paraId="2F4BF48B" w14:textId="23E675A4" w:rsidR="005F4E07" w:rsidRDefault="005F4E07" w:rsidP="005F4E07">
      <w:pPr>
        <w:pStyle w:val="Heading1"/>
      </w:pPr>
      <w:r>
        <w:lastRenderedPageBreak/>
        <w:t>Part 2: Data Exploration</w:t>
      </w:r>
    </w:p>
    <w:p w14:paraId="5C00B1D1" w14:textId="382AE02F" w:rsidR="001E4CA6" w:rsidRDefault="001E4CA6" w:rsidP="001E4CA6">
      <w:pPr>
        <w:pStyle w:val="ListParagraph"/>
        <w:numPr>
          <w:ilvl w:val="0"/>
          <w:numId w:val="8"/>
        </w:numPr>
      </w:pPr>
      <w:r>
        <w:t>I originally designed vtree to draw inclusion-exclusion flow diagrams like the CONSORT diagram.</w:t>
      </w:r>
    </w:p>
    <w:p w14:paraId="5FE742F7" w14:textId="275E2A12" w:rsidR="001E4CA6" w:rsidRDefault="001E4CA6" w:rsidP="001E4CA6">
      <w:pPr>
        <w:pStyle w:val="ListParagraph"/>
        <w:numPr>
          <w:ilvl w:val="0"/>
          <w:numId w:val="8"/>
        </w:numPr>
      </w:pPr>
      <w:r>
        <w:t>These diagrams are very useful for all kinds of study designs.</w:t>
      </w:r>
    </w:p>
    <w:p w14:paraId="5B3BE4E6" w14:textId="353B1952" w:rsidR="001E4CA6" w:rsidRDefault="001E4CA6" w:rsidP="001E4CA6">
      <w:pPr>
        <w:pStyle w:val="ListParagraph"/>
        <w:numPr>
          <w:ilvl w:val="0"/>
          <w:numId w:val="8"/>
        </w:numPr>
      </w:pPr>
      <w:r>
        <w:t xml:space="preserve">But </w:t>
      </w:r>
      <w:r w:rsidRPr="001E4CA6">
        <w:t xml:space="preserve">vtree's generality makes it good for </w:t>
      </w:r>
      <w:r>
        <w:t>lots of other</w:t>
      </w:r>
      <w:r w:rsidRPr="001E4CA6">
        <w:t xml:space="preserve"> data exploration tasks</w:t>
      </w:r>
    </w:p>
    <w:p w14:paraId="374731CF" w14:textId="77777777" w:rsidR="001E4CA6" w:rsidRPr="001E4CA6" w:rsidRDefault="001E4CA6" w:rsidP="002916EB">
      <w:pPr>
        <w:ind w:left="360"/>
      </w:pPr>
    </w:p>
    <w:p w14:paraId="6FD1277F" w14:textId="77777777" w:rsidR="005F4E07" w:rsidRPr="005F4E07" w:rsidRDefault="005F4E07" w:rsidP="005F4E07"/>
    <w:p w14:paraId="5DA76B84" w14:textId="209F3841" w:rsidR="00056928" w:rsidRDefault="00056928" w:rsidP="002916EB">
      <w:pPr>
        <w:pStyle w:val="Heading1"/>
      </w:pPr>
      <w:r>
        <w:br w:type="column"/>
      </w:r>
      <w:r w:rsidR="002916EB">
        <w:lastRenderedPageBreak/>
        <w:t>A retrospective cohort study</w:t>
      </w:r>
    </w:p>
    <w:p w14:paraId="173DCEC9" w14:textId="3932BF33" w:rsidR="002916EB" w:rsidRDefault="002916EB">
      <w:pPr>
        <w:spacing w:line="259" w:lineRule="auto"/>
      </w:pPr>
      <w:r>
        <w:br w:type="page"/>
      </w:r>
    </w:p>
    <w:p w14:paraId="6ADDDA9F" w14:textId="10CEFB33" w:rsidR="002916EB" w:rsidRDefault="002916EB" w:rsidP="002916EB">
      <w:pPr>
        <w:pStyle w:val="Heading1"/>
      </w:pPr>
      <w:r>
        <w:lastRenderedPageBreak/>
        <w:t>Frequencies</w:t>
      </w:r>
    </w:p>
    <w:p w14:paraId="6F879430" w14:textId="3F4CEC46" w:rsidR="002916EB" w:rsidRDefault="002916EB">
      <w:pPr>
        <w:spacing w:line="259" w:lineRule="auto"/>
      </w:pPr>
      <w:r>
        <w:br w:type="page"/>
      </w:r>
    </w:p>
    <w:p w14:paraId="05111692" w14:textId="161161A9" w:rsidR="002916EB" w:rsidRDefault="002916EB" w:rsidP="002916EB">
      <w:pPr>
        <w:pStyle w:val="Heading1"/>
      </w:pPr>
      <w:r w:rsidRPr="002916EB">
        <w:lastRenderedPageBreak/>
        <w:t>For convenience, I'll relabel some variables</w:t>
      </w:r>
    </w:p>
    <w:p w14:paraId="33DC50FC" w14:textId="261B9D0E" w:rsidR="002916EB" w:rsidRDefault="002916EB">
      <w:pPr>
        <w:spacing w:line="259" w:lineRule="auto"/>
      </w:pPr>
      <w:r>
        <w:br w:type="page"/>
      </w:r>
    </w:p>
    <w:p w14:paraId="0C64DCD5" w14:textId="392F239C" w:rsidR="002916EB" w:rsidRDefault="003C0C4B" w:rsidP="003C0C4B">
      <w:pPr>
        <w:pStyle w:val="Heading1"/>
      </w:pPr>
      <w:r>
        <w:lastRenderedPageBreak/>
        <w:t>Patterns</w:t>
      </w:r>
    </w:p>
    <w:p w14:paraId="6075F182" w14:textId="27BF0043" w:rsidR="003C0C4B" w:rsidRDefault="003C0C4B">
      <w:pPr>
        <w:spacing w:line="259" w:lineRule="auto"/>
      </w:pPr>
      <w:r>
        <w:br w:type="page"/>
      </w:r>
    </w:p>
    <w:p w14:paraId="6579E3BA" w14:textId="5DACDF1B" w:rsidR="003C0C4B" w:rsidRDefault="003C0C4B" w:rsidP="003C0C4B">
      <w:pPr>
        <w:pStyle w:val="Heading1"/>
      </w:pPr>
      <w:r>
        <w:lastRenderedPageBreak/>
        <w:t>CMV reactivation (R) post-transplant</w:t>
      </w:r>
    </w:p>
    <w:p w14:paraId="4BF7F9F5" w14:textId="033CFC1B" w:rsidR="003C0C4B" w:rsidRDefault="003C0C4B">
      <w:pPr>
        <w:spacing w:line="259" w:lineRule="auto"/>
      </w:pPr>
      <w:r>
        <w:br w:type="page"/>
      </w:r>
    </w:p>
    <w:p w14:paraId="55A051F4" w14:textId="7C68FBA9" w:rsidR="003C0C4B" w:rsidRDefault="003C0C4B" w:rsidP="003C0C4B">
      <w:pPr>
        <w:pStyle w:val="Heading1"/>
      </w:pPr>
      <w:r>
        <w:lastRenderedPageBreak/>
        <w:t>Quantitative variables</w:t>
      </w:r>
    </w:p>
    <w:p w14:paraId="628B8CEF" w14:textId="1EAAA77C" w:rsidR="003C0C4B" w:rsidRDefault="003C0C4B">
      <w:pPr>
        <w:spacing w:line="259" w:lineRule="auto"/>
      </w:pPr>
      <w:r>
        <w:br w:type="page"/>
      </w:r>
    </w:p>
    <w:p w14:paraId="13E800CA" w14:textId="0CA1F169" w:rsidR="003C0C4B" w:rsidRDefault="003C0C4B" w:rsidP="003C0C4B">
      <w:pPr>
        <w:pStyle w:val="Heading1"/>
      </w:pPr>
      <w:r w:rsidRPr="003C0C4B">
        <w:lastRenderedPageBreak/>
        <w:t>Dichotomizing a quantitative variable</w:t>
      </w:r>
    </w:p>
    <w:p w14:paraId="3BB71280" w14:textId="2E631877" w:rsidR="003C0C4B" w:rsidRDefault="0007463E" w:rsidP="0007463E">
      <w:pPr>
        <w:pStyle w:val="ListParagraph"/>
        <w:numPr>
          <w:ilvl w:val="0"/>
          <w:numId w:val="9"/>
        </w:numPr>
      </w:pPr>
      <w:r>
        <w:t>Vtree has lots more features and all kinds of applications</w:t>
      </w:r>
    </w:p>
    <w:p w14:paraId="2AAE58C3" w14:textId="177881D2" w:rsidR="0007463E" w:rsidRDefault="0007463E" w:rsidP="0007463E">
      <w:pPr>
        <w:pStyle w:val="ListParagraph"/>
        <w:numPr>
          <w:ilvl w:val="0"/>
          <w:numId w:val="9"/>
        </w:numPr>
      </w:pPr>
      <w:r>
        <w:t>In some situations it provides information that is similar to existing tools, like contingency tables or bar plots</w:t>
      </w:r>
    </w:p>
    <w:p w14:paraId="05191A3A" w14:textId="5DB31252" w:rsidR="0007463E" w:rsidRDefault="0007463E" w:rsidP="0007463E">
      <w:pPr>
        <w:pStyle w:val="ListParagraph"/>
        <w:numPr>
          <w:ilvl w:val="0"/>
          <w:numId w:val="9"/>
        </w:numPr>
      </w:pPr>
      <w:r>
        <w:t>But in other situations, it provides useful information that would be very difficult to obtain in other ways</w:t>
      </w:r>
    </w:p>
    <w:p w14:paraId="39D2B5F2" w14:textId="37082144" w:rsidR="0007463E" w:rsidRDefault="0007463E" w:rsidP="0007463E">
      <w:pPr>
        <w:pStyle w:val="ListParagraph"/>
        <w:numPr>
          <w:ilvl w:val="0"/>
          <w:numId w:val="9"/>
        </w:numPr>
      </w:pPr>
      <w:r>
        <w:t>And it does this using a simple model.</w:t>
      </w:r>
    </w:p>
    <w:p w14:paraId="4DF0F52F" w14:textId="77777777" w:rsidR="0007463E" w:rsidRPr="003C0C4B" w:rsidRDefault="0007463E" w:rsidP="0007463E">
      <w:pPr>
        <w:pStyle w:val="ListParagraph"/>
      </w:pPr>
    </w:p>
    <w:sectPr w:rsidR="0007463E" w:rsidRPr="003C0C4B" w:rsidSect="00BB5BD1">
      <w:pgSz w:w="15840" w:h="12240" w:orient="landscape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AB5"/>
    <w:multiLevelType w:val="hybridMultilevel"/>
    <w:tmpl w:val="DE3E9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87B18"/>
    <w:multiLevelType w:val="hybridMultilevel"/>
    <w:tmpl w:val="45DA329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00768B2"/>
    <w:multiLevelType w:val="hybridMultilevel"/>
    <w:tmpl w:val="77ECF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B05C0"/>
    <w:multiLevelType w:val="hybridMultilevel"/>
    <w:tmpl w:val="9AD6A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5273"/>
    <w:multiLevelType w:val="hybridMultilevel"/>
    <w:tmpl w:val="AAD08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547FF"/>
    <w:multiLevelType w:val="hybridMultilevel"/>
    <w:tmpl w:val="773CC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B0E99"/>
    <w:multiLevelType w:val="hybridMultilevel"/>
    <w:tmpl w:val="845091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609DE"/>
    <w:multiLevelType w:val="hybridMultilevel"/>
    <w:tmpl w:val="51104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4694C"/>
    <w:multiLevelType w:val="hybridMultilevel"/>
    <w:tmpl w:val="A96E8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A6B94"/>
    <w:multiLevelType w:val="hybridMultilevel"/>
    <w:tmpl w:val="C9C89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E603B"/>
    <w:multiLevelType w:val="hybridMultilevel"/>
    <w:tmpl w:val="48321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80107">
    <w:abstractNumId w:val="0"/>
  </w:num>
  <w:num w:numId="2" w16cid:durableId="1211576864">
    <w:abstractNumId w:val="2"/>
  </w:num>
  <w:num w:numId="3" w16cid:durableId="1073115485">
    <w:abstractNumId w:val="8"/>
  </w:num>
  <w:num w:numId="4" w16cid:durableId="1864635524">
    <w:abstractNumId w:val="6"/>
  </w:num>
  <w:num w:numId="5" w16cid:durableId="1598169251">
    <w:abstractNumId w:val="7"/>
  </w:num>
  <w:num w:numId="6" w16cid:durableId="1486312410">
    <w:abstractNumId w:val="5"/>
  </w:num>
  <w:num w:numId="7" w16cid:durableId="1667633333">
    <w:abstractNumId w:val="4"/>
  </w:num>
  <w:num w:numId="8" w16cid:durableId="1677684219">
    <w:abstractNumId w:val="9"/>
  </w:num>
  <w:num w:numId="9" w16cid:durableId="295796511">
    <w:abstractNumId w:val="3"/>
  </w:num>
  <w:num w:numId="10" w16cid:durableId="1066689422">
    <w:abstractNumId w:val="1"/>
  </w:num>
  <w:num w:numId="11" w16cid:durableId="1766979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3E"/>
    <w:rsid w:val="00056928"/>
    <w:rsid w:val="0007463E"/>
    <w:rsid w:val="001D6104"/>
    <w:rsid w:val="001E4CA6"/>
    <w:rsid w:val="00236940"/>
    <w:rsid w:val="002916EB"/>
    <w:rsid w:val="003C0C4B"/>
    <w:rsid w:val="00502137"/>
    <w:rsid w:val="00555566"/>
    <w:rsid w:val="005F4E07"/>
    <w:rsid w:val="006D64A4"/>
    <w:rsid w:val="007C1CF2"/>
    <w:rsid w:val="00927B8F"/>
    <w:rsid w:val="009A6F3E"/>
    <w:rsid w:val="00A826EC"/>
    <w:rsid w:val="00AC74B5"/>
    <w:rsid w:val="00BB5BD1"/>
    <w:rsid w:val="00BE1FC7"/>
    <w:rsid w:val="00C1469E"/>
    <w:rsid w:val="00C34F6A"/>
    <w:rsid w:val="00CB3DC1"/>
    <w:rsid w:val="00D036C0"/>
    <w:rsid w:val="00FD2B23"/>
    <w:rsid w:val="00FD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5FB6"/>
  <w15:chartTrackingRefBased/>
  <w15:docId w15:val="{83D70E35-ACE0-46CF-941E-89F2DE46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3E"/>
    <w:pPr>
      <w:spacing w:line="256" w:lineRule="auto"/>
    </w:pPr>
    <w:rPr>
      <w:sz w:val="44"/>
      <w:szCs w:val="4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1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0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D6104"/>
    <w:rPr>
      <w:b/>
      <w:bCs/>
    </w:rPr>
  </w:style>
  <w:style w:type="paragraph" w:styleId="ListParagraph">
    <w:name w:val="List Paragraph"/>
    <w:basedOn w:val="Normal"/>
    <w:uiPriority w:val="34"/>
    <w:qFormat/>
    <w:rsid w:val="001D6104"/>
    <w:pPr>
      <w:ind w:left="720"/>
      <w:contextualSpacing/>
    </w:pPr>
  </w:style>
  <w:style w:type="table" w:customStyle="1" w:styleId="Table1">
    <w:name w:val="Table1"/>
    <w:basedOn w:val="TableNormal"/>
    <w:uiPriority w:val="99"/>
    <w:rsid w:val="00CB3DC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6F3E"/>
    <w:rPr>
      <w:rFonts w:asciiTheme="majorHAnsi" w:eastAsiaTheme="majorEastAsia" w:hAnsiTheme="majorHAnsi" w:cstheme="majorBidi"/>
      <w:color w:val="2F5496" w:themeColor="accent1" w:themeShade="BF"/>
      <w:sz w:val="72"/>
      <w:szCs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19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Barrowman</dc:creator>
  <cp:keywords/>
  <dc:description/>
  <cp:lastModifiedBy>Nick Barrowman</cp:lastModifiedBy>
  <cp:revision>13</cp:revision>
  <dcterms:created xsi:type="dcterms:W3CDTF">2022-08-21T20:09:00Z</dcterms:created>
  <dcterms:modified xsi:type="dcterms:W3CDTF">2022-08-21T23:42:00Z</dcterms:modified>
</cp:coreProperties>
</file>