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A06A" w14:textId="0D22B049" w:rsidR="002C648D" w:rsidRPr="00DE4930" w:rsidRDefault="002C648D" w:rsidP="002C648D">
      <w:pPr>
        <w:pStyle w:val="NATESTYLE1CommonCollege"/>
        <w:spacing w:line="360" w:lineRule="auto"/>
        <w:jc w:val="center"/>
        <w:rPr>
          <w:b/>
          <w:bCs/>
        </w:rPr>
      </w:pPr>
      <w:r>
        <w:rPr>
          <w:b/>
          <w:bCs/>
        </w:rPr>
        <w:t xml:space="preserve">Seasonal variation in </w:t>
      </w:r>
      <w:r w:rsidR="002663A3">
        <w:rPr>
          <w:b/>
          <w:bCs/>
        </w:rPr>
        <w:t xml:space="preserve">predation </w:t>
      </w:r>
      <w:r>
        <w:rPr>
          <w:b/>
          <w:bCs/>
        </w:rPr>
        <w:t xml:space="preserve">and </w:t>
      </w:r>
      <w:r w:rsidR="002663A3">
        <w:rPr>
          <w:b/>
          <w:bCs/>
        </w:rPr>
        <w:t xml:space="preserve">juvenile growth </w:t>
      </w:r>
      <w:r>
        <w:rPr>
          <w:b/>
          <w:bCs/>
        </w:rPr>
        <w:t xml:space="preserve">predicts declining populations of freshwater gastropod </w:t>
      </w:r>
    </w:p>
    <w:p w14:paraId="44E9E3FD" w14:textId="77777777" w:rsidR="002C648D" w:rsidRPr="00524172" w:rsidRDefault="002C648D" w:rsidP="002C648D">
      <w:pPr>
        <w:pStyle w:val="NATESTYLE1CommonCollege"/>
        <w:spacing w:line="360" w:lineRule="auto"/>
        <w:jc w:val="center"/>
      </w:pPr>
    </w:p>
    <w:p w14:paraId="5BDC46D0" w14:textId="0F3B12A1" w:rsidR="002C648D" w:rsidRPr="00967622" w:rsidRDefault="002C648D" w:rsidP="002C648D">
      <w:pPr>
        <w:pStyle w:val="NATESTYLE1CommonCollege"/>
        <w:spacing w:line="360" w:lineRule="auto"/>
      </w:pPr>
      <w:r w:rsidRPr="00524172">
        <w:t>N</w:t>
      </w:r>
      <w:r w:rsidR="006035F7">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2C95749A" w14:textId="22B73AFC" w:rsidR="002C648D" w:rsidRPr="00524172" w:rsidRDefault="002C648D" w:rsidP="002C648D">
      <w:pPr>
        <w:pStyle w:val="NATESTYLE1CommonCollege"/>
        <w:spacing w:line="360" w:lineRule="auto"/>
      </w:pPr>
      <w:r w:rsidRPr="00524172">
        <w:t>M</w:t>
      </w:r>
      <w:r w:rsidR="006035F7">
        <w:t>ark</w:t>
      </w:r>
      <w:r>
        <w:t xml:space="preserve"> </w:t>
      </w:r>
      <w:r w:rsidRPr="00524172">
        <w:t>I. Cook</w:t>
      </w:r>
      <w:r>
        <w:rPr>
          <w:vertAlign w:val="superscript"/>
        </w:rPr>
        <w:t>3</w:t>
      </w:r>
      <w:r w:rsidRPr="00524172">
        <w:t>,</w:t>
      </w:r>
    </w:p>
    <w:p w14:paraId="7CA70604" w14:textId="07915AEC" w:rsidR="002C648D" w:rsidRPr="00524172" w:rsidRDefault="002C648D" w:rsidP="002C648D">
      <w:pPr>
        <w:pStyle w:val="NATESTYLE1CommonCollege"/>
        <w:spacing w:line="360" w:lineRule="auto"/>
      </w:pPr>
      <w:r w:rsidRPr="00524172">
        <w:t>and N</w:t>
      </w:r>
      <w:r w:rsidR="006035F7">
        <w:t>athan</w:t>
      </w:r>
      <w:r w:rsidRPr="00524172">
        <w:t xml:space="preserve"> J. Dorn</w:t>
      </w:r>
      <w:r w:rsidRPr="00524172">
        <w:rPr>
          <w:vertAlign w:val="superscript"/>
        </w:rPr>
        <w:t>2,</w:t>
      </w:r>
      <w:r>
        <w:rPr>
          <w:vertAlign w:val="superscript"/>
        </w:rPr>
        <w:t xml:space="preserve">4 </w:t>
      </w:r>
      <w:r>
        <w:rPr>
          <w:rStyle w:val="normaltextrun"/>
          <w:color w:val="000000"/>
          <w:shd w:val="clear" w:color="auto" w:fill="FFFFFF"/>
        </w:rPr>
        <w:t>ORCID: 0000-0001-5516-0253</w:t>
      </w:r>
    </w:p>
    <w:p w14:paraId="2E9ED1FF" w14:textId="77777777" w:rsidR="002C648D" w:rsidRPr="00524172" w:rsidRDefault="002C648D" w:rsidP="002C648D">
      <w:pPr>
        <w:pStyle w:val="NATESTYLE1CommonCollege"/>
        <w:spacing w:line="360" w:lineRule="auto"/>
        <w:jc w:val="center"/>
      </w:pPr>
    </w:p>
    <w:p w14:paraId="1DEAF7EF" w14:textId="77777777" w:rsidR="002C648D" w:rsidRPr="00524172" w:rsidRDefault="002C648D" w:rsidP="002C648D">
      <w:pPr>
        <w:pStyle w:val="NATESTYLE1CommonCollege"/>
        <w:spacing w:line="360" w:lineRule="auto"/>
      </w:pPr>
      <w:r w:rsidRPr="00524172">
        <w:rPr>
          <w:vertAlign w:val="superscript"/>
        </w:rPr>
        <w:t>1</w:t>
      </w:r>
      <w:r w:rsidRPr="00524172">
        <w:t xml:space="preserve"> Corresponding Author: Nathan T. Barrus, nbarrus1@gmail.com</w:t>
      </w:r>
    </w:p>
    <w:p w14:paraId="5A364C90" w14:textId="4BCF0AD2" w:rsidR="002C648D" w:rsidRPr="00524172" w:rsidRDefault="002C648D" w:rsidP="002C648D">
      <w:pPr>
        <w:pStyle w:val="NATESTYLE1CommonCollege"/>
        <w:spacing w:line="360" w:lineRule="auto"/>
      </w:pPr>
      <w:r w:rsidRPr="00524172">
        <w:rPr>
          <w:vertAlign w:val="superscript"/>
        </w:rPr>
        <w:t>2</w:t>
      </w:r>
      <w:r w:rsidR="00F01200">
        <w:rPr>
          <w:vertAlign w:val="superscript"/>
        </w:rPr>
        <w:t xml:space="preserve"> </w:t>
      </w:r>
      <w:r w:rsidR="00F01200">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702407C0" w14:textId="77777777" w:rsidR="002C648D" w:rsidRPr="00524172" w:rsidRDefault="002C648D" w:rsidP="002C648D">
      <w:pPr>
        <w:pStyle w:val="NATESTYLE1CommonCollege"/>
        <w:spacing w:line="360" w:lineRule="auto"/>
      </w:pPr>
      <w:r>
        <w:rPr>
          <w:vertAlign w:val="superscript"/>
        </w:rPr>
        <w:t>3</w:t>
      </w:r>
      <w:r w:rsidRPr="00524172">
        <w:t xml:space="preserve"> South Florida Water Management District</w:t>
      </w:r>
      <w:r>
        <w:t>. West Palm Beach, FL, USA</w:t>
      </w:r>
    </w:p>
    <w:p w14:paraId="314A4FFB" w14:textId="77777777" w:rsidR="002C648D" w:rsidRPr="00524172" w:rsidRDefault="002C648D" w:rsidP="002C648D">
      <w:pPr>
        <w:pStyle w:val="NATESTYLE1CommonCollege"/>
        <w:spacing w:line="360" w:lineRule="auto"/>
      </w:pPr>
      <w:r>
        <w:rPr>
          <w:vertAlign w:val="superscript"/>
        </w:rPr>
        <w:t>4</w:t>
      </w:r>
      <w:r w:rsidRPr="00524172">
        <w:t xml:space="preserve"> Department of Biological Sciences, Florida Atlantic University</w:t>
      </w:r>
      <w:r>
        <w:t>, Boca Raton, FL, USA</w:t>
      </w:r>
    </w:p>
    <w:p w14:paraId="0AEB1426" w14:textId="77777777" w:rsidR="002C648D" w:rsidRPr="00524172" w:rsidRDefault="002C648D" w:rsidP="002C648D">
      <w:pPr>
        <w:pStyle w:val="NATESTYLE1CommonCollege"/>
        <w:spacing w:line="360" w:lineRule="auto"/>
        <w:jc w:val="center"/>
      </w:pPr>
    </w:p>
    <w:p w14:paraId="77709F9D" w14:textId="77777777" w:rsidR="002C648D" w:rsidRPr="00524172" w:rsidRDefault="002C648D" w:rsidP="002C648D">
      <w:pPr>
        <w:pStyle w:val="Heading1"/>
        <w:spacing w:before="0" w:after="0" w:line="360" w:lineRule="auto"/>
      </w:pPr>
      <w:r w:rsidRPr="00524172">
        <w:t>Acknowledgments:</w:t>
      </w:r>
    </w:p>
    <w:p w14:paraId="36A83183" w14:textId="275FE4EC" w:rsidR="002C648D" w:rsidRDefault="002C648D" w:rsidP="002C648D">
      <w:pPr>
        <w:pStyle w:val="NATESTYLE1CommonCollege"/>
        <w:spacing w:line="360" w:lineRule="auto"/>
      </w:pPr>
      <w:r w:rsidRPr="00524172">
        <w:t>J. Sommer and E. Cline were instrumental in completing the fieldwork and maintaining the wetland hydrologic conditions.</w:t>
      </w:r>
      <w:r w:rsidR="005F6FBE">
        <w:t xml:space="preserve">  K. Buckman</w:t>
      </w:r>
      <w:r w:rsidR="001E545A">
        <w:t xml:space="preserve">, S. Olayon, J. Aymonin, </w:t>
      </w:r>
      <w:r w:rsidR="00FF288D">
        <w:t>and K. Chehab also participated in field work.</w:t>
      </w:r>
      <w:r>
        <w:t xml:space="preserve"> The thoughtful comments of this work from the wetland 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1AAA686E" w14:textId="77777777" w:rsidR="005165A8" w:rsidRPr="00524172" w:rsidRDefault="005165A8" w:rsidP="002C648D">
      <w:pPr>
        <w:pStyle w:val="NATESTYLE1CommonCollege"/>
        <w:spacing w:line="360" w:lineRule="auto"/>
      </w:pPr>
    </w:p>
    <w:p w14:paraId="6C873FB8" w14:textId="56A5E2A4" w:rsidR="002C648D" w:rsidRDefault="002C648D" w:rsidP="002C648D">
      <w:pPr>
        <w:pStyle w:val="Heading1"/>
        <w:spacing w:before="0" w:after="0" w:line="360" w:lineRule="auto"/>
      </w:pPr>
      <w:r>
        <w:t>Conflict of Interests</w:t>
      </w:r>
    </w:p>
    <w:p w14:paraId="1BA45DC6" w14:textId="77777777" w:rsidR="002C648D" w:rsidRDefault="002C648D" w:rsidP="002C648D">
      <w:pPr>
        <w:spacing w:line="360" w:lineRule="auto"/>
      </w:pPr>
      <w:r>
        <w:t>We declare no financial interests that could create conflicts for this work.</w:t>
      </w:r>
    </w:p>
    <w:p w14:paraId="24C041C3" w14:textId="77777777" w:rsidR="005165A8" w:rsidRDefault="005165A8" w:rsidP="002C648D">
      <w:pPr>
        <w:spacing w:line="360" w:lineRule="auto"/>
      </w:pPr>
    </w:p>
    <w:p w14:paraId="0BAE2603" w14:textId="77777777" w:rsidR="002C648D" w:rsidRDefault="002C648D" w:rsidP="002C648D">
      <w:pPr>
        <w:pStyle w:val="Heading1"/>
        <w:spacing w:before="0" w:after="0" w:line="360" w:lineRule="auto"/>
      </w:pPr>
      <w:r>
        <w:t xml:space="preserve">Author Contributions </w:t>
      </w:r>
    </w:p>
    <w:p w14:paraId="32F4F398" w14:textId="77777777" w:rsidR="002C648D" w:rsidRDefault="002C648D" w:rsidP="002C648D">
      <w:pPr>
        <w:spacing w:line="360" w:lineRule="auto"/>
      </w:pPr>
      <w:r>
        <w:t xml:space="preserve">All authors contributed something to the design. The tethering and growth rate design and experiments were established by NJD, NTB and MIC. Data collection was performed by NTB and NJD. Analyses and statistical models were conducted by NTB in consultation with NJD. The paper was written by NTB with edits and comments from all the co-authors. All authors have read and approved the final manuscript.  </w:t>
      </w:r>
    </w:p>
    <w:p w14:paraId="7A31D207" w14:textId="77777777" w:rsidR="002C648D" w:rsidRDefault="002C648D" w:rsidP="002C648D">
      <w:pPr>
        <w:pStyle w:val="Heading1"/>
        <w:spacing w:before="0" w:after="0" w:line="360" w:lineRule="auto"/>
      </w:pPr>
      <w:r>
        <w:lastRenderedPageBreak/>
        <w:t>Statement on inclusion</w:t>
      </w:r>
    </w:p>
    <w:p w14:paraId="64533F24" w14:textId="77777777" w:rsidR="002C648D" w:rsidRDefault="002C648D" w:rsidP="002C648D">
      <w:pPr>
        <w:spacing w:line="360" w:lineRule="auto"/>
      </w:pPr>
      <w:r>
        <w:t>This work was conducted in North America (but the methods could be applied widely) and stakeholders from multiple agencies including native American tribal partners have seen earlier versions of this work and its finding in regional meetings at the Greater Everglades Ecosystem Restoration (GEER) conference and at the Snail Kite Coordinating Committee (SNKCC).</w:t>
      </w:r>
    </w:p>
    <w:p w14:paraId="7D0691B0" w14:textId="77777777" w:rsidR="005165A8" w:rsidRDefault="005165A8" w:rsidP="002C648D">
      <w:pPr>
        <w:spacing w:line="360" w:lineRule="auto"/>
      </w:pPr>
    </w:p>
    <w:p w14:paraId="68AA37CB" w14:textId="77777777" w:rsidR="002C648D" w:rsidRDefault="002C648D" w:rsidP="002C648D">
      <w:pPr>
        <w:pStyle w:val="Heading1"/>
        <w:spacing w:before="0" w:after="0" w:line="360" w:lineRule="auto"/>
      </w:pPr>
      <w:r>
        <w:t>Data availability statement</w:t>
      </w:r>
    </w:p>
    <w:p w14:paraId="3A15207E" w14:textId="1A0CF6D5" w:rsidR="002C648D" w:rsidRDefault="00784D24" w:rsidP="00A26485">
      <w:pPr>
        <w:spacing w:line="360" w:lineRule="auto"/>
      </w:pPr>
      <w:r>
        <w:t xml:space="preserve">Data associated with the manuscript will be archived in </w:t>
      </w:r>
      <w:r w:rsidR="00F819A0">
        <w:t xml:space="preserve">the </w:t>
      </w:r>
      <w:r w:rsidR="001E0654">
        <w:t>Zenodo</w:t>
      </w:r>
      <w:r>
        <w:t xml:space="preserve"> public </w:t>
      </w:r>
      <w:r w:rsidR="00F819A0">
        <w:t>repository</w:t>
      </w:r>
      <w:r>
        <w:t xml:space="preserve"> should the manuscript be accepted</w:t>
      </w:r>
      <w:r w:rsidR="002E3D79">
        <w:t>. R scripts for analyses are archived in a Git Hub repository.</w:t>
      </w:r>
    </w:p>
    <w:sectPr w:rsidR="002C648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E7E0E" w14:textId="77777777" w:rsidR="00DB78E9" w:rsidRDefault="00DB78E9">
      <w:pPr>
        <w:spacing w:line="240" w:lineRule="auto"/>
      </w:pPr>
      <w:r>
        <w:separator/>
      </w:r>
    </w:p>
  </w:endnote>
  <w:endnote w:type="continuationSeparator" w:id="0">
    <w:p w14:paraId="2E3AB156" w14:textId="77777777" w:rsidR="00DB78E9" w:rsidRDefault="00DB7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0A8D1981" w14:textId="77777777" w:rsidR="00DE3D2F" w:rsidRDefault="005069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82C53" w14:textId="77777777" w:rsidR="00DE3D2F" w:rsidRDefault="00DE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42543" w14:textId="77777777" w:rsidR="00DB78E9" w:rsidRDefault="00DB78E9">
      <w:pPr>
        <w:spacing w:line="240" w:lineRule="auto"/>
      </w:pPr>
      <w:r>
        <w:separator/>
      </w:r>
    </w:p>
  </w:footnote>
  <w:footnote w:type="continuationSeparator" w:id="0">
    <w:p w14:paraId="79F12662" w14:textId="77777777" w:rsidR="00DB78E9" w:rsidRDefault="00DB78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8D"/>
    <w:rsid w:val="001E0654"/>
    <w:rsid w:val="001E545A"/>
    <w:rsid w:val="002663A3"/>
    <w:rsid w:val="002C648D"/>
    <w:rsid w:val="002E3D79"/>
    <w:rsid w:val="00506933"/>
    <w:rsid w:val="005165A8"/>
    <w:rsid w:val="005A2D2A"/>
    <w:rsid w:val="005F6FBE"/>
    <w:rsid w:val="006035F7"/>
    <w:rsid w:val="006A7B34"/>
    <w:rsid w:val="006C6438"/>
    <w:rsid w:val="006E3150"/>
    <w:rsid w:val="00784D24"/>
    <w:rsid w:val="00786AD9"/>
    <w:rsid w:val="008657EE"/>
    <w:rsid w:val="00977EF3"/>
    <w:rsid w:val="00996D3F"/>
    <w:rsid w:val="00A26485"/>
    <w:rsid w:val="00A803CE"/>
    <w:rsid w:val="00B560A0"/>
    <w:rsid w:val="00D35848"/>
    <w:rsid w:val="00DB78E9"/>
    <w:rsid w:val="00DE3D2F"/>
    <w:rsid w:val="00F01200"/>
    <w:rsid w:val="00F819A0"/>
    <w:rsid w:val="00FF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1769"/>
  <w15:chartTrackingRefBased/>
  <w15:docId w15:val="{5E76EEA3-8A18-4DE6-B362-ACA690C3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8D"/>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2C648D"/>
    <w:pPr>
      <w:keepNext/>
      <w:keepLines/>
      <w:spacing w:before="360" w:after="80"/>
      <w:outlineLvl w:val="0"/>
    </w:pPr>
    <w:rPr>
      <w:rFonts w:eastAsiaTheme="majorEastAsia" w:cstheme="majorBidi"/>
      <w:b/>
      <w:szCs w:val="40"/>
    </w:rPr>
  </w:style>
  <w:style w:type="paragraph" w:styleId="Heading2">
    <w:name w:val="heading 2"/>
    <w:basedOn w:val="Normal"/>
    <w:next w:val="Normal"/>
    <w:link w:val="Heading2Char"/>
    <w:uiPriority w:val="9"/>
    <w:semiHidden/>
    <w:unhideWhenUsed/>
    <w:qFormat/>
    <w:rsid w:val="002C6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4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4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4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4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8D"/>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semiHidden/>
    <w:rsid w:val="002C6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48D"/>
    <w:rPr>
      <w:rFonts w:eastAsiaTheme="majorEastAsia" w:cstheme="majorBidi"/>
      <w:color w:val="272727" w:themeColor="text1" w:themeTint="D8"/>
    </w:rPr>
  </w:style>
  <w:style w:type="paragraph" w:styleId="Title">
    <w:name w:val="Title"/>
    <w:basedOn w:val="Normal"/>
    <w:next w:val="Normal"/>
    <w:link w:val="TitleChar"/>
    <w:uiPriority w:val="10"/>
    <w:qFormat/>
    <w:rsid w:val="002C6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48D"/>
    <w:pPr>
      <w:spacing w:before="160"/>
      <w:jc w:val="center"/>
    </w:pPr>
    <w:rPr>
      <w:i/>
      <w:iCs/>
      <w:color w:val="404040" w:themeColor="text1" w:themeTint="BF"/>
    </w:rPr>
  </w:style>
  <w:style w:type="character" w:customStyle="1" w:styleId="QuoteChar">
    <w:name w:val="Quote Char"/>
    <w:basedOn w:val="DefaultParagraphFont"/>
    <w:link w:val="Quote"/>
    <w:uiPriority w:val="29"/>
    <w:rsid w:val="002C648D"/>
    <w:rPr>
      <w:i/>
      <w:iCs/>
      <w:color w:val="404040" w:themeColor="text1" w:themeTint="BF"/>
    </w:rPr>
  </w:style>
  <w:style w:type="paragraph" w:styleId="ListParagraph">
    <w:name w:val="List Paragraph"/>
    <w:basedOn w:val="Normal"/>
    <w:uiPriority w:val="34"/>
    <w:qFormat/>
    <w:rsid w:val="002C648D"/>
    <w:pPr>
      <w:ind w:left="720"/>
      <w:contextualSpacing/>
    </w:pPr>
  </w:style>
  <w:style w:type="character" w:styleId="IntenseEmphasis">
    <w:name w:val="Intense Emphasis"/>
    <w:basedOn w:val="DefaultParagraphFont"/>
    <w:uiPriority w:val="21"/>
    <w:qFormat/>
    <w:rsid w:val="002C648D"/>
    <w:rPr>
      <w:i/>
      <w:iCs/>
      <w:color w:val="0F4761" w:themeColor="accent1" w:themeShade="BF"/>
    </w:rPr>
  </w:style>
  <w:style w:type="paragraph" w:styleId="IntenseQuote">
    <w:name w:val="Intense Quote"/>
    <w:basedOn w:val="Normal"/>
    <w:next w:val="Normal"/>
    <w:link w:val="IntenseQuoteChar"/>
    <w:uiPriority w:val="30"/>
    <w:qFormat/>
    <w:rsid w:val="002C6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48D"/>
    <w:rPr>
      <w:i/>
      <w:iCs/>
      <w:color w:val="0F4761" w:themeColor="accent1" w:themeShade="BF"/>
    </w:rPr>
  </w:style>
  <w:style w:type="character" w:styleId="IntenseReference">
    <w:name w:val="Intense Reference"/>
    <w:basedOn w:val="DefaultParagraphFont"/>
    <w:uiPriority w:val="32"/>
    <w:qFormat/>
    <w:rsid w:val="002C648D"/>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2C648D"/>
    <w:rPr>
      <w:rFonts w:cs="Times New Roman"/>
      <w:szCs w:val="24"/>
    </w:rPr>
  </w:style>
  <w:style w:type="character" w:customStyle="1" w:styleId="NATESTYLE1CommonCollegeChar">
    <w:name w:val="NATE STYLE 1_CommonCollege Char"/>
    <w:basedOn w:val="DefaultParagraphFont"/>
    <w:link w:val="NATESTYLE1CommonCollege"/>
    <w:rsid w:val="002C648D"/>
    <w:rPr>
      <w:rFonts w:ascii="Times New Roman" w:hAnsi="Times New Roman" w:cs="Times New Roman"/>
      <w:kern w:val="0"/>
      <w14:ligatures w14:val="none"/>
    </w:rPr>
  </w:style>
  <w:style w:type="paragraph" w:styleId="Footer">
    <w:name w:val="footer"/>
    <w:basedOn w:val="Normal"/>
    <w:link w:val="FooterChar"/>
    <w:uiPriority w:val="99"/>
    <w:unhideWhenUsed/>
    <w:rsid w:val="002C648D"/>
    <w:pPr>
      <w:tabs>
        <w:tab w:val="center" w:pos="4680"/>
        <w:tab w:val="right" w:pos="9360"/>
      </w:tabs>
      <w:spacing w:line="240" w:lineRule="auto"/>
    </w:pPr>
  </w:style>
  <w:style w:type="character" w:customStyle="1" w:styleId="FooterChar">
    <w:name w:val="Footer Char"/>
    <w:basedOn w:val="DefaultParagraphFont"/>
    <w:link w:val="Footer"/>
    <w:uiPriority w:val="99"/>
    <w:rsid w:val="002C648D"/>
    <w:rPr>
      <w:rFonts w:ascii="Times New Roman" w:hAnsi="Times New Roman"/>
      <w:kern w:val="0"/>
      <w:szCs w:val="22"/>
      <w14:ligatures w14:val="none"/>
    </w:rPr>
  </w:style>
  <w:style w:type="character" w:customStyle="1" w:styleId="normaltextrun">
    <w:name w:val="normaltextrun"/>
    <w:basedOn w:val="DefaultParagraphFont"/>
    <w:rsid w:val="002C648D"/>
  </w:style>
  <w:style w:type="character" w:styleId="LineNumber">
    <w:name w:val="line number"/>
    <w:basedOn w:val="DefaultParagraphFont"/>
    <w:uiPriority w:val="99"/>
    <w:semiHidden/>
    <w:unhideWhenUsed/>
    <w:rsid w:val="002C6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21</cp:revision>
  <dcterms:created xsi:type="dcterms:W3CDTF">2024-05-28T12:27:00Z</dcterms:created>
  <dcterms:modified xsi:type="dcterms:W3CDTF">2024-06-18T13:58:00Z</dcterms:modified>
</cp:coreProperties>
</file>