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9442" w14:textId="77777777" w:rsidR="00A80D32" w:rsidRDefault="00A80D32" w:rsidP="00A80D32">
      <w:r>
        <w:t>Brendan Gibbons</w:t>
      </w:r>
    </w:p>
    <w:p w14:paraId="7BF27FA4" w14:textId="77777777" w:rsidR="00A80D32" w:rsidRDefault="00A80D32" w:rsidP="00A80D32">
      <w:r>
        <w:t>Applied Programming Concepts</w:t>
      </w:r>
    </w:p>
    <w:p w14:paraId="2117A45A" w14:textId="77777777" w:rsidR="00A80D32" w:rsidRDefault="00A80D32" w:rsidP="00A80D32">
      <w:r>
        <w:t>Marisha Rawlins</w:t>
      </w:r>
    </w:p>
    <w:p w14:paraId="2308C838" w14:textId="77777777" w:rsidR="00A80D32" w:rsidRDefault="00A80D32" w:rsidP="00A80D32">
      <w:r>
        <w:t>Assignment 2</w:t>
      </w:r>
    </w:p>
    <w:p w14:paraId="5564952D" w14:textId="2FF3D242" w:rsidR="002616D3" w:rsidRDefault="00A80D32" w:rsidP="00A80D32">
      <w:pPr>
        <w:jc w:val="center"/>
        <w:rPr>
          <w:b/>
          <w:bCs/>
        </w:rPr>
      </w:pPr>
      <w:r>
        <w:rPr>
          <w:b/>
          <w:bCs/>
        </w:rPr>
        <w:t xml:space="preserve">Configure and </w:t>
      </w:r>
      <w:r w:rsidR="00443492">
        <w:rPr>
          <w:b/>
          <w:bCs/>
        </w:rPr>
        <w:t>Integration</w:t>
      </w:r>
      <w:r>
        <w:rPr>
          <w:b/>
          <w:bCs/>
        </w:rPr>
        <w:t xml:space="preserve"> Model</w:t>
      </w:r>
    </w:p>
    <w:p w14:paraId="4CB67A58" w14:textId="4C41DB3E" w:rsidR="00A80D32" w:rsidRPr="00A80D32" w:rsidRDefault="00A80D32" w:rsidP="00A80D32">
      <w:r>
        <w:t xml:space="preserve">This model will take an already established system and program and adapt it to </w:t>
      </w:r>
      <w:r w:rsidR="00FA6A3B">
        <w:t xml:space="preserve">the individual needs of the client/institution that plans to use </w:t>
      </w:r>
      <w:proofErr w:type="gramStart"/>
      <w:r w:rsidR="00FA6A3B">
        <w:t>it</w:t>
      </w:r>
      <w:proofErr w:type="gramEnd"/>
    </w:p>
    <w:p w14:paraId="2CBAF0AA" w14:textId="36649BB7" w:rsidR="00A80D32" w:rsidRDefault="00A80D32" w:rsidP="00A80D32">
      <w:pPr>
        <w:rPr>
          <w:b/>
          <w:bCs/>
        </w:rPr>
      </w:pPr>
      <w:r>
        <w:rPr>
          <w:b/>
          <w:bCs/>
        </w:rPr>
        <w:t>Potential Systems to be Implemented:</w:t>
      </w:r>
    </w:p>
    <w:p w14:paraId="664182BF" w14:textId="6E8A7593" w:rsidR="00A80D32" w:rsidRDefault="00A80D32" w:rsidP="00A80D32">
      <w:pPr>
        <w:pStyle w:val="ListParagraph"/>
        <w:numPr>
          <w:ilvl w:val="0"/>
          <w:numId w:val="1"/>
        </w:numPr>
      </w:pPr>
      <w:r>
        <w:t xml:space="preserve">Ellucian Banner: This is the current program used by </w:t>
      </w:r>
      <w:proofErr w:type="gramStart"/>
      <w:r>
        <w:t>Wentworth</w:t>
      </w:r>
      <w:proofErr w:type="gramEnd"/>
    </w:p>
    <w:p w14:paraId="50CD7858" w14:textId="4D1E8A9A" w:rsidR="00A80D32" w:rsidRDefault="00A80D32" w:rsidP="00A80D32">
      <w:pPr>
        <w:pStyle w:val="ListParagraph"/>
        <w:numPr>
          <w:ilvl w:val="1"/>
          <w:numId w:val="1"/>
        </w:numPr>
      </w:pPr>
      <w:r>
        <w:t xml:space="preserve">Includes academic history, entering grades, attendance tracking, </w:t>
      </w:r>
      <w:proofErr w:type="spellStart"/>
      <w:proofErr w:type="gramStart"/>
      <w:r>
        <w:t>etc</w:t>
      </w:r>
      <w:proofErr w:type="spellEnd"/>
      <w:proofErr w:type="gramEnd"/>
    </w:p>
    <w:p w14:paraId="27B81D7F" w14:textId="1DC724E1" w:rsidR="00A80D32" w:rsidRDefault="00A80D32" w:rsidP="00A80D32">
      <w:pPr>
        <w:pStyle w:val="ListParagraph"/>
        <w:numPr>
          <w:ilvl w:val="0"/>
          <w:numId w:val="1"/>
        </w:numPr>
      </w:pPr>
      <w:r>
        <w:t xml:space="preserve">Infinite Campus: </w:t>
      </w:r>
      <w:r w:rsidR="00FA6A3B">
        <w:t>Like</w:t>
      </w:r>
      <w:r>
        <w:t xml:space="preserve"> Ellucian Banner</w:t>
      </w:r>
    </w:p>
    <w:p w14:paraId="6AA51D57" w14:textId="7BC41F2F" w:rsidR="00A80D32" w:rsidRDefault="00A80D32" w:rsidP="00A80D32">
      <w:pPr>
        <w:pStyle w:val="ListParagraph"/>
        <w:numPr>
          <w:ilvl w:val="1"/>
          <w:numId w:val="1"/>
        </w:numPr>
      </w:pPr>
      <w:r>
        <w:t xml:space="preserve">Includes parent/student portal, grade book, campus learning </w:t>
      </w:r>
      <w:proofErr w:type="spellStart"/>
      <w:r>
        <w:t>learning</w:t>
      </w:r>
      <w:proofErr w:type="spellEnd"/>
      <w:r>
        <w:t xml:space="preserve"> management system</w:t>
      </w:r>
      <w:r w:rsidR="00FA6A3B">
        <w:t xml:space="preserve"> which can be adapted to </w:t>
      </w:r>
      <w:proofErr w:type="gramStart"/>
      <w:r w:rsidR="00FA6A3B">
        <w:t>needs</w:t>
      </w:r>
      <w:proofErr w:type="gramEnd"/>
    </w:p>
    <w:p w14:paraId="1FE47CD2" w14:textId="42F2F425" w:rsidR="00FA6A3B" w:rsidRDefault="00FA6A3B" w:rsidP="00FA6A3B">
      <w:pPr>
        <w:rPr>
          <w:b/>
          <w:bCs/>
        </w:rPr>
      </w:pPr>
      <w:r>
        <w:rPr>
          <w:b/>
          <w:bCs/>
        </w:rPr>
        <w:t>Integration:</w:t>
      </w:r>
    </w:p>
    <w:p w14:paraId="0D1BB5B2" w14:textId="26EED54B" w:rsidR="00FA6A3B" w:rsidRDefault="00FA6A3B" w:rsidP="00FA6A3B">
      <w:r>
        <w:t xml:space="preserve">For this model, I have decided to use Ellucian Banner as the example, as this is the software suite currently used by Wentworth for their online information tracking portal for students, faculty, and parents. This software is sold to educational institutions in a variety of </w:t>
      </w:r>
      <w:proofErr w:type="gramStart"/>
      <w:r>
        <w:t>packages</w:t>
      </w:r>
      <w:proofErr w:type="gramEnd"/>
    </w:p>
    <w:p w14:paraId="33795DB6" w14:textId="215DC9B2" w:rsidR="00FA6A3B" w:rsidRDefault="00FA6A3B" w:rsidP="00FA6A3B">
      <w:pPr>
        <w:pStyle w:val="ListParagraph"/>
        <w:numPr>
          <w:ilvl w:val="0"/>
          <w:numId w:val="2"/>
        </w:numPr>
      </w:pPr>
      <w:r>
        <w:t>Establish the base that each type of user within the system will use. For example, each user will have a first and last name, as well as a student ID. Ensure these attributes are reflected amongst all users within the university management portal.</w:t>
      </w:r>
    </w:p>
    <w:p w14:paraId="260F6CDC" w14:textId="60EB7A8C" w:rsidR="00FA6A3B" w:rsidRDefault="00443492" w:rsidP="00FA6A3B">
      <w:pPr>
        <w:pStyle w:val="ListParagraph"/>
        <w:numPr>
          <w:ilvl w:val="0"/>
          <w:numId w:val="2"/>
        </w:numPr>
      </w:pPr>
      <w:r>
        <w:t xml:space="preserve">Analyze documentation for the software suite and locate how to implement the client’s desired features </w:t>
      </w:r>
      <w:proofErr w:type="gramStart"/>
      <w:r>
        <w:t>in to</w:t>
      </w:r>
      <w:proofErr w:type="gramEnd"/>
      <w:r>
        <w:t xml:space="preserve"> the program to ensure the needs are met by the software suite.</w:t>
      </w:r>
    </w:p>
    <w:p w14:paraId="44C945F2" w14:textId="2C62C625" w:rsidR="00443492" w:rsidRDefault="00443492" w:rsidP="00443492">
      <w:pPr>
        <w:pStyle w:val="ListParagraph"/>
        <w:numPr>
          <w:ilvl w:val="1"/>
          <w:numId w:val="2"/>
        </w:numPr>
      </w:pPr>
      <w:r>
        <w:t>Students: Allow them to search for classes, add and drop classes, and view/print their schedule</w:t>
      </w:r>
    </w:p>
    <w:p w14:paraId="0D594370" w14:textId="49C914C9" w:rsidR="00443492" w:rsidRDefault="00443492" w:rsidP="00443492">
      <w:pPr>
        <w:pStyle w:val="ListParagraph"/>
        <w:numPr>
          <w:ilvl w:val="1"/>
          <w:numId w:val="2"/>
        </w:numPr>
      </w:pPr>
      <w:r>
        <w:t>Instructor: Allow them to print their schedule, print their class list, and search for courses within the database</w:t>
      </w:r>
    </w:p>
    <w:p w14:paraId="422F4D91" w14:textId="0087404B" w:rsidR="00443492" w:rsidRDefault="00443492" w:rsidP="00443492">
      <w:pPr>
        <w:pStyle w:val="ListParagraph"/>
        <w:numPr>
          <w:ilvl w:val="1"/>
          <w:numId w:val="2"/>
        </w:numPr>
      </w:pPr>
      <w:r>
        <w:t xml:space="preserve">Administrator: Allow them to add courses to the system, remove courses from the system, add and remove users, </w:t>
      </w:r>
      <w:proofErr w:type="gramStart"/>
      <w:r>
        <w:t>add</w:t>
      </w:r>
      <w:proofErr w:type="gramEnd"/>
      <w:r>
        <w:t xml:space="preserve"> and remove students from courses, as well as search and print rosters and courses</w:t>
      </w:r>
    </w:p>
    <w:p w14:paraId="5FBA1AEB" w14:textId="13D97D9F" w:rsidR="00443492" w:rsidRDefault="00443492" w:rsidP="00443492">
      <w:pPr>
        <w:pStyle w:val="ListParagraph"/>
        <w:numPr>
          <w:ilvl w:val="0"/>
          <w:numId w:val="2"/>
        </w:numPr>
      </w:pPr>
      <w:r>
        <w:t xml:space="preserve">Look </w:t>
      </w:r>
      <w:proofErr w:type="gramStart"/>
      <w:r>
        <w:t>in to</w:t>
      </w:r>
      <w:proofErr w:type="gramEnd"/>
      <w:r>
        <w:t xml:space="preserve"> the documentation further and see if there are any other software suites used by the institution which can be implemented to work together with the management system.</w:t>
      </w:r>
    </w:p>
    <w:p w14:paraId="19B4FF00" w14:textId="65FF5200" w:rsidR="00443492" w:rsidRDefault="00443492" w:rsidP="00443492">
      <w:pPr>
        <w:pStyle w:val="ListParagraph"/>
        <w:numPr>
          <w:ilvl w:val="1"/>
          <w:numId w:val="2"/>
        </w:numPr>
      </w:pPr>
      <w:r>
        <w:t>For example, implementing the program to work with Brightspace and automatically populate class data with the attributes from the university management portal.</w:t>
      </w:r>
    </w:p>
    <w:p w14:paraId="0EF9B5D3" w14:textId="7A766149" w:rsidR="00443492" w:rsidRDefault="00443492" w:rsidP="00443492">
      <w:pPr>
        <w:pStyle w:val="ListParagraph"/>
        <w:numPr>
          <w:ilvl w:val="0"/>
          <w:numId w:val="2"/>
        </w:numPr>
      </w:pPr>
      <w:r>
        <w:t>Run testing/beta period with a select group of users at the institution to ensure all settings are correctly configured and create documentation for end users to reference if they are to run in to any problems with a solution which can be replicated without administrative privileges.</w:t>
      </w:r>
    </w:p>
    <w:p w14:paraId="14F79E08" w14:textId="6CB970BC" w:rsidR="00443492" w:rsidRPr="00FA6A3B" w:rsidRDefault="00443492" w:rsidP="00443492">
      <w:pPr>
        <w:pStyle w:val="ListParagraph"/>
        <w:numPr>
          <w:ilvl w:val="0"/>
          <w:numId w:val="2"/>
        </w:numPr>
      </w:pPr>
      <w:r>
        <w:t>Launch the program and make the documentation and a support page available to end users. Communicate any widespread issues/outages on an as-needed basis.</w:t>
      </w:r>
    </w:p>
    <w:p w14:paraId="313DFD1B" w14:textId="7F96AB06" w:rsidR="00A80D32" w:rsidRDefault="00443492" w:rsidP="00A80D32">
      <w:r>
        <w:rPr>
          <w:b/>
          <w:bCs/>
        </w:rPr>
        <w:lastRenderedPageBreak/>
        <w:t>Sources:</w:t>
      </w:r>
    </w:p>
    <w:p w14:paraId="522BF918" w14:textId="01F9B1EC" w:rsidR="00443492" w:rsidRDefault="00443492" w:rsidP="00A80D32">
      <w:r>
        <w:t>The following links reference information about the capabilities for both Ellucian Banner and Infinite Campus.</w:t>
      </w:r>
    </w:p>
    <w:p w14:paraId="12E918ED" w14:textId="7FD2A1AD" w:rsidR="00443492" w:rsidRDefault="00443492" w:rsidP="00443492">
      <w:pPr>
        <w:pStyle w:val="ListParagraph"/>
        <w:numPr>
          <w:ilvl w:val="0"/>
          <w:numId w:val="1"/>
        </w:numPr>
      </w:pPr>
      <w:r>
        <w:t xml:space="preserve">Ellucian: </w:t>
      </w:r>
      <w:hyperlink r:id="rId5" w:history="1">
        <w:r w:rsidRPr="002D6619">
          <w:rPr>
            <w:rStyle w:val="Hyperlink"/>
          </w:rPr>
          <w:t>https://www.ellucian.com/assets/en/brochure/banner-ellucian-new-features.pd</w:t>
        </w:r>
        <w:r w:rsidRPr="002D6619">
          <w:rPr>
            <w:rStyle w:val="Hyperlink"/>
          </w:rPr>
          <w:t>f</w:t>
        </w:r>
      </w:hyperlink>
    </w:p>
    <w:p w14:paraId="6B448F50" w14:textId="2B4DE444" w:rsidR="00443492" w:rsidRDefault="00443492" w:rsidP="00443492">
      <w:pPr>
        <w:pStyle w:val="ListParagraph"/>
        <w:numPr>
          <w:ilvl w:val="0"/>
          <w:numId w:val="1"/>
        </w:numPr>
      </w:pPr>
      <w:r>
        <w:t xml:space="preserve">Infinite Campus: </w:t>
      </w:r>
      <w:hyperlink r:id="rId6" w:history="1">
        <w:r w:rsidRPr="002D6619">
          <w:rPr>
            <w:rStyle w:val="Hyperlink"/>
          </w:rPr>
          <w:t>https://www.infinitecampus.com/products/campus-workflow</w:t>
        </w:r>
      </w:hyperlink>
    </w:p>
    <w:p w14:paraId="2731EE72" w14:textId="77777777" w:rsidR="00443492" w:rsidRPr="00443492" w:rsidRDefault="00443492" w:rsidP="00443492">
      <w:pPr>
        <w:pStyle w:val="ListParagraph"/>
      </w:pPr>
    </w:p>
    <w:p w14:paraId="27EB9F8C" w14:textId="77777777" w:rsidR="00A80D32" w:rsidRPr="00A80D32" w:rsidRDefault="00A80D32" w:rsidP="00A80D32">
      <w:pPr>
        <w:rPr>
          <w:b/>
          <w:bCs/>
        </w:rPr>
      </w:pPr>
    </w:p>
    <w:sectPr w:rsidR="00A80D32" w:rsidRPr="00A80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D4E6C"/>
    <w:multiLevelType w:val="hybridMultilevel"/>
    <w:tmpl w:val="9F5E8800"/>
    <w:lvl w:ilvl="0" w:tplc="B7FCF4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0C5373"/>
    <w:multiLevelType w:val="hybridMultilevel"/>
    <w:tmpl w:val="6D220C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10"/>
    <w:rsid w:val="002616D3"/>
    <w:rsid w:val="00443492"/>
    <w:rsid w:val="00622A39"/>
    <w:rsid w:val="006B2010"/>
    <w:rsid w:val="009D5CD8"/>
    <w:rsid w:val="00A80D32"/>
    <w:rsid w:val="00B63B4E"/>
    <w:rsid w:val="00CD2D85"/>
    <w:rsid w:val="00EA501E"/>
    <w:rsid w:val="00FA6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8E35"/>
  <w15:chartTrackingRefBased/>
  <w15:docId w15:val="{836AE6E6-FBE8-4385-BADF-162415BC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3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0D32"/>
    <w:pPr>
      <w:ind w:left="720"/>
      <w:contextualSpacing/>
    </w:pPr>
  </w:style>
  <w:style w:type="character" w:styleId="Hyperlink">
    <w:name w:val="Hyperlink"/>
    <w:basedOn w:val="DefaultParagraphFont"/>
    <w:uiPriority w:val="99"/>
    <w:unhideWhenUsed/>
    <w:rsid w:val="00443492"/>
    <w:rPr>
      <w:color w:val="0563C1" w:themeColor="hyperlink"/>
      <w:u w:val="single"/>
    </w:rPr>
  </w:style>
  <w:style w:type="character" w:styleId="UnresolvedMention">
    <w:name w:val="Unresolved Mention"/>
    <w:basedOn w:val="DefaultParagraphFont"/>
    <w:uiPriority w:val="99"/>
    <w:semiHidden/>
    <w:unhideWhenUsed/>
    <w:rsid w:val="00443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initecampus.com/products/campus-workflow" TargetMode="External"/><Relationship Id="rId5" Type="http://schemas.openxmlformats.org/officeDocument/2006/relationships/hyperlink" Target="https://www.ellucian.com/assets/en/brochure/banner-ellucian-new-featur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Gibbons, Brendan J.</dc:creator>
  <cp:keywords/>
  <dc:description/>
  <cp:lastModifiedBy>Gibbons, Brendan J.</cp:lastModifiedBy>
  <cp:revision>2</cp:revision>
  <dcterms:created xsi:type="dcterms:W3CDTF">2021-05-28T23:03:00Z</dcterms:created>
  <dcterms:modified xsi:type="dcterms:W3CDTF">2021-05-28T23:03:00Z</dcterms:modified>
</cp:coreProperties>
</file>