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4-assignment-2---random-forests"/>
      <w:bookmarkEnd w:id="21"/>
      <w:r>
        <w:t xml:space="preserve">Module 4 Assignment 2 - Random Forests</w:t>
      </w:r>
    </w:p>
    <w:p>
      <w:pPr>
        <w:pStyle w:val="Heading3"/>
      </w:pPr>
      <w:bookmarkStart w:id="22" w:name="nicholas-barrett-021619"/>
      <w:bookmarkEnd w:id="22"/>
      <w:r>
        <w:t xml:space="preserve">Nicholas Barrett, 02/16/19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3.5.2</w:t>
      </w:r>
    </w:p>
    <w:p>
      <w:pPr>
        <w:pStyle w:val="SourceCode"/>
      </w:pPr>
      <w:r>
        <w:rPr>
          <w:rStyle w:val="NormalTok"/>
        </w:rPr>
        <w:t xml:space="preserve">blood2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(DonatedMarch))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Heading3"/>
      </w:pPr>
      <w:bookmarkStart w:id="23" w:name="task-1---split-the-dataset-into-training-and-testing-sets.-use-set.seed-of-1234."/>
      <w:bookmarkEnd w:id="23"/>
      <w:r>
        <w:t xml:space="preserve">Task 1 - Split the dataset into training and testing sets. Use set.seed of 1234.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blood2[train.rows,]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3"/>
      </w:pPr>
      <w:bookmarkStart w:id="24" w:name="task-2---create-a-random-forest-model-on-the-training-set-to-predict-donatedmarch-using-all-of-the-variables-in-the-dataset.-use-carets-traincontrol-functon-to-set-up-10-fold-cross-validation.-use-random-number-seed-of-123.-use-100-trees."/>
      <w:bookmarkEnd w:id="24"/>
      <w:r>
        <w:t xml:space="preserve">Task 2 - Create a random forest model on the training set to predict DonatedMarch using all of the variables in the dataset. Use caret’s trainControl functon to set up 10 fold cross-validation. use random number seed of 123. use 100 trees.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Heading3"/>
      </w:pPr>
      <w:bookmarkStart w:id="25" w:name="task-3---use-varimp-determine-the-most-and-least-important-variable-in-the-model."/>
      <w:bookmarkEnd w:id="25"/>
      <w:r>
        <w:t xml:space="preserve">Task 3 - Use varImp, determine the most and least important variable in the model.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TotalDonations     100.00</w:t>
      </w:r>
      <w:r>
        <w:br w:type="textWrapping"/>
      </w:r>
      <w:r>
        <w:rPr>
          <w:rStyle w:val="VerbatimChar"/>
        </w:rPr>
        <w:t xml:space="preserve">## Mnths_Since_Last    84.41</w:t>
      </w:r>
      <w:r>
        <w:br w:type="textWrapping"/>
      </w:r>
      <w:r>
        <w:rPr>
          <w:rStyle w:val="VerbatimChar"/>
        </w:rPr>
        <w:t xml:space="preserve">## Total_Donated       64.23</w:t>
      </w:r>
      <w:r>
        <w:br w:type="textWrapping"/>
      </w:r>
      <w:r>
        <w:rPr>
          <w:rStyle w:val="VerbatimChar"/>
        </w:rPr>
        <w:t xml:space="preserve">## Mnths_Since_First    0.00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524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471, 471, 472, 472, 471, 472,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0.7499274  0.2370165</w:t>
      </w:r>
      <w:r>
        <w:br w:type="textWrapping"/>
      </w:r>
      <w:r>
        <w:rPr>
          <w:rStyle w:val="VerbatimChar"/>
        </w:rPr>
        <w:t xml:space="preserve">##   2     extratrees  0.7631713  0.2420563</w:t>
      </w:r>
      <w:r>
        <w:br w:type="textWrapping"/>
      </w:r>
      <w:r>
        <w:rPr>
          <w:rStyle w:val="VerbatimChar"/>
        </w:rPr>
        <w:t xml:space="preserve">##   3     gini        0.7271045  0.1985620</w:t>
      </w:r>
      <w:r>
        <w:br w:type="textWrapping"/>
      </w:r>
      <w:r>
        <w:rPr>
          <w:rStyle w:val="VerbatimChar"/>
        </w:rPr>
        <w:t xml:space="preserve">##   3     extratrees  0.7422351  0.2063049</w:t>
      </w:r>
      <w:r>
        <w:br w:type="textWrapping"/>
      </w:r>
      <w:r>
        <w:rPr>
          <w:rStyle w:val="VerbatimChar"/>
        </w:rPr>
        <w:t xml:space="preserve">##   4     gini        0.7195210  0.1812501</w:t>
      </w:r>
      <w:r>
        <w:br w:type="textWrapping"/>
      </w:r>
      <w:r>
        <w:rPr>
          <w:rStyle w:val="VerbatimChar"/>
        </w:rPr>
        <w:t xml:space="preserve">##   4     extratrees  0.7212627  0.1875149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FirstParagraph"/>
      </w:pPr>
      <w:r>
        <w:t xml:space="preserve">The most important variable is TotalDonations and the least important variable is Mnths_Since_First.</w:t>
      </w:r>
    </w:p>
    <w:p>
      <w:pPr>
        <w:pStyle w:val="Heading3"/>
      </w:pPr>
      <w:bookmarkStart w:id="26" w:name="task-4---use-the-modoel-to-develop-predictions-on-the-training-set.-use-the-head-funchion-to-display-the-first-six-predictions."/>
      <w:bookmarkEnd w:id="26"/>
      <w:r>
        <w:t xml:space="preserve">Task 4 - Use the modoel to develop predictions on the training set. Use the</w:t>
      </w:r>
      <w:r>
        <w:t xml:space="preserve"> </w:t>
      </w:r>
      <w:r>
        <w:t xml:space="preserve">“</w:t>
      </w:r>
      <w:r>
        <w:t xml:space="preserve">head</w:t>
      </w:r>
      <w:r>
        <w:t xml:space="preserve">”</w:t>
      </w:r>
      <w:r>
        <w:t xml:space="preserve"> </w:t>
      </w:r>
      <w:r>
        <w:t xml:space="preserve">funchion to display the first six predictions.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No  No  Yes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Heading3"/>
      </w:pPr>
      <w:bookmarkStart w:id="27" w:name="task-5---use-the-the-model-to-create-a-confusion-using-carets-confusionmatrix-function-for-the-training-set.-determine-the-accuracy-sensitivity-and-specificity-of-the-model."/>
      <w:bookmarkEnd w:id="27"/>
      <w:r>
        <w:t xml:space="preserve">Task 5 - Use the the model to create a confusion using caret’s confusionMatrix function for the training set. Determine the accuracy, sensitivity, and specificity of the model.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394  50</w:t>
      </w:r>
      <w:r>
        <w:br w:type="textWrapping"/>
      </w:r>
      <w:r>
        <w:rPr>
          <w:rStyle w:val="VerbatimChar"/>
        </w:rPr>
        <w:t xml:space="preserve">##        Yes   5  75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0.895           </w:t>
      </w:r>
      <w:r>
        <w:br w:type="textWrapping"/>
      </w:r>
      <w:r>
        <w:rPr>
          <w:rStyle w:val="VerbatimChar"/>
        </w:rPr>
        <w:t xml:space="preserve">##                  95% CI : (0.8656, 0.9199)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4.371e-15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0.6703          </w:t>
      </w:r>
      <w:r>
        <w:br w:type="textWrapping"/>
      </w:r>
      <w:r>
        <w:rPr>
          <w:rStyle w:val="VerbatimChar"/>
        </w:rPr>
        <w:t xml:space="preserve">##  Mcnemar's Test P-Value : 2.975e-09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0.6000          </w:t>
      </w:r>
      <w:r>
        <w:br w:type="textWrapping"/>
      </w:r>
      <w:r>
        <w:rPr>
          <w:rStyle w:val="VerbatimChar"/>
        </w:rPr>
        <w:t xml:space="preserve">##             Specificity : 0.9875          </w:t>
      </w:r>
      <w:r>
        <w:br w:type="textWrapping"/>
      </w:r>
      <w:r>
        <w:rPr>
          <w:rStyle w:val="VerbatimChar"/>
        </w:rPr>
        <w:t xml:space="preserve">##          Pos Pred Value : 0.9375          </w:t>
      </w:r>
      <w:r>
        <w:br w:type="textWrapping"/>
      </w:r>
      <w:r>
        <w:rPr>
          <w:rStyle w:val="VerbatimChar"/>
        </w:rPr>
        <w:t xml:space="preserve">##          Neg Pred Value : 0.8874          </w:t>
      </w:r>
      <w:r>
        <w:br w:type="textWrapping"/>
      </w:r>
      <w:r>
        <w:rPr>
          <w:rStyle w:val="VerbatimChar"/>
        </w:rPr>
        <w:t xml:space="preserve">##              Prevalence : 0.2385          </w:t>
      </w:r>
      <w:r>
        <w:br w:type="textWrapping"/>
      </w:r>
      <w:r>
        <w:rPr>
          <w:rStyle w:val="VerbatimChar"/>
        </w:rPr>
        <w:t xml:space="preserve">##          Detection Rate : 0.1431          </w:t>
      </w:r>
      <w:r>
        <w:br w:type="textWrapping"/>
      </w:r>
      <w:r>
        <w:rPr>
          <w:rStyle w:val="VerbatimChar"/>
        </w:rPr>
        <w:t xml:space="preserve">##    Detection Prevalence : 0.1527          </w:t>
      </w:r>
      <w:r>
        <w:br w:type="textWrapping"/>
      </w:r>
      <w:r>
        <w:rPr>
          <w:rStyle w:val="VerbatimChar"/>
        </w:rPr>
        <w:t xml:space="preserve">##       Balanced Accuracy : 0.7937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of the random forest model for the training set is 89.5%. The sensitivity of the training set is 60%. The specificity of the training set of the random forest model is 98.7%.</w:t>
      </w:r>
    </w:p>
    <w:p>
      <w:pPr>
        <w:pStyle w:val="Heading3"/>
      </w:pPr>
      <w:bookmarkStart w:id="28" w:name="task-6---determine-the-accuracy-of-the-model-compared-ot-a-naive-model-that-assumes-that-all-observations-are-in-the-majority-class."/>
      <w:bookmarkEnd w:id="28"/>
      <w:r>
        <w:t xml:space="preserve">Task 6 - Determine the accuracy of the model compared ot a naive model that assumes that all observations are in the majority class.</w:t>
      </w:r>
    </w:p>
    <w:p>
      <w:pPr>
        <w:pStyle w:val="FirstParagraph"/>
      </w:pPr>
      <w:r>
        <w:t xml:space="preserve">The 89.5% accuracy of the model is better than the naive model’s 76.1% accuracy.</w:t>
      </w:r>
    </w:p>
    <w:p>
      <w:pPr>
        <w:pStyle w:val="Heading2"/>
      </w:pPr>
      <w:bookmarkStart w:id="29" w:name="task-7---use-the-model-to-develop-predictions-on-the-test-set.-develop-a-confusion-matrix.-determine-how-the-model-performs-on-the-testing-set."/>
      <w:bookmarkEnd w:id="29"/>
      <w:r>
        <w:t xml:space="preserve">Task 7 - Use the model to develop predictions on the test set. Develop a confusion matrix. Determine how the model performs on the testing set.</w:t>
      </w:r>
    </w:p>
    <w:p>
      <w:pPr>
        <w:pStyle w:val="SourceCode"/>
      </w:pPr>
      <w:r>
        <w:rPr>
          <w:rStyle w:val="NormalTok"/>
        </w:rPr>
        <w:t xml:space="preserve">predRF2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(predRF2)</w:t>
      </w:r>
    </w:p>
    <w:p>
      <w:pPr>
        <w:pStyle w:val="SourceCode"/>
      </w:pPr>
      <w:r>
        <w:rPr>
          <w:rStyle w:val="VerbatimChar"/>
        </w:rPr>
        <w:t xml:space="preserve">## [1] No  No  No  Yes Yes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163  41</w:t>
      </w:r>
      <w:r>
        <w:br w:type="textWrapping"/>
      </w:r>
      <w:r>
        <w:rPr>
          <w:rStyle w:val="VerbatimChar"/>
        </w:rPr>
        <w:t xml:space="preserve">##        Yes   8  12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0.7812          </w:t>
      </w:r>
      <w:r>
        <w:br w:type="textWrapping"/>
      </w:r>
      <w:r>
        <w:rPr>
          <w:rStyle w:val="VerbatimChar"/>
        </w:rPr>
        <w:t xml:space="preserve">##                  95% CI : (0.7213, 0.8336)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0.2945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0.2288          </w:t>
      </w:r>
      <w:r>
        <w:br w:type="textWrapping"/>
      </w:r>
      <w:r>
        <w:rPr>
          <w:rStyle w:val="VerbatimChar"/>
        </w:rPr>
        <w:t xml:space="preserve">##  Mcnemar's Test P-Value : 4.844e-06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0.22642         </w:t>
      </w:r>
      <w:r>
        <w:br w:type="textWrapping"/>
      </w:r>
      <w:r>
        <w:rPr>
          <w:rStyle w:val="VerbatimChar"/>
        </w:rPr>
        <w:t xml:space="preserve">##             Specificity : 0.95322         </w:t>
      </w:r>
      <w:r>
        <w:br w:type="textWrapping"/>
      </w:r>
      <w:r>
        <w:rPr>
          <w:rStyle w:val="VerbatimChar"/>
        </w:rPr>
        <w:t xml:space="preserve">##          Pos Pred Value : 0.60000         </w:t>
      </w:r>
      <w:r>
        <w:br w:type="textWrapping"/>
      </w:r>
      <w:r>
        <w:rPr>
          <w:rStyle w:val="VerbatimChar"/>
        </w:rPr>
        <w:t xml:space="preserve">##          Neg Pred Value : 0.79902         </w:t>
      </w:r>
      <w:r>
        <w:br w:type="textWrapping"/>
      </w:r>
      <w:r>
        <w:rPr>
          <w:rStyle w:val="VerbatimChar"/>
        </w:rPr>
        <w:t xml:space="preserve">##              Prevalence : 0.23661         </w:t>
      </w:r>
      <w:r>
        <w:br w:type="textWrapping"/>
      </w:r>
      <w:r>
        <w:rPr>
          <w:rStyle w:val="VerbatimChar"/>
        </w:rPr>
        <w:t xml:space="preserve">##          Detection Rate : 0.05357         </w:t>
      </w:r>
      <w:r>
        <w:br w:type="textWrapping"/>
      </w:r>
      <w:r>
        <w:rPr>
          <w:rStyle w:val="VerbatimChar"/>
        </w:rPr>
        <w:t xml:space="preserve">##    Detection Prevalence : 0.08929         </w:t>
      </w:r>
      <w:r>
        <w:br w:type="textWrapping"/>
      </w:r>
      <w:r>
        <w:rPr>
          <w:rStyle w:val="VerbatimChar"/>
        </w:rPr>
        <w:t xml:space="preserve">##       Balanced Accuracy : 0.58982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random forest model for the testing dataset has an accuracy of 78.1% whereas the naive model’s accuracy is 76.3%. It is a better predictor than the naive model.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6491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2019-02-16T20:47:31Z</dcterms:created>
  <dcterms:modified xsi:type="dcterms:W3CDTF">2019-02-16T20:47:31Z</dcterms:modified>
</cp:coreProperties>
</file>