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0AB94" w14:textId="350AEFB3" w:rsidR="007F4A56" w:rsidRDefault="007F4A56">
      <w:r>
        <w:t>3.)</w:t>
      </w:r>
    </w:p>
    <w:p w14:paraId="0797D4D7" w14:textId="1E191D95" w:rsidR="001245E6" w:rsidRDefault="007F32DB" w:rsidP="007F4A56">
      <w:pPr>
        <w:ind w:firstLine="720"/>
      </w:pPr>
      <w:r>
        <w:t xml:space="preserve">The </w:t>
      </w:r>
      <w:r w:rsidR="0040113D">
        <w:t>c</w:t>
      </w:r>
      <w:r>
        <w:t>ross-validation</w:t>
      </w:r>
      <w:r w:rsidR="0040113D">
        <w:t xml:space="preserve"> selector</w:t>
      </w:r>
      <w:r>
        <w:t xml:space="preserve"> is </w:t>
      </w:r>
      <w:r w:rsidR="00467C60">
        <w:t>use</w:t>
      </w:r>
      <w:r w:rsidR="0040113D">
        <w:t>d</w:t>
      </w:r>
      <w:r w:rsidR="00467C60">
        <w:t xml:space="preserve"> to select a model that isn’t being overfit</w:t>
      </w:r>
      <w:r w:rsidR="0040113D">
        <w:t xml:space="preserve"> by using the test set to calculate the log-likelihood. The value it produces will always be less optimistic than the one computed on </w:t>
      </w:r>
      <w:r w:rsidR="00813CFB">
        <w:t>the in-sample data, and their average over several test sets will produced a more accurate estimate</w:t>
      </w:r>
      <w:r w:rsidR="00467C60">
        <w:t>.</w:t>
      </w:r>
      <w:r w:rsidR="0040113D">
        <w:t xml:space="preserve"> </w:t>
      </w:r>
      <w:r>
        <w:t xml:space="preserve">One of the </w:t>
      </w:r>
      <w:r w:rsidR="001245E6">
        <w:t>issue</w:t>
      </w:r>
      <w:r>
        <w:t>s</w:t>
      </w:r>
      <w:r w:rsidR="001245E6">
        <w:t xml:space="preserve"> with the cross-validation approach </w:t>
      </w:r>
      <w:r>
        <w:t>is that, based on what observation are placed where when the data is divided into training and validation sets,</w:t>
      </w:r>
      <w:r w:rsidR="00D73EB5">
        <w:t xml:space="preserve"> </w:t>
      </w:r>
      <w:r>
        <w:t>the validation estimate of the test error rate can be highly variable</w:t>
      </w:r>
      <w:r w:rsidR="003A6CB0">
        <w:t>, but this is the kind of thing that the average tries to smooth out</w:t>
      </w:r>
      <w:r w:rsidR="00A94256">
        <w:t>.</w:t>
      </w:r>
      <w:r w:rsidR="00283927">
        <w:t xml:space="preserve"> T</w:t>
      </w:r>
      <w:r w:rsidR="004C6D33">
        <w:t>he</w:t>
      </w:r>
      <w:r w:rsidR="00AC4CE1">
        <w:t xml:space="preserve"> Bayesian Information Criterion</w:t>
      </w:r>
      <w:r w:rsidR="004C6D33">
        <w:t xml:space="preserve"> </w:t>
      </w:r>
      <w:r w:rsidR="00AC4CE1">
        <w:t>(</w:t>
      </w:r>
      <w:r w:rsidR="004C6D33">
        <w:t>BIC</w:t>
      </w:r>
      <w:r w:rsidR="00AC4CE1">
        <w:t>)</w:t>
      </w:r>
      <w:r w:rsidR="004C6D33">
        <w:t xml:space="preserve"> method take</w:t>
      </w:r>
      <w:r w:rsidR="001A6418">
        <w:t>s</w:t>
      </w:r>
      <w:r w:rsidR="004C6D33">
        <w:t xml:space="preserve"> an approach of penalizing more complex m</w:t>
      </w:r>
      <w:r w:rsidR="00A94256">
        <w:t>odels</w:t>
      </w:r>
      <w:r w:rsidR="004C6D33">
        <w:t>, favoring models that are more parsimonious.</w:t>
      </w:r>
      <w:r w:rsidR="00DD1EEE">
        <w:t xml:space="preserve"> The BIC </w:t>
      </w:r>
      <w:r w:rsidR="00C314FA">
        <w:t>selector given a model, will try to maximize the posterior likelihood of the data.</w:t>
      </w:r>
      <w:r w:rsidR="00A94256">
        <w:t xml:space="preserve"> </w:t>
      </w:r>
      <w:r w:rsidR="00AC4CE1">
        <w:t>For</w:t>
      </w:r>
      <w:r w:rsidR="00A94256">
        <w:t xml:space="preserve"> BIC,</w:t>
      </w:r>
      <w:r w:rsidR="00AC4CE1">
        <w:t xml:space="preserve"> problems arise</w:t>
      </w:r>
      <w:r w:rsidR="00A94256">
        <w:t xml:space="preserve"> when the sample size is not larger than the number of parameters. </w:t>
      </w:r>
      <w:r w:rsidR="00AC4CE1">
        <w:t xml:space="preserve">The Discriminative Information Criterion (DIC) </w:t>
      </w:r>
      <w:r w:rsidR="003B330B">
        <w:t>compares the evidence of the model, given the data to the average of the corresponding model to generate data belonging to competing classes</w:t>
      </w:r>
      <w:r w:rsidR="00AC4CE1">
        <w:t xml:space="preserve"> </w:t>
      </w:r>
      <w:r w:rsidR="003B330B">
        <w:t>(</w:t>
      </w:r>
      <w:r w:rsidR="00AC4CE1">
        <w:t>anti-evidence</w:t>
      </w:r>
      <w:r w:rsidR="003B330B">
        <w:t>)</w:t>
      </w:r>
      <w:r w:rsidR="00751F0B">
        <w:t xml:space="preserve">. </w:t>
      </w:r>
      <w:r w:rsidR="00434354">
        <w:t xml:space="preserve">Comparing the 3 criteria above </w:t>
      </w:r>
      <w:r w:rsidR="007F31AD">
        <w:t>it appears</w:t>
      </w:r>
      <w:r w:rsidR="00434354">
        <w:t xml:space="preserve"> the DIC method might be more helpful in identifying which model is better. This is because, as mentioned in the paper, “A Model Selection Criterion for Classification: Application to HMM Topology Optimization”, the author goes on about </w:t>
      </w:r>
      <w:r w:rsidR="007F31AD">
        <w:t>picking the best model isn’t necessarily about Occam’s razor and the simplest model, it’s more about picking the model that’s less likely to misclassify the data</w:t>
      </w:r>
      <w:r w:rsidR="00703D84">
        <w:t>, which is what the DIC incorporates with the anti-</w:t>
      </w:r>
      <w:r w:rsidR="00447E52">
        <w:t>evidence</w:t>
      </w:r>
      <w:r w:rsidR="007F31AD">
        <w:t>.</w:t>
      </w:r>
    </w:p>
    <w:p w14:paraId="2517F465" w14:textId="76D680D3" w:rsidR="004809BC" w:rsidRDefault="007F4A56">
      <w:r>
        <w:t>4.)</w:t>
      </w:r>
    </w:p>
    <w:p w14:paraId="1608990E" w14:textId="77777777" w:rsidR="00E8202E" w:rsidRDefault="002E0B62" w:rsidP="007F4A56">
      <w:pPr>
        <w:ind w:firstLine="720"/>
      </w:pPr>
      <w:r w:rsidRPr="002E0B62">
        <w:t>The best combination turned out to be my custom features paired with the BIC selector</w:t>
      </w:r>
      <w:r w:rsidR="001D5CC8">
        <w:t xml:space="preserve"> with a</w:t>
      </w:r>
      <w:r w:rsidR="00004E75">
        <w:t xml:space="preserve"> WER of 0.505618</w:t>
      </w:r>
      <w:r w:rsidRPr="002E0B62">
        <w:t>.</w:t>
      </w:r>
      <w:r w:rsidR="00004E75">
        <w:t xml:space="preserve">The custom features generated overall better WER scores than other, as did </w:t>
      </w:r>
      <w:r w:rsidRPr="002E0B62">
        <w:t>the BIC selector compared to the other selectors.</w:t>
      </w:r>
      <w:r w:rsidR="00004E75">
        <w:t xml:space="preserve"> Most of the custom features involved some  kind of distance relation between the left and right hand that the other features</w:t>
      </w:r>
      <w:r w:rsidR="007D10B3">
        <w:t>, like the normalized and polar coordinate features,</w:t>
      </w:r>
      <w:r w:rsidR="00004E75">
        <w:t xml:space="preserve"> were missing altogether, so it might mean that this relation is important</w:t>
      </w:r>
      <w:r w:rsidR="007D10B3">
        <w:t xml:space="preserve"> in improving the WER score</w:t>
      </w:r>
      <w:r w:rsidR="00004E75">
        <w:t>. Also, the 2</w:t>
      </w:r>
      <w:r w:rsidR="00004E75" w:rsidRPr="00004E75">
        <w:rPr>
          <w:vertAlign w:val="superscript"/>
        </w:rPr>
        <w:t>nd</w:t>
      </w:r>
      <w:r w:rsidR="00004E75">
        <w:t xml:space="preserve"> lag difference</w:t>
      </w:r>
      <w:r w:rsidR="00231EAA">
        <w:t xml:space="preserve"> for image frames</w:t>
      </w:r>
      <w:r w:rsidR="00004E75">
        <w:t xml:space="preserve"> was used for left and right hands, so it could be possible that the 2</w:t>
      </w:r>
      <w:r w:rsidR="00004E75" w:rsidRPr="00004E75">
        <w:rPr>
          <w:vertAlign w:val="superscript"/>
        </w:rPr>
        <w:t>nd</w:t>
      </w:r>
      <w:r w:rsidR="00004E75">
        <w:t xml:space="preserve"> lag is of more importance and the single frame lag</w:t>
      </w:r>
      <w:r w:rsidR="00127396">
        <w:t xml:space="preserve"> in classification</w:t>
      </w:r>
      <w:r w:rsidR="00004E75">
        <w:t>.</w:t>
      </w:r>
      <w:r w:rsidR="009A0A4A">
        <w:t xml:space="preserve"> It is interesting that the BIC selector generated better WER scores than the other selectors. It seems as though penalizing models more free parameters was more useful than using the anti-evidence.</w:t>
      </w:r>
      <w:r w:rsidR="00343B95">
        <w:t xml:space="preserve"> It’s also interesting that the custom feature results using cross-validation and DIC were a tie for 2</w:t>
      </w:r>
      <w:r w:rsidR="00343B95" w:rsidRPr="00343B95">
        <w:rPr>
          <w:vertAlign w:val="superscript"/>
        </w:rPr>
        <w:t>nd</w:t>
      </w:r>
      <w:r w:rsidR="00343B95">
        <w:t xml:space="preserve"> place generating the same</w:t>
      </w:r>
      <w:r w:rsidRPr="002E0B62">
        <w:t xml:space="preserve"> </w:t>
      </w:r>
      <w:r w:rsidR="00343B95">
        <w:t xml:space="preserve">results. </w:t>
      </w:r>
      <w:r w:rsidR="00E8202E">
        <w:t>I’m guessing that both selection methods picked the same final model.</w:t>
      </w:r>
    </w:p>
    <w:p w14:paraId="65E62C20" w14:textId="441C8AE0" w:rsidR="000449C8" w:rsidRDefault="002E0B62" w:rsidP="007F4A56">
      <w:pPr>
        <w:ind w:firstLine="720"/>
      </w:pPr>
      <w:bookmarkStart w:id="0" w:name="_GoBack"/>
      <w:bookmarkEnd w:id="0"/>
      <w:r w:rsidRPr="002E0B62">
        <w:t>Combining features seems to work well also. Combining my custom features with the polar features generate</w:t>
      </w:r>
      <w:r w:rsidR="00AB5CDC">
        <w:t>d</w:t>
      </w:r>
      <w:r w:rsidRPr="002E0B62">
        <w:t xml:space="preserve"> a</w:t>
      </w:r>
      <w:r w:rsidR="00AB5CDC">
        <w:t>n “impressive”</w:t>
      </w:r>
      <w:r w:rsidRPr="002E0B62">
        <w:t xml:space="preserve">  WER score of 0.426966.</w:t>
      </w:r>
      <w:r w:rsidR="003C5285">
        <w:t xml:space="preserve"> Looking into what other features might be helpful, I came across a paper published way back in 2007</w:t>
      </w:r>
      <w:r w:rsidR="009006B7">
        <w:t>, titled</w:t>
      </w:r>
      <w:r w:rsidR="003F7A4B">
        <w:t xml:space="preserve">  “Recent devel</w:t>
      </w:r>
      <w:r w:rsidR="00B04C06">
        <w:t>o</w:t>
      </w:r>
      <w:r w:rsidR="003F7A4B">
        <w:t>pments in visual sign language recognition”</w:t>
      </w:r>
      <w:r w:rsidR="009006B7">
        <w:t>.</w:t>
      </w:r>
      <w:r w:rsidR="003F7A4B">
        <w:t xml:space="preserve"> </w:t>
      </w:r>
      <w:r w:rsidR="009006B7">
        <w:t>T</w:t>
      </w:r>
      <w:r w:rsidR="003F7A4B">
        <w:t>he authors suggest using</w:t>
      </w:r>
      <w:r w:rsidR="00E85762">
        <w:t xml:space="preserve"> interesting</w:t>
      </w:r>
      <w:r w:rsidR="003F7A4B">
        <w:t xml:space="preserve"> features pulled by image processing. One of which is using the borders of the hands</w:t>
      </w:r>
      <w:r w:rsidR="0005369B">
        <w:t>, clipped from the image,</w:t>
      </w:r>
      <w:r w:rsidR="003F7A4B">
        <w:t xml:space="preserve"> to compute </w:t>
      </w:r>
      <w:r w:rsidR="00B04C06">
        <w:t xml:space="preserve">geometric </w:t>
      </w:r>
      <w:r w:rsidR="003F7A4B">
        <w:t>features</w:t>
      </w:r>
      <w:r w:rsidR="00BA6EEA">
        <w:t>, such as,</w:t>
      </w:r>
      <w:r w:rsidR="003F7A4B">
        <w:t xml:space="preserve"> the area of the hand, the orientation of main axis (the tilt of each hand), and the ratio of inertia along and perpendicular to the main axis of the hand.</w:t>
      </w:r>
      <w:r w:rsidR="001D3988">
        <w:t xml:space="preserve"> I’d love to see how much features like these could improve the </w:t>
      </w:r>
      <w:r w:rsidR="007D10B3">
        <w:t>WER scores for different selectors.</w:t>
      </w:r>
    </w:p>
    <w:sectPr w:rsidR="0004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62"/>
    <w:rsid w:val="00004E75"/>
    <w:rsid w:val="000449C8"/>
    <w:rsid w:val="0005369B"/>
    <w:rsid w:val="001245E6"/>
    <w:rsid w:val="00127396"/>
    <w:rsid w:val="001A6418"/>
    <w:rsid w:val="001D3988"/>
    <w:rsid w:val="001D5CC8"/>
    <w:rsid w:val="00231EAA"/>
    <w:rsid w:val="00283927"/>
    <w:rsid w:val="002E0B62"/>
    <w:rsid w:val="00343B95"/>
    <w:rsid w:val="003A6CB0"/>
    <w:rsid w:val="003B330B"/>
    <w:rsid w:val="003C5285"/>
    <w:rsid w:val="003F7A4B"/>
    <w:rsid w:val="0040113D"/>
    <w:rsid w:val="00434354"/>
    <w:rsid w:val="00447E52"/>
    <w:rsid w:val="00467C60"/>
    <w:rsid w:val="004809BC"/>
    <w:rsid w:val="004C6D33"/>
    <w:rsid w:val="00703D84"/>
    <w:rsid w:val="00751F0B"/>
    <w:rsid w:val="007D10B3"/>
    <w:rsid w:val="007F31AD"/>
    <w:rsid w:val="007F32DB"/>
    <w:rsid w:val="007F4A56"/>
    <w:rsid w:val="00813CFB"/>
    <w:rsid w:val="009006B7"/>
    <w:rsid w:val="00923D22"/>
    <w:rsid w:val="009A0A4A"/>
    <w:rsid w:val="009C2593"/>
    <w:rsid w:val="00A94256"/>
    <w:rsid w:val="00AB5CDC"/>
    <w:rsid w:val="00AC4CE1"/>
    <w:rsid w:val="00B04C06"/>
    <w:rsid w:val="00BA6EEA"/>
    <w:rsid w:val="00C12A18"/>
    <w:rsid w:val="00C314FA"/>
    <w:rsid w:val="00C75BCB"/>
    <w:rsid w:val="00D73EB5"/>
    <w:rsid w:val="00DD1EEE"/>
    <w:rsid w:val="00E8202E"/>
    <w:rsid w:val="00E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2873"/>
  <w15:chartTrackingRefBased/>
  <w15:docId w15:val="{29C4FD25-03FA-4D54-A6DC-2989B4CE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Crouse</dc:creator>
  <cp:keywords/>
  <dc:description/>
  <cp:lastModifiedBy>Nathan Crouse</cp:lastModifiedBy>
  <cp:revision>30</cp:revision>
  <dcterms:created xsi:type="dcterms:W3CDTF">2018-07-06T22:08:00Z</dcterms:created>
  <dcterms:modified xsi:type="dcterms:W3CDTF">2018-07-07T02:58:00Z</dcterms:modified>
</cp:coreProperties>
</file>