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sz w:val="32"/>
          <w:szCs w:val="32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32"/>
          <w:szCs w:val="32"/>
          <w:lang w:val="en-GB"/>
        </w:rPr>
        <w:t>P</w:t>
      </w:r>
      <w:r>
        <w:rPr>
          <w:rFonts w:ascii="Lucida Sans Unicode" w:hAnsi="Lucida Sans Unicode" w:cs="Lucida Sans Unicode"/>
          <w:b/>
          <w:bCs/>
          <w:sz w:val="32"/>
          <w:szCs w:val="32"/>
          <w:lang w:val="en-GB"/>
        </w:rPr>
        <w:t>AWAN RAI</w:t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right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Mobile: 07509068848,9993089765</w:t>
      </w:r>
    </w:p>
    <w:p w:rsidR="006722F0" w:rsidRPr="00C849BC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right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E-Mail: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pawan.chrm1977@gmail.com</w:t>
      </w:r>
    </w:p>
    <w:p w:rsidR="006722F0" w:rsidRPr="00C4488D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right"/>
        <w:rPr>
          <w:rFonts w:ascii="Lucida Sans Unicode" w:hAnsi="Lucida Sans Unicode" w:cs="Lucida Sans Unicode"/>
          <w:sz w:val="4"/>
          <w:szCs w:val="4"/>
          <w:lang w:val="en-GB"/>
        </w:rPr>
      </w:pPr>
    </w:p>
    <w:p w:rsidR="006722F0" w:rsidRPr="00C849BC" w:rsidRDefault="006722F0" w:rsidP="006722F0">
      <w:pPr>
        <w:shd w:val="clear" w:color="auto" w:fill="FFFFFF"/>
        <w:tabs>
          <w:tab w:val="left" w:pos="0"/>
          <w:tab w:val="left" w:pos="3780"/>
        </w:tabs>
        <w:autoSpaceDE w:val="0"/>
        <w:autoSpaceDN w:val="0"/>
        <w:adjustRightInd w:val="0"/>
        <w:jc w:val="center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noProof/>
          <w:sz w:val="18"/>
          <w:szCs w:val="18"/>
        </w:rPr>
        <w:drawing>
          <wp:inline distT="0" distB="0" distL="0" distR="0">
            <wp:extent cx="4378325" cy="16700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In pursuit of assignments in the domain of:</w:t>
      </w:r>
    </w:p>
    <w:p w:rsidR="006722F0" w:rsidRPr="00C849BC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Business Development in 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any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industry with an organization of repute</w:t>
      </w:r>
    </w:p>
    <w:p w:rsidR="006722F0" w:rsidRPr="007C063E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6"/>
          <w:szCs w:val="6"/>
          <w:lang w:val="en-GB"/>
        </w:rPr>
      </w:pPr>
    </w:p>
    <w:p w:rsidR="006722F0" w:rsidRPr="00D92659" w:rsidRDefault="006722F0" w:rsidP="006722F0">
      <w:pPr>
        <w:shd w:val="clear" w:color="auto" w:fill="000000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SNAPSHOT</w:t>
      </w:r>
    </w:p>
    <w:p w:rsidR="006722F0" w:rsidRPr="009A5154" w:rsidRDefault="006722F0" w:rsidP="006722F0">
      <w:pPr>
        <w:ind w:left="360"/>
        <w:jc w:val="both"/>
        <w:rPr>
          <w:rFonts w:ascii="Lucida Sans Unicode" w:hAnsi="Lucida Sans Unicode" w:cs="Lucida Sans Unicode"/>
          <w:sz w:val="12"/>
          <w:szCs w:val="12"/>
        </w:rPr>
      </w:pPr>
    </w:p>
    <w:p w:rsidR="006722F0" w:rsidRPr="00D92659" w:rsidRDefault="006722F0" w:rsidP="006722F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276" w:lineRule="auto"/>
        <w:ind w:left="36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 xml:space="preserve">A competent professional with nearly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6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 xml:space="preserve"> years of experience and knowledge of ma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naging operations of 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Busine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ss Development.</w:t>
      </w:r>
    </w:p>
    <w:p w:rsidR="006722F0" w:rsidRPr="00E211ED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 xml:space="preserve">Currently working with 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Amrapali Group, </w:t>
      </w:r>
      <w:r w:rsidRPr="00E8738E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Noida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And Bhilai(C.G.) 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as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b/>
          <w:sz w:val="18"/>
          <w:szCs w:val="18"/>
          <w:lang w:val="en-GB"/>
        </w:rPr>
        <w:t>Ass</w:t>
      </w:r>
      <w:r w:rsidRPr="00CE720B">
        <w:rPr>
          <w:rFonts w:ascii="Lucida Sans Unicode" w:hAnsi="Lucida Sans Unicode" w:cs="Lucida Sans Unicode"/>
          <w:b/>
          <w:sz w:val="18"/>
          <w:szCs w:val="18"/>
          <w:lang w:val="en-GB"/>
        </w:rPr>
        <w:t>t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.</w:t>
      </w:r>
      <w:r w:rsidRPr="00C77DF5">
        <w:rPr>
          <w:rFonts w:ascii="Lucida Sans Unicode" w:hAnsi="Lucida Sans Unicode" w:cs="Lucida Sans Unicode"/>
          <w:b/>
          <w:sz w:val="18"/>
          <w:szCs w:val="18"/>
          <w:lang w:val="en-GB"/>
        </w:rPr>
        <w:t>Manager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(</w:t>
      </w:r>
      <w:r w:rsidR="0033679C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CRM &amp;,MARKETING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).</w:t>
      </w:r>
    </w:p>
    <w:p w:rsidR="006722F0" w:rsidRPr="00D92659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Known for the enthusiasm, persistence, follow-through and fostering collaborative relationship to resolve concerns and generate revenue.</w:t>
      </w:r>
    </w:p>
    <w:p w:rsidR="006722F0" w:rsidRPr="009A5154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color w:val="0000FF"/>
          <w:sz w:val="10"/>
          <w:szCs w:val="10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CAREER RECITAL</w:t>
      </w:r>
    </w:p>
    <w:p w:rsidR="006722F0" w:rsidRPr="009A5154" w:rsidRDefault="006722F0" w:rsidP="006722F0">
      <w:pPr>
        <w:shd w:val="clear" w:color="auto" w:fill="FFFFFF"/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color w:val="0000FF"/>
          <w:sz w:val="10"/>
          <w:szCs w:val="10"/>
          <w:lang w:val="en-GB"/>
        </w:rPr>
      </w:pPr>
    </w:p>
    <w:p w:rsidR="006722F0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sz w:val="18"/>
          <w:szCs w:val="18"/>
          <w:lang w:val="en-GB"/>
        </w:rPr>
        <w:t xml:space="preserve">Since </w:t>
      </w:r>
      <w:r>
        <w:rPr>
          <w:rFonts w:ascii="Lucida Sans Unicode" w:hAnsi="Lucida Sans Unicode" w:cs="Lucida Sans Unicode"/>
          <w:b/>
          <w:sz w:val="18"/>
          <w:szCs w:val="18"/>
          <w:lang w:val="en-GB"/>
        </w:rPr>
        <w:t>dec-12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  <w:t>Amrapali Group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, </w:t>
      </w:r>
      <w:r w:rsidRPr="00E8738E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Noida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And Bhilai(C.G.)            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  <w:t xml:space="preserve">                                      ASST.MANAGER</w:t>
      </w:r>
    </w:p>
    <w:p w:rsidR="0033679C" w:rsidRPr="00E211ED" w:rsidRDefault="0033679C" w:rsidP="0033679C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(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CRM &amp;,MARKETING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).</w:t>
      </w:r>
    </w:p>
    <w:p w:rsidR="006722F0" w:rsidRPr="00C849BC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6"/>
          <w:szCs w:val="6"/>
          <w:u w:val="single"/>
          <w:lang w:val="en-GB"/>
        </w:rPr>
      </w:pPr>
    </w:p>
    <w:p w:rsidR="006722F0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  <w:t>Current Role:</w:t>
      </w:r>
    </w:p>
    <w:p w:rsidR="006722F0" w:rsidRPr="00C849BC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8"/>
          <w:szCs w:val="8"/>
          <w:u w:val="single"/>
          <w:lang w:val="en-GB"/>
        </w:rPr>
      </w:pPr>
    </w:p>
    <w:p w:rsidR="006722F0" w:rsidRPr="009A5154" w:rsidRDefault="006722F0" w:rsidP="006722F0">
      <w:pPr>
        <w:numPr>
          <w:ilvl w:val="0"/>
          <w:numId w:val="1"/>
        </w:numPr>
        <w:jc w:val="both"/>
        <w:rPr>
          <w:rFonts w:ascii="Lucida Sans Unicode" w:hAnsi="Lucida Sans Unicode" w:cs="Lucida Sans Unicode"/>
          <w:sz w:val="18"/>
          <w:szCs w:val="18"/>
        </w:rPr>
      </w:pPr>
      <w:r w:rsidRPr="00844230">
        <w:rPr>
          <w:rFonts w:ascii="Lucida Sans Unicode" w:hAnsi="Lucida Sans Unicode" w:cs="Lucida Sans Unicode"/>
          <w:sz w:val="18"/>
          <w:szCs w:val="18"/>
        </w:rPr>
        <w:t>Handle entire processes of pre-sales and post-sales activities related to allotments, agreements, loans, cancellations, correspondence and possess</w:t>
      </w:r>
    </w:p>
    <w:p w:rsidR="006722F0" w:rsidRPr="00C22048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2D1AE9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R</w:t>
      </w:r>
      <w:r w:rsidRPr="00C22048">
        <w:rPr>
          <w:rFonts w:ascii="Lucida Console" w:hAnsi="Lucida Console" w:cs="Lucida Sans Unicode"/>
          <w:color w:val="000000"/>
          <w:sz w:val="18"/>
          <w:szCs w:val="18"/>
          <w:shd w:val="clear" w:color="auto" w:fill="FFFFFF"/>
        </w:rPr>
        <w:t>e</w:t>
      </w:r>
      <w:r w:rsidRPr="002D1AE9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sponsible for handling customer's issues specifically related to products and support.</w:t>
      </w:r>
    </w:p>
    <w:p w:rsidR="006722F0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5A0796">
        <w:rPr>
          <w:rFonts w:ascii="Lucida Sans Unicode" w:hAnsi="Lucida Sans Unicode" w:cs="Lucida Sans Unicode"/>
          <w:sz w:val="18"/>
          <w:szCs w:val="18"/>
          <w:lang w:val="en-GB"/>
        </w:rPr>
        <w:t>Attending to clients’ complaints and undertaking steps for effectively resolving them.</w:t>
      </w:r>
    </w:p>
    <w:p w:rsidR="006722F0" w:rsidRPr="00D64861" w:rsidRDefault="006722F0" w:rsidP="006722F0">
      <w:pPr>
        <w:numPr>
          <w:ilvl w:val="0"/>
          <w:numId w:val="1"/>
        </w:numPr>
        <w:jc w:val="both"/>
        <w:rPr>
          <w:rFonts w:ascii="Lucida Sans Unicode" w:hAnsi="Lucida Sans Unicode" w:cs="Lucida Sans Unicode"/>
          <w:b/>
          <w:sz w:val="18"/>
          <w:szCs w:val="18"/>
          <w:u w:val="single"/>
        </w:rPr>
      </w:pPr>
      <w:r w:rsidRPr="00487BCA">
        <w:rPr>
          <w:rFonts w:ascii="Lucida Sans Unicode" w:hAnsi="Lucida Sans Unicode" w:cs="Lucida Sans Unicode"/>
          <w:bCs/>
          <w:sz w:val="18"/>
          <w:szCs w:val="18"/>
        </w:rPr>
        <w:t>Driving collection strategy for attainment of periodical targets with a view to optimize revenue on monthly basis.</w:t>
      </w:r>
    </w:p>
    <w:p w:rsidR="006722F0" w:rsidRPr="009600C4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5A0796">
        <w:rPr>
          <w:rFonts w:ascii="Lucida Sans Unicode" w:hAnsi="Lucida Sans Unicode" w:cs="Lucida Sans Unicode"/>
          <w:sz w:val="18"/>
          <w:szCs w:val="18"/>
          <w:lang w:val="en-GB"/>
        </w:rPr>
        <w:t>Monitoring collections &amp; recovery processes and setting up new processes for improving collections time.</w:t>
      </w:r>
    </w:p>
    <w:p w:rsidR="006722F0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5A0796">
        <w:rPr>
          <w:rFonts w:ascii="Lucida Sans Unicode" w:hAnsi="Lucida Sans Unicode" w:cs="Lucida Sans Unicode"/>
          <w:sz w:val="18"/>
          <w:szCs w:val="18"/>
          <w:lang w:val="en-GB"/>
        </w:rPr>
        <w:t>Driving strategies to achieve periodical targets with a view to optimize revenue.</w:t>
      </w:r>
    </w:p>
    <w:p w:rsidR="006722F0" w:rsidRPr="00D64861" w:rsidRDefault="006722F0" w:rsidP="006722F0">
      <w:pPr>
        <w:numPr>
          <w:ilvl w:val="0"/>
          <w:numId w:val="1"/>
        </w:numPr>
        <w:jc w:val="both"/>
        <w:rPr>
          <w:rFonts w:ascii="Lucida Sans Unicode" w:hAnsi="Lucida Sans Unicode" w:cs="Lucida Sans Unicode"/>
          <w:b/>
          <w:sz w:val="18"/>
          <w:szCs w:val="18"/>
          <w:u w:val="single"/>
        </w:rPr>
      </w:pPr>
      <w:r w:rsidRPr="00487BCA">
        <w:rPr>
          <w:rFonts w:ascii="Lucida Sans Unicode" w:hAnsi="Lucida Sans Unicode" w:cs="Lucida Sans Unicode"/>
          <w:bCs/>
          <w:sz w:val="18"/>
          <w:szCs w:val="18"/>
        </w:rPr>
        <w:t>Monitoring and keeping collection under control, with timely recovery of outstanding.</w:t>
      </w:r>
    </w:p>
    <w:p w:rsidR="006722F0" w:rsidRPr="002A1660" w:rsidRDefault="006722F0" w:rsidP="006722F0">
      <w:pPr>
        <w:numPr>
          <w:ilvl w:val="0"/>
          <w:numId w:val="1"/>
        </w:numPr>
        <w:spacing w:before="30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A0796">
        <w:rPr>
          <w:rFonts w:ascii="Lucida Sans Unicode" w:hAnsi="Lucida Sans Unicode" w:cs="Lucida Sans Unicode"/>
          <w:color w:val="000000"/>
          <w:sz w:val="18"/>
          <w:szCs w:val="18"/>
        </w:rPr>
        <w:t>Coordinate with different bankers to know the customer’s home loan status.</w:t>
      </w:r>
    </w:p>
    <w:p w:rsidR="006722F0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Processing and ensuring completion of the processing activities and disbursement of loans within the TAT.</w:t>
      </w:r>
    </w:p>
    <w:p w:rsidR="006722F0" w:rsidRPr="009A5154" w:rsidRDefault="006722F0" w:rsidP="006722F0">
      <w:pPr>
        <w:pStyle w:val="ListParagraph"/>
        <w:numPr>
          <w:ilvl w:val="0"/>
          <w:numId w:val="1"/>
        </w:numPr>
        <w:tabs>
          <w:tab w:val="left" w:pos="-1890"/>
        </w:tabs>
        <w:spacing w:line="276" w:lineRule="auto"/>
        <w:jc w:val="both"/>
        <w:rPr>
          <w:rFonts w:ascii="Lucida Sans Unicode" w:hAnsi="Lucida Sans Unicode" w:cs="Lucida Sans Unicode"/>
          <w:b/>
          <w:sz w:val="18"/>
          <w:szCs w:val="18"/>
          <w:u w:val="single"/>
        </w:rPr>
      </w:pPr>
      <w:r w:rsidRPr="00D64861">
        <w:rPr>
          <w:rFonts w:ascii="Lucida Sans Unicode" w:hAnsi="Lucida Sans Unicode" w:cs="Lucida Sans Unicode"/>
          <w:bCs/>
          <w:sz w:val="18"/>
          <w:szCs w:val="18"/>
        </w:rPr>
        <w:t>Solving customers’ complaints with key of LAST (Listen, Apologies, Satisfaction &amp; Thank), simultaneously designing &amp; applying various methods to accomplish commitments with customers to gain customers’ loyalty &amp; referrals</w:t>
      </w:r>
      <w:r>
        <w:rPr>
          <w:rFonts w:ascii="Lucida Sans Unicode" w:hAnsi="Lucida Sans Unicode" w:cs="Lucida Sans Unicode"/>
          <w:bCs/>
          <w:sz w:val="18"/>
          <w:szCs w:val="18"/>
        </w:rPr>
        <w:t>.</w:t>
      </w:r>
    </w:p>
    <w:p w:rsidR="006722F0" w:rsidRPr="00C849BC" w:rsidRDefault="006722F0" w:rsidP="006722F0">
      <w:pPr>
        <w:shd w:val="clear" w:color="auto" w:fill="FFFFFF"/>
        <w:autoSpaceDE w:val="0"/>
        <w:autoSpaceDN w:val="0"/>
        <w:adjustRightInd w:val="0"/>
        <w:jc w:val="both"/>
        <w:rPr>
          <w:rFonts w:ascii="Lucida Sans Unicode" w:hAnsi="Lucida Sans Unicode" w:cs="Lucida Sans Unicode"/>
          <w:color w:val="0000FF"/>
          <w:sz w:val="8"/>
          <w:szCs w:val="8"/>
          <w:lang w:val="en-GB"/>
        </w:rPr>
      </w:pPr>
    </w:p>
    <w:p w:rsidR="006722F0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  <w:t>Highlights:</w:t>
      </w:r>
    </w:p>
    <w:p w:rsidR="006722F0" w:rsidRPr="00C849BC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8"/>
          <w:szCs w:val="8"/>
          <w:u w:val="single"/>
          <w:lang w:val="en-GB"/>
        </w:rPr>
      </w:pPr>
    </w:p>
    <w:p w:rsidR="006722F0" w:rsidRPr="009600C4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Instrumental in managing the Bank loan cases from the Bank and financial institution with my team.</w:t>
      </w:r>
    </w:p>
    <w:p w:rsidR="006722F0" w:rsidRPr="009600C4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Carried out Bank &amp; DSA visit for loan Sanction &amp; Disbursement.</w:t>
      </w:r>
    </w:p>
    <w:p w:rsidR="006722F0" w:rsidRPr="001D7495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1D7495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Possess excellent communication, analytical and problem solving skills.</w:t>
      </w:r>
    </w:p>
    <w:p w:rsidR="006722F0" w:rsidRPr="00823AD7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color w:val="000000"/>
          <w:sz w:val="18"/>
          <w:szCs w:val="18"/>
          <w:lang w:val="en-GB"/>
        </w:rPr>
      </w:pPr>
      <w:r w:rsidRPr="001D7495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In-depth knowledge of handling clients and relationship management.</w:t>
      </w:r>
    </w:p>
    <w:p w:rsidR="006722F0" w:rsidRPr="00823AD7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625746">
        <w:rPr>
          <w:rFonts w:ascii="Lucida Sans Unicode" w:hAnsi="Lucida Sans Unicode" w:cs="Lucida Sans Unicode"/>
          <w:sz w:val="18"/>
          <w:szCs w:val="18"/>
        </w:rPr>
        <w:t>Maintain the MIS of Collection.</w:t>
      </w:r>
    </w:p>
    <w:p w:rsidR="006722F0" w:rsidRPr="001D7495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color w:val="000000"/>
          <w:sz w:val="18"/>
          <w:szCs w:val="18"/>
          <w:lang w:val="en-GB"/>
        </w:rPr>
      </w:pPr>
      <w:r w:rsidRPr="001D7495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Ability to handle multiple tasks and meet project schedule.</w:t>
      </w:r>
    </w:p>
    <w:p w:rsidR="006722F0" w:rsidRPr="002D75B7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color w:val="000000"/>
          <w:sz w:val="18"/>
          <w:szCs w:val="18"/>
          <w:lang w:val="en-GB"/>
        </w:rPr>
      </w:pPr>
      <w:r w:rsidRPr="001D7495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Skilled in learning new concepts quickly and apply the same to complete assigned tasks and responsibilities.</w:t>
      </w:r>
    </w:p>
    <w:p w:rsidR="006722F0" w:rsidRPr="001C2156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sz w:val="18"/>
          <w:szCs w:val="18"/>
          <w:u w:val="single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PRECEDING ASSIGNMENTS</w:t>
      </w:r>
    </w:p>
    <w:p w:rsidR="006722F0" w:rsidRPr="00D92659" w:rsidRDefault="006722F0" w:rsidP="006722F0">
      <w:pPr>
        <w:shd w:val="clear" w:color="auto" w:fill="FFFFFF"/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color w:val="0000FF"/>
          <w:sz w:val="12"/>
          <w:szCs w:val="18"/>
          <w:lang w:val="en-GB"/>
        </w:rPr>
      </w:pPr>
    </w:p>
    <w:p w:rsidR="006722F0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</w:pPr>
      <w:r w:rsidRPr="002D75B7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MAHINDRA AND MAHINDRA FINANCIAL LTD.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ab/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Sr. Executive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 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(</w:t>
      </w:r>
      <w:r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 xml:space="preserve">CRM &amp; </w:t>
      </w:r>
      <w:r w:rsidRPr="004C50B6">
        <w:rPr>
          <w:rFonts w:ascii="Lucida Sans Unicode" w:hAnsi="Lucida Sans Unicode" w:cs="Lucida Sans Unicode"/>
          <w:b/>
          <w:bCs/>
          <w:sz w:val="20"/>
          <w:szCs w:val="20"/>
          <w:lang w:val="en-GB"/>
        </w:rPr>
        <w:t>collection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  <w:lang w:val="en-GB"/>
        </w:rPr>
        <w:t>)</w:t>
      </w:r>
    </w:p>
    <w:p w:rsidR="006722F0" w:rsidRPr="00A327CB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0"/>
          <w:szCs w:val="10"/>
          <w:u w:val="single"/>
          <w:lang w:val="en-GB"/>
        </w:rPr>
      </w:pPr>
    </w:p>
    <w:p w:rsidR="006722F0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  <w:u w:val="single"/>
          <w:lang w:val="en-GB"/>
        </w:rPr>
        <w:lastRenderedPageBreak/>
        <w:t>Current Role:</w:t>
      </w:r>
    </w:p>
    <w:p w:rsidR="006722F0" w:rsidRPr="00D924A3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0"/>
          <w:szCs w:val="10"/>
          <w:u w:val="single"/>
          <w:lang w:val="en-GB"/>
        </w:rPr>
      </w:pPr>
    </w:p>
    <w:p w:rsidR="006722F0" w:rsidRPr="002D75B7" w:rsidRDefault="006722F0" w:rsidP="006722F0">
      <w:pPr>
        <w:numPr>
          <w:ilvl w:val="0"/>
          <w:numId w:val="3"/>
        </w:numPr>
        <w:jc w:val="both"/>
        <w:rPr>
          <w:rFonts w:ascii="Verdana" w:hAnsi="Verdana"/>
          <w:b/>
          <w:sz w:val="17"/>
        </w:rPr>
      </w:pPr>
      <w:r w:rsidRPr="002D75B7">
        <w:rPr>
          <w:rFonts w:ascii="Verdana" w:hAnsi="Verdana"/>
          <w:b/>
          <w:sz w:val="17"/>
        </w:rPr>
        <w:t xml:space="preserve">Started target promotional scheme not only for target achievements of sales but for customer complaints resolutions. </w:t>
      </w:r>
    </w:p>
    <w:p w:rsidR="006722F0" w:rsidRPr="002D75B7" w:rsidRDefault="006722F0" w:rsidP="006722F0">
      <w:pPr>
        <w:numPr>
          <w:ilvl w:val="0"/>
          <w:numId w:val="3"/>
        </w:numPr>
        <w:jc w:val="both"/>
        <w:rPr>
          <w:rFonts w:ascii="Verdana" w:hAnsi="Verdana"/>
          <w:b/>
          <w:sz w:val="17"/>
        </w:rPr>
      </w:pPr>
      <w:r w:rsidRPr="002D75B7">
        <w:rPr>
          <w:rFonts w:ascii="Verdana" w:hAnsi="Verdana"/>
          <w:b/>
          <w:sz w:val="17"/>
        </w:rPr>
        <w:t>Achieved all above by running various target.</w:t>
      </w:r>
    </w:p>
    <w:p w:rsidR="006722F0" w:rsidRPr="002D75B7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color w:val="0000FF"/>
          <w:sz w:val="12"/>
          <w:szCs w:val="12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PRECEDING ASSIGNMENTS</w:t>
      </w:r>
    </w:p>
    <w:p w:rsidR="006722F0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i/>
          <w:sz w:val="20"/>
          <w:szCs w:val="20"/>
        </w:rPr>
      </w:pPr>
      <w:r w:rsidRPr="002075F0">
        <w:rPr>
          <w:rFonts w:ascii="Verdana" w:hAnsi="Verdana"/>
          <w:b/>
          <w:sz w:val="20"/>
          <w:szCs w:val="20"/>
        </w:rPr>
        <w:t>Charak Pharma Limited</w:t>
      </w:r>
      <w:r w:rsidRPr="002075F0">
        <w:rPr>
          <w:rFonts w:ascii="Verdana" w:hAnsi="Verdana"/>
          <w:b/>
          <w:i/>
          <w:sz w:val="20"/>
          <w:szCs w:val="20"/>
        </w:rPr>
        <w:t xml:space="preserve"> (Ambikapur, C.G.)</w:t>
      </w:r>
    </w:p>
    <w:p w:rsidR="006722F0" w:rsidRDefault="006722F0" w:rsidP="006722F0">
      <w:pPr>
        <w:numPr>
          <w:ilvl w:val="0"/>
          <w:numId w:val="4"/>
        </w:numPr>
        <w:shd w:val="pct5" w:color="auto" w:fill="auto"/>
        <w:spacing w:after="1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Sales promotions, marketing, relationship building. </w:t>
      </w:r>
    </w:p>
    <w:p w:rsidR="006722F0" w:rsidRDefault="006722F0" w:rsidP="006722F0">
      <w:pPr>
        <w:numPr>
          <w:ilvl w:val="0"/>
          <w:numId w:val="4"/>
        </w:numPr>
        <w:shd w:val="pct5" w:color="auto" w:fill="auto"/>
        <w:spacing w:after="1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Widely handled the creamy area of  Ambikapur Region.</w:t>
      </w:r>
    </w:p>
    <w:p w:rsidR="006722F0" w:rsidRPr="00D71788" w:rsidRDefault="006722F0" w:rsidP="006722F0">
      <w:pPr>
        <w:pStyle w:val="Heading9"/>
        <w:rPr>
          <w:b/>
        </w:rPr>
      </w:pPr>
      <w:r w:rsidRPr="00D71788">
        <w:rPr>
          <w:b/>
        </w:rPr>
        <w:t>Medical Representetive</w:t>
      </w:r>
    </w:p>
    <w:p w:rsidR="006722F0" w:rsidRDefault="006722F0" w:rsidP="006722F0">
      <w:pPr>
        <w:numPr>
          <w:ilvl w:val="0"/>
          <w:numId w:val="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Visited regularly Doctor’s call, Follow-up Stockists &amp; Chemists.</w:t>
      </w:r>
    </w:p>
    <w:p w:rsidR="006722F0" w:rsidRDefault="006722F0" w:rsidP="006722F0">
      <w:pPr>
        <w:numPr>
          <w:ilvl w:val="0"/>
          <w:numId w:val="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Implementing ideas, activities to increase the revenues.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</w:p>
    <w:p w:rsidR="006722F0" w:rsidRDefault="006722F0" w:rsidP="006722F0">
      <w:pPr>
        <w:jc w:val="both"/>
        <w:rPr>
          <w:rFonts w:ascii="Verdana" w:hAnsi="Verdana"/>
          <w:sz w:val="17"/>
          <w:u w:val="single"/>
        </w:rPr>
      </w:pPr>
    </w:p>
    <w:p w:rsidR="006722F0" w:rsidRPr="00D71788" w:rsidRDefault="006722F0" w:rsidP="006722F0">
      <w:pPr>
        <w:pStyle w:val="Heading9"/>
        <w:rPr>
          <w:b/>
        </w:rPr>
      </w:pPr>
      <w:r w:rsidRPr="00D71788">
        <w:rPr>
          <w:b/>
        </w:rPr>
        <w:t xml:space="preserve">Marketing / Business Development </w:t>
      </w:r>
    </w:p>
    <w:p w:rsidR="006722F0" w:rsidRDefault="006722F0" w:rsidP="006722F0">
      <w:pPr>
        <w:numPr>
          <w:ilvl w:val="0"/>
          <w:numId w:val="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Forecasting monthly/annual sales targets &amp; driving sales initiatives to achieve business goals &amp; managing the frontline sales team to achieve them. </w:t>
      </w:r>
    </w:p>
    <w:p w:rsidR="006722F0" w:rsidRDefault="006722F0" w:rsidP="006722F0">
      <w:pPr>
        <w:numPr>
          <w:ilvl w:val="0"/>
          <w:numId w:val="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Conceptualizing &amp; effectuating marketing &amp; sales promotion activities like publicity campaigns etc for enhancing awareness &amp; visibility as a part of market development effort</w:t>
      </w:r>
    </w:p>
    <w:p w:rsidR="006722F0" w:rsidRDefault="006722F0" w:rsidP="006722F0">
      <w:pPr>
        <w:spacing w:after="40"/>
        <w:jc w:val="both"/>
        <w:rPr>
          <w:rFonts w:ascii="Verdana" w:hAnsi="Verdana"/>
          <w:i/>
          <w:sz w:val="17"/>
          <w:u w:val="single"/>
        </w:rPr>
      </w:pPr>
    </w:p>
    <w:p w:rsidR="006722F0" w:rsidRPr="00D71788" w:rsidRDefault="006722F0" w:rsidP="006722F0">
      <w:pPr>
        <w:pStyle w:val="Heading9"/>
        <w:rPr>
          <w:b/>
        </w:rPr>
      </w:pPr>
      <w:r w:rsidRPr="00D71788">
        <w:rPr>
          <w:b/>
        </w:rPr>
        <w:t>Relationship Management</w:t>
      </w:r>
    </w:p>
    <w:p w:rsidR="006722F0" w:rsidRDefault="006722F0" w:rsidP="006722F0">
      <w:pPr>
        <w:numPr>
          <w:ilvl w:val="0"/>
          <w:numId w:val="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Ensuring maintenance of excellent relations with clients &amp; service delivery to generate avenues for additional business and retaining customers for future. </w:t>
      </w:r>
    </w:p>
    <w:p w:rsidR="006722F0" w:rsidRDefault="006722F0" w:rsidP="006722F0">
      <w:pPr>
        <w:numPr>
          <w:ilvl w:val="0"/>
          <w:numId w:val="3"/>
        </w:numPr>
        <w:shd w:val="pct5" w:color="auto" w:fill="auto"/>
        <w:spacing w:after="1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Monitoring the speedy resolution of client queries &amp; grievances to maximize satisfaction levels</w:t>
      </w:r>
    </w:p>
    <w:p w:rsidR="006722F0" w:rsidRPr="00A327CB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6"/>
          <w:szCs w:val="16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EDUCATION</w:t>
      </w:r>
    </w:p>
    <w:p w:rsidR="006722F0" w:rsidRPr="00A327CB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6"/>
          <w:szCs w:val="16"/>
          <w:lang w:val="en-GB"/>
        </w:rPr>
      </w:pPr>
    </w:p>
    <w:p w:rsidR="006722F0" w:rsidRPr="004C50B6" w:rsidRDefault="006722F0" w:rsidP="006722F0">
      <w:pPr>
        <w:numPr>
          <w:ilvl w:val="0"/>
          <w:numId w:val="3"/>
        </w:numPr>
        <w:jc w:val="both"/>
        <w:rPr>
          <w:rFonts w:ascii="Verdana" w:hAnsi="Verdana"/>
          <w:b/>
          <w:sz w:val="16"/>
          <w:szCs w:val="16"/>
        </w:rPr>
      </w:pPr>
      <w:r w:rsidRPr="004C50B6">
        <w:rPr>
          <w:rFonts w:ascii="Verdana" w:hAnsi="Verdana"/>
          <w:b/>
          <w:sz w:val="16"/>
          <w:szCs w:val="16"/>
        </w:rPr>
        <w:t>Master of Business Administration (MBA) Barkatullah University (Bhopal)   2000-2002.</w:t>
      </w:r>
    </w:p>
    <w:p w:rsidR="006722F0" w:rsidRPr="004C50B6" w:rsidRDefault="006722F0" w:rsidP="006722F0">
      <w:pPr>
        <w:numPr>
          <w:ilvl w:val="0"/>
          <w:numId w:val="3"/>
        </w:numPr>
        <w:jc w:val="both"/>
        <w:rPr>
          <w:rFonts w:ascii="Verdana" w:hAnsi="Verdana"/>
          <w:b/>
          <w:sz w:val="16"/>
          <w:szCs w:val="16"/>
        </w:rPr>
      </w:pPr>
      <w:r w:rsidRPr="004C50B6">
        <w:rPr>
          <w:rFonts w:ascii="Verdana" w:hAnsi="Verdana"/>
          <w:b/>
          <w:sz w:val="16"/>
          <w:szCs w:val="16"/>
        </w:rPr>
        <w:t>Bachelor of Business Administration (BBA) Barkatullah University (Bhopal) 1997-2000.</w:t>
      </w:r>
    </w:p>
    <w:p w:rsidR="006722F0" w:rsidRPr="004C50B6" w:rsidRDefault="006722F0" w:rsidP="006722F0">
      <w:pPr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4C50B6">
        <w:rPr>
          <w:rFonts w:ascii="Verdana" w:hAnsi="Verdana"/>
          <w:b/>
          <w:sz w:val="16"/>
          <w:szCs w:val="16"/>
        </w:rPr>
        <w:t>10+2  From M.P. Board</w:t>
      </w:r>
      <w:r w:rsidRPr="004C50B6">
        <w:rPr>
          <w:rFonts w:ascii="Verdana" w:hAnsi="Verdana"/>
          <w:b/>
          <w:sz w:val="20"/>
          <w:szCs w:val="20"/>
        </w:rPr>
        <w:t xml:space="preserve"> in 1996. </w:t>
      </w:r>
    </w:p>
    <w:p w:rsidR="006722F0" w:rsidRPr="00A327CB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6"/>
          <w:szCs w:val="16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SUMMER INTERNSHIP</w:t>
      </w:r>
    </w:p>
    <w:p w:rsidR="006722F0" w:rsidRPr="004463D6" w:rsidRDefault="006722F0" w:rsidP="006722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6"/>
          <w:szCs w:val="16"/>
          <w:lang w:val="en-GB"/>
        </w:rPr>
      </w:pP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Organisation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ab/>
        <w:t>: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 w:rsidRPr="004C50B6">
        <w:rPr>
          <w:rFonts w:ascii="Verdana" w:hAnsi="Verdana"/>
          <w:b/>
          <w:sz w:val="17"/>
        </w:rPr>
        <w:t>Rolson Tyre Industries.</w:t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Duration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ab/>
        <w:t>: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ab/>
        <w:t xml:space="preserve"> 1 months 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Objective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ab/>
        <w:t>:</w:t>
      </w: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ab/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>
        <w:rPr>
          <w:rFonts w:ascii="Verdana" w:hAnsi="Verdana"/>
          <w:sz w:val="17"/>
        </w:rPr>
        <w:t>Customer satisfaction at Brand &amp; Packaging in Rolson Tyre Industries.</w:t>
      </w:r>
    </w:p>
    <w:p w:rsidR="006722F0" w:rsidRDefault="006722F0" w:rsidP="006722F0">
      <w:pPr>
        <w:jc w:val="both"/>
        <w:rPr>
          <w:rFonts w:ascii="Verdana" w:hAnsi="Verdana"/>
          <w:b/>
          <w:sz w:val="17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Organisation</w:t>
      </w:r>
      <w:r w:rsidRPr="004C50B6">
        <w:rPr>
          <w:rFonts w:ascii="Verdana" w:hAnsi="Verdana"/>
          <w:b/>
          <w:sz w:val="17"/>
        </w:rPr>
        <w:t xml:space="preserve"> </w:t>
      </w:r>
      <w:r>
        <w:rPr>
          <w:rFonts w:ascii="Verdana" w:hAnsi="Verdana"/>
          <w:b/>
          <w:sz w:val="17"/>
        </w:rPr>
        <w:t xml:space="preserve">    </w:t>
      </w:r>
      <w:r w:rsidRPr="008154B2">
        <w:rPr>
          <w:rFonts w:ascii="Verdana" w:hAnsi="Verdana"/>
          <w:sz w:val="17"/>
        </w:rPr>
        <w:t xml:space="preserve">: </w:t>
      </w:r>
      <w:r>
        <w:rPr>
          <w:rFonts w:ascii="Verdana" w:hAnsi="Verdana"/>
          <w:b/>
          <w:sz w:val="17"/>
        </w:rPr>
        <w:t xml:space="preserve">           </w:t>
      </w:r>
      <w:r w:rsidRPr="004C50B6">
        <w:rPr>
          <w:rFonts w:ascii="Verdana" w:hAnsi="Verdana"/>
          <w:b/>
          <w:sz w:val="17"/>
        </w:rPr>
        <w:t>Frooti &amp; Yo Frooti</w:t>
      </w:r>
      <w:r>
        <w:rPr>
          <w:rFonts w:ascii="Verdana" w:hAnsi="Verdana"/>
          <w:b/>
          <w:sz w:val="17"/>
        </w:rPr>
        <w:t>.</w:t>
      </w:r>
    </w:p>
    <w:p w:rsidR="006722F0" w:rsidRDefault="006722F0" w:rsidP="006722F0">
      <w:pPr>
        <w:jc w:val="both"/>
        <w:rPr>
          <w:rFonts w:ascii="Verdana" w:hAnsi="Verdana"/>
          <w:b/>
          <w:sz w:val="17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Duration            :           2 months</w:t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</w:p>
    <w:p w:rsidR="006722F0" w:rsidRPr="00D92659" w:rsidRDefault="006722F0" w:rsidP="006722F0">
      <w:pPr>
        <w:shd w:val="clear" w:color="auto" w:fill="000000"/>
        <w:tabs>
          <w:tab w:val="left" w:pos="3195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sz w:val="18"/>
          <w:szCs w:val="18"/>
        </w:rPr>
        <w:t>I</w:t>
      </w: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T SKILLS</w:t>
      </w:r>
      <w:r>
        <w:rPr>
          <w:rFonts w:ascii="Lucida Sans Unicode" w:hAnsi="Lucida Sans Unicode" w:cs="Lucida Sans Unicode"/>
          <w:b/>
          <w:bCs/>
          <w:sz w:val="18"/>
          <w:szCs w:val="18"/>
        </w:rPr>
        <w:tab/>
      </w:r>
    </w:p>
    <w:p w:rsidR="006722F0" w:rsidRPr="000912F6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2"/>
          <w:szCs w:val="12"/>
          <w:lang w:val="en-GB"/>
        </w:rPr>
      </w:pPr>
    </w:p>
    <w:p w:rsidR="006722F0" w:rsidRPr="00D92659" w:rsidRDefault="006722F0" w:rsidP="006722F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D92659">
        <w:rPr>
          <w:rFonts w:ascii="Lucida Sans Unicode" w:hAnsi="Lucida Sans Unicode" w:cs="Lucida Sans Unicode"/>
          <w:sz w:val="18"/>
          <w:szCs w:val="18"/>
          <w:lang w:val="en-GB"/>
        </w:rPr>
        <w:t>Well versed with Ms Office and Internet Applications.</w:t>
      </w:r>
    </w:p>
    <w:p w:rsidR="006722F0" w:rsidRPr="00D92659" w:rsidRDefault="006722F0" w:rsidP="006722F0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</w:p>
    <w:p w:rsidR="006722F0" w:rsidRPr="00D92659" w:rsidRDefault="006722F0" w:rsidP="006722F0">
      <w:pPr>
        <w:shd w:val="clear" w:color="auto" w:fill="000000"/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/>
          <w:bCs/>
          <w:sz w:val="18"/>
          <w:szCs w:val="18"/>
        </w:rPr>
      </w:pPr>
      <w:r w:rsidRPr="00D92659">
        <w:rPr>
          <w:rFonts w:ascii="Lucida Sans Unicode" w:hAnsi="Lucida Sans Unicode" w:cs="Lucida Sans Unicode"/>
          <w:b/>
          <w:bCs/>
          <w:sz w:val="18"/>
          <w:szCs w:val="18"/>
        </w:rPr>
        <w:t>PERSONAL DOSSIER</w:t>
      </w:r>
    </w:p>
    <w:p w:rsidR="006722F0" w:rsidRPr="00D92659" w:rsidRDefault="006722F0" w:rsidP="006722F0">
      <w:pPr>
        <w:autoSpaceDE w:val="0"/>
        <w:autoSpaceDN w:val="0"/>
        <w:adjustRightInd w:val="0"/>
        <w:spacing w:line="276" w:lineRule="auto"/>
        <w:jc w:val="both"/>
        <w:rPr>
          <w:rFonts w:ascii="Lucida Sans Unicode" w:hAnsi="Lucida Sans Unicode" w:cs="Lucida Sans Unicode"/>
          <w:bCs/>
          <w:sz w:val="18"/>
          <w:szCs w:val="18"/>
        </w:rPr>
      </w:pP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Date of Birth</w:t>
      </w:r>
      <w:r>
        <w:rPr>
          <w:rFonts w:ascii="Verdana" w:hAnsi="Verdana"/>
          <w:sz w:val="17"/>
        </w:rPr>
        <w:tab/>
        <w:t>: 25</w:t>
      </w:r>
      <w:r w:rsidRPr="00285603">
        <w:rPr>
          <w:rFonts w:ascii="Verdana" w:hAnsi="Verdana"/>
          <w:sz w:val="17"/>
          <w:vertAlign w:val="superscript"/>
        </w:rPr>
        <w:t>th</w:t>
      </w:r>
      <w:r>
        <w:rPr>
          <w:rFonts w:ascii="Verdana" w:hAnsi="Verdana"/>
          <w:sz w:val="17"/>
        </w:rPr>
        <w:t xml:space="preserve">  July 1977.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Fathers Name    : Shri Kishan Nath Rai.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Address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 xml:space="preserve">: P.o- Sonawani (nr-central school),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7"/>
            </w:rPr>
            <w:t>Dist-</w:t>
          </w:r>
        </w:smartTag>
        <w:r>
          <w:rPr>
            <w:rFonts w:ascii="Verdana" w:hAnsi="Verdana"/>
            <w:sz w:val="17"/>
          </w:rPr>
          <w:t xml:space="preserve"> </w:t>
        </w:r>
        <w:smartTag w:uri="urn:schemas-microsoft-com:office:smarttags" w:element="country-region">
          <w:r>
            <w:rPr>
              <w:rFonts w:ascii="Verdana" w:hAnsi="Verdana"/>
              <w:sz w:val="17"/>
            </w:rPr>
            <w:t>Korea</w:t>
          </w:r>
        </w:smartTag>
      </w:smartTag>
      <w:r>
        <w:rPr>
          <w:rFonts w:ascii="Verdana" w:hAnsi="Verdana"/>
          <w:sz w:val="17"/>
        </w:rPr>
        <w:t>, C.G.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                          Pin:- 497557.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Languages Known: English, Hindi, Bengali.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Mobile               : 07509068848,9993089765,9993146875</w:t>
      </w:r>
    </w:p>
    <w:p w:rsidR="006722F0" w:rsidRDefault="006722F0" w:rsidP="006722F0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Alternate e mail : pawan.chrm@rediffmail.com</w:t>
      </w:r>
    </w:p>
    <w:p w:rsidR="006722F0" w:rsidRPr="00B42912" w:rsidRDefault="006722F0" w:rsidP="006722F0">
      <w:pPr>
        <w:spacing w:line="276" w:lineRule="auto"/>
        <w:jc w:val="both"/>
        <w:rPr>
          <w:rFonts w:ascii="Lucida Sans Unicode" w:hAnsi="Lucida Sans Unicode" w:cs="Lucida Sans Unicode"/>
          <w:sz w:val="18"/>
          <w:szCs w:val="18"/>
        </w:rPr>
      </w:pPr>
    </w:p>
    <w:p w:rsidR="00297AAE" w:rsidRDefault="00297AAE"/>
    <w:sectPr w:rsidR="00297AAE" w:rsidSect="0042157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C026F"/>
    <w:multiLevelType w:val="hybridMultilevel"/>
    <w:tmpl w:val="974A8AF0"/>
    <w:lvl w:ilvl="0" w:tplc="FFFFFFFF">
      <w:start w:val="1"/>
      <w:numFmt w:val="bullet"/>
      <w:lvlText w:val="□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Palatino Linotype" w:hAnsi="Palatino Linotype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833773"/>
    <w:multiLevelType w:val="hybridMultilevel"/>
    <w:tmpl w:val="CCB8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F04917"/>
    <w:multiLevelType w:val="hybridMultilevel"/>
    <w:tmpl w:val="63529CC4"/>
    <w:lvl w:ilvl="0" w:tplc="FFFFFFFF">
      <w:start w:val="1"/>
      <w:numFmt w:val="bullet"/>
      <w:lvlText w:val="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649B8"/>
    <w:multiLevelType w:val="hybridMultilevel"/>
    <w:tmpl w:val="65E0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722F0"/>
    <w:rsid w:val="00297AAE"/>
    <w:rsid w:val="0033679C"/>
    <w:rsid w:val="005D6110"/>
    <w:rsid w:val="006722F0"/>
    <w:rsid w:val="008B3D6A"/>
    <w:rsid w:val="00943078"/>
    <w:rsid w:val="00A609B6"/>
    <w:rsid w:val="00B50288"/>
    <w:rsid w:val="00C53662"/>
    <w:rsid w:val="00F1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722F0"/>
    <w:pPr>
      <w:keepNext/>
      <w:spacing w:after="40"/>
      <w:jc w:val="both"/>
      <w:outlineLvl w:val="8"/>
    </w:pPr>
    <w:rPr>
      <w:rFonts w:ascii="Verdana" w:eastAsia="Batang" w:hAnsi="Verdana"/>
      <w:i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722F0"/>
    <w:rPr>
      <w:rFonts w:ascii="Verdana" w:eastAsia="Batang" w:hAnsi="Verdana" w:cs="Times New Roman"/>
      <w:i/>
      <w:sz w:val="18"/>
      <w:szCs w:val="20"/>
      <w:u w:val="single"/>
    </w:rPr>
  </w:style>
  <w:style w:type="paragraph" w:styleId="ListParagraph">
    <w:name w:val="List Paragraph"/>
    <w:basedOn w:val="Normal"/>
    <w:uiPriority w:val="99"/>
    <w:qFormat/>
    <w:rsid w:val="00672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2016-06-04T04:59:00Z</dcterms:created>
  <dcterms:modified xsi:type="dcterms:W3CDTF">2016-06-04T04:59:00Z</dcterms:modified>
</cp:coreProperties>
</file>