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:rsidR="00ED50B3" w:rsidRDefault="000B1DD4">
      <w:pPr>
        <w:spacing w:line="360" w:lineRule="auto"/>
        <w:ind w:left="1" w:hanging="3"/>
        <w:jc w:val="center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4845050</wp:posOffset>
            </wp:positionH>
            <wp:positionV relativeFrom="paragraph">
              <wp:posOffset>131445</wp:posOffset>
            </wp:positionV>
            <wp:extent cx="1184275" cy="1424305"/>
            <wp:effectExtent l="34925" t="34925" r="34925" b="34925"/>
            <wp:wrapNone/>
            <wp:docPr id="10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424305"/>
                    </a:xfrm>
                    <a:prstGeom prst="rect">
                      <a:avLst/>
                    </a:prstGeom>
                    <a:ln w="34925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</w:pPr>
      <w:r>
        <w:rPr>
          <w:b/>
        </w:rPr>
        <w:t>                 </w:t>
      </w:r>
    </w:p>
    <w:p w:rsidR="00ED50B3" w:rsidRDefault="000B1DD4">
      <w:pPr>
        <w:spacing w:line="360" w:lineRule="auto"/>
        <w:ind w:left="0" w:hanging="2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C.L. CHOUHAN</w:t>
      </w:r>
    </w:p>
    <w:p w:rsidR="00ED50B3" w:rsidRDefault="00ED50B3">
      <w:pPr>
        <w:spacing w:line="360" w:lineRule="auto"/>
        <w:rPr>
          <w:sz w:val="16"/>
          <w:szCs w:val="16"/>
        </w:rPr>
      </w:pP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Permanent Address                                                                            Present Address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>Ward No 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Vill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Bhagwanpur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upar</w:t>
      </w:r>
      <w:proofErr w:type="spellEnd"/>
      <w:r>
        <w:rPr>
          <w:sz w:val="22"/>
          <w:szCs w:val="22"/>
        </w:rPr>
        <w:t xml:space="preserve"> para,                                        </w:t>
      </w:r>
      <w:proofErr w:type="spellStart"/>
      <w:r>
        <w:rPr>
          <w:sz w:val="22"/>
          <w:szCs w:val="22"/>
        </w:rPr>
        <w:t>Macawber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Beekay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Pvt.Ltd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Pos-Gorkha</w:t>
      </w:r>
      <w:proofErr w:type="spellEnd"/>
      <w:r>
        <w:rPr>
          <w:sz w:val="22"/>
          <w:szCs w:val="22"/>
        </w:rPr>
        <w:t xml:space="preserve"> , </w:t>
      </w:r>
      <w:proofErr w:type="spellStart"/>
      <w:r>
        <w:rPr>
          <w:sz w:val="22"/>
          <w:szCs w:val="22"/>
        </w:rPr>
        <w:t>Dist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Raigarh</w:t>
      </w:r>
      <w:proofErr w:type="spellEnd"/>
      <w:r>
        <w:rPr>
          <w:sz w:val="22"/>
          <w:szCs w:val="22"/>
        </w:rPr>
        <w:t xml:space="preserve">,                                                                 T.I.T. Colony Room No 16/67, Near </w:t>
      </w:r>
      <w:proofErr w:type="spellStart"/>
      <w:r>
        <w:rPr>
          <w:sz w:val="22"/>
          <w:szCs w:val="22"/>
        </w:rPr>
        <w:t>Kanya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Chhattisgarh - 496111        </w:t>
      </w:r>
      <w:r>
        <w:rPr>
          <w:sz w:val="22"/>
          <w:szCs w:val="22"/>
        </w:rPr>
        <w:t xml:space="preserve">                                                                  </w:t>
      </w:r>
      <w:proofErr w:type="spellStart"/>
      <w:r>
        <w:rPr>
          <w:sz w:val="22"/>
          <w:szCs w:val="22"/>
        </w:rPr>
        <w:t>Bhawan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Kharsia</w:t>
      </w:r>
      <w:proofErr w:type="spellEnd"/>
      <w:r>
        <w:rPr>
          <w:sz w:val="22"/>
          <w:szCs w:val="22"/>
        </w:rPr>
        <w:t xml:space="preserve"> -496661 (C.G.)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E-mail :  </w:t>
      </w:r>
      <w:hyperlink r:id="rId6">
        <w:r>
          <w:rPr>
            <w:b/>
            <w:color w:val="0000FF"/>
            <w:sz w:val="22"/>
            <w:szCs w:val="22"/>
            <w:u w:val="single"/>
          </w:rPr>
          <w:t>clchouhan10@gmail.com</w:t>
        </w:r>
      </w:hyperlink>
      <w:r>
        <w:rPr>
          <w:b/>
          <w:sz w:val="22"/>
          <w:szCs w:val="22"/>
        </w:rPr>
        <w:t xml:space="preserve">, </w:t>
      </w:r>
      <w:hyperlink r:id="rId7">
        <w:r>
          <w:rPr>
            <w:b/>
            <w:color w:val="0000FF"/>
            <w:sz w:val="22"/>
            <w:szCs w:val="22"/>
            <w:u w:val="single"/>
          </w:rPr>
          <w:t>clchouhan@ymail.com</w:t>
        </w:r>
      </w:hyperlink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br/>
        <w:t>Mob. No. 91</w:t>
      </w:r>
      <w:r>
        <w:rPr>
          <w:b/>
          <w:sz w:val="22"/>
          <w:szCs w:val="22"/>
        </w:rPr>
        <w:t xml:space="preserve">+ 7694949491, </w:t>
      </w:r>
      <w:r>
        <w:rPr>
          <w:b/>
          <w:sz w:val="22"/>
          <w:szCs w:val="22"/>
        </w:rPr>
        <w:t>8770784320</w:t>
      </w:r>
    </w:p>
    <w:p w:rsidR="00ED50B3" w:rsidRDefault="00ED50B3">
      <w:pPr>
        <w:spacing w:line="360" w:lineRule="auto"/>
        <w:rPr>
          <w:sz w:val="14"/>
          <w:szCs w:val="14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b/>
          <w:sz w:val="26"/>
          <w:szCs w:val="26"/>
          <w:u w:val="single"/>
        </w:rPr>
        <w:t>Career Objective</w:t>
      </w:r>
      <w:r>
        <w:rPr>
          <w:b/>
          <w:sz w:val="22"/>
          <w:szCs w:val="22"/>
          <w:u w:val="single"/>
        </w:rPr>
        <w:t xml:space="preserve">: </w:t>
      </w: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Seeking a challenging position where I can utilize the knowledge and experience that I have learned in my career with almost responsibility, sincere, with continuous improvement and innovative attitude and by acquiring new skills in the field with emphasis</w:t>
      </w:r>
      <w:r>
        <w:rPr>
          <w:sz w:val="22"/>
          <w:szCs w:val="22"/>
        </w:rPr>
        <w:t xml:space="preserve"> on</w:t>
      </w: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EDUCATION QUALIFICATION:</w:t>
      </w:r>
      <w:r>
        <w:rPr>
          <w:sz w:val="22"/>
          <w:szCs w:val="22"/>
        </w:rPr>
        <w:t xml:space="preserve"> </w:t>
      </w:r>
    </w:p>
    <w:p w:rsidR="00ED50B3" w:rsidRDefault="00ED50B3">
      <w:pPr>
        <w:spacing w:line="360" w:lineRule="auto"/>
        <w:ind w:left="0" w:hanging="2"/>
        <w:rPr>
          <w:sz w:val="22"/>
          <w:szCs w:val="22"/>
          <w:u w:val="single"/>
        </w:rPr>
      </w:pPr>
    </w:p>
    <w:p w:rsidR="00ED50B3" w:rsidRDefault="000B1DD4">
      <w:pPr>
        <w:numPr>
          <w:ilvl w:val="0"/>
          <w:numId w:val="6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MBA </w:t>
      </w:r>
      <w:r>
        <w:rPr>
          <w:sz w:val="22"/>
          <w:szCs w:val="22"/>
        </w:rPr>
        <w:t xml:space="preserve">-   ( Materials management )   </w:t>
      </w:r>
    </w:p>
    <w:p w:rsidR="00ED50B3" w:rsidRDefault="000B1DD4">
      <w:pPr>
        <w:numPr>
          <w:ilvl w:val="0"/>
          <w:numId w:val="6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b/>
          <w:sz w:val="22"/>
          <w:szCs w:val="22"/>
        </w:rPr>
        <w:t>B.A.</w:t>
      </w:r>
      <w:r>
        <w:rPr>
          <w:sz w:val="22"/>
          <w:szCs w:val="22"/>
        </w:rPr>
        <w:t xml:space="preserve">      (Guru </w:t>
      </w:r>
      <w:proofErr w:type="spellStart"/>
      <w:r>
        <w:rPr>
          <w:sz w:val="22"/>
          <w:szCs w:val="22"/>
        </w:rPr>
        <w:t>Ghasidas</w:t>
      </w:r>
      <w:proofErr w:type="spellEnd"/>
      <w:r>
        <w:rPr>
          <w:sz w:val="22"/>
          <w:szCs w:val="22"/>
        </w:rPr>
        <w:t xml:space="preserve"> University </w:t>
      </w:r>
      <w:proofErr w:type="spellStart"/>
      <w:r>
        <w:rPr>
          <w:sz w:val="22"/>
          <w:szCs w:val="22"/>
        </w:rPr>
        <w:t>Bilaspur</w:t>
      </w:r>
      <w:proofErr w:type="spellEnd"/>
      <w:r>
        <w:rPr>
          <w:sz w:val="22"/>
          <w:szCs w:val="22"/>
        </w:rPr>
        <w:t xml:space="preserve">, Chhattisgarh   </w:t>
      </w:r>
    </w:p>
    <w:p w:rsidR="00ED50B3" w:rsidRDefault="000B1DD4">
      <w:pPr>
        <w:numPr>
          <w:ilvl w:val="0"/>
          <w:numId w:val="6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b/>
          <w:sz w:val="22"/>
          <w:szCs w:val="22"/>
        </w:rPr>
        <w:t>COPA</w:t>
      </w:r>
      <w:r>
        <w:rPr>
          <w:sz w:val="22"/>
          <w:szCs w:val="22"/>
        </w:rPr>
        <w:t xml:space="preserve">   (Computer Operator &amp; Programming Assistant from</w:t>
      </w:r>
      <w:r>
        <w:rPr>
          <w:sz w:val="22"/>
          <w:szCs w:val="22"/>
        </w:rPr>
        <w:br/>
        <w:t xml:space="preserve">                                              Govt. ITI </w:t>
      </w:r>
      <w:proofErr w:type="spellStart"/>
      <w:r>
        <w:rPr>
          <w:sz w:val="22"/>
          <w:szCs w:val="22"/>
        </w:rPr>
        <w:t>Gharghoda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Raiga</w:t>
      </w:r>
      <w:r>
        <w:rPr>
          <w:sz w:val="22"/>
          <w:szCs w:val="22"/>
        </w:rPr>
        <w:t>rh</w:t>
      </w:r>
      <w:proofErr w:type="spellEnd"/>
      <w:r>
        <w:rPr>
          <w:sz w:val="22"/>
          <w:szCs w:val="22"/>
        </w:rPr>
        <w:t>, Chhattisgarh) </w:t>
      </w: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ED50B3">
      <w:pPr>
        <w:spacing w:line="360" w:lineRule="auto"/>
        <w:ind w:left="-2" w:firstLine="0"/>
        <w:rPr>
          <w:sz w:val="4"/>
          <w:szCs w:val="4"/>
        </w:rPr>
      </w:pPr>
    </w:p>
    <w:p w:rsidR="00ED50B3" w:rsidRDefault="000B1DD4">
      <w:pPr>
        <w:tabs>
          <w:tab w:val="left" w:pos="3402"/>
        </w:tabs>
        <w:spacing w:line="360" w:lineRule="auto"/>
        <w:ind w:left="0" w:hanging="2"/>
        <w:rPr>
          <w:sz w:val="10"/>
          <w:szCs w:val="10"/>
        </w:rPr>
      </w:pPr>
      <w:r>
        <w:rPr>
          <w:b/>
          <w:sz w:val="26"/>
          <w:szCs w:val="26"/>
          <w:u w:val="single"/>
        </w:rPr>
        <w:t>Computer Skill:</w:t>
      </w:r>
      <w:r>
        <w:rPr>
          <w:b/>
          <w:sz w:val="26"/>
          <w:szCs w:val="26"/>
          <w:u w:val="single"/>
        </w:rPr>
        <w:br/>
      </w:r>
    </w:p>
    <w:p w:rsidR="00ED50B3" w:rsidRDefault="000B1DD4">
      <w:pPr>
        <w:spacing w:line="360" w:lineRule="auto"/>
        <w:ind w:left="0" w:hanging="2"/>
        <w:rPr>
          <w:sz w:val="26"/>
          <w:szCs w:val="26"/>
        </w:rPr>
      </w:pPr>
      <w:r>
        <w:rPr>
          <w:sz w:val="22"/>
          <w:szCs w:val="22"/>
        </w:rPr>
        <w:t>Operating System Environment            : Win 7 &amp; 8, NT, 98, 2000, XP, Vista and DOS</w:t>
      </w: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Spreadsheet                                            : MS-Office, Internet</w:t>
      </w: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Package and others                                 : ERP (</w:t>
      </w:r>
      <w:proofErr w:type="spellStart"/>
      <w:r>
        <w:rPr>
          <w:sz w:val="22"/>
          <w:szCs w:val="22"/>
        </w:rPr>
        <w:t>Remco</w:t>
      </w:r>
      <w:proofErr w:type="spellEnd"/>
      <w:r>
        <w:rPr>
          <w:sz w:val="22"/>
          <w:szCs w:val="22"/>
        </w:rPr>
        <w:t xml:space="preserve">) &amp; MM Package    </w:t>
      </w:r>
      <w:r>
        <w:rPr>
          <w:sz w:val="22"/>
          <w:szCs w:val="22"/>
        </w:rPr>
        <w:br/>
      </w:r>
    </w:p>
    <w:p w:rsidR="00ED50B3" w:rsidRDefault="000B1DD4">
      <w:pPr>
        <w:spacing w:line="360" w:lineRule="auto"/>
        <w:ind w:left="0" w:hanging="2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Areas Interest:</w:t>
      </w:r>
    </w:p>
    <w:p w:rsidR="00ED50B3" w:rsidRDefault="00ED50B3">
      <w:pPr>
        <w:spacing w:line="360" w:lineRule="auto"/>
        <w:rPr>
          <w:sz w:val="12"/>
          <w:szCs w:val="1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Handling all the store materials status along with daily entry of store list (like receive, issue, Stock, Verification and making GRN GTN) with latest compu</w:t>
      </w:r>
      <w:r>
        <w:rPr>
          <w:sz w:val="22"/>
          <w:szCs w:val="22"/>
        </w:rPr>
        <w:t>terized system. Inventory, Handle maximum, sub-contractors with best store services.</w:t>
      </w:r>
      <w:r>
        <w:rPr>
          <w:rFonts w:ascii="Arial" w:eastAsia="Arial" w:hAnsi="Arial" w:cs="Arial"/>
          <w:sz w:val="27"/>
          <w:szCs w:val="27"/>
        </w:rPr>
        <w:t> </w:t>
      </w:r>
      <w:r>
        <w:rPr>
          <w:sz w:val="22"/>
          <w:szCs w:val="22"/>
        </w:rPr>
        <w:t>Dealings with other customers  like instrument calibration agency, lifting tools and tackles testing agency for better care and quality of material . Maintaining site acco</w:t>
      </w:r>
      <w:r>
        <w:rPr>
          <w:sz w:val="22"/>
          <w:szCs w:val="22"/>
        </w:rPr>
        <w:t>unt like site fund req</w:t>
      </w:r>
      <w:r>
        <w:rPr>
          <w:sz w:val="22"/>
          <w:szCs w:val="22"/>
        </w:rPr>
        <w:t xml:space="preserve">uest, site expenses, local purchase, voucher payment, maintain cash </w:t>
      </w:r>
      <w:bookmarkStart w:id="0" w:name="_GoBack"/>
      <w:proofErr w:type="spellStart"/>
      <w:r>
        <w:rPr>
          <w:sz w:val="22"/>
          <w:szCs w:val="22"/>
        </w:rPr>
        <w:t>lagder</w:t>
      </w:r>
      <w:bookmarkEnd w:id="0"/>
      <w:proofErr w:type="spellEnd"/>
      <w:r>
        <w:rPr>
          <w:sz w:val="22"/>
          <w:szCs w:val="22"/>
        </w:rPr>
        <w:t xml:space="preserve"> book apart of this managing</w:t>
      </w:r>
      <w:r>
        <w:rPr>
          <w:sz w:val="22"/>
          <w:szCs w:val="22"/>
        </w:rPr>
        <w:t xml:space="preserve"> HR function like </w:t>
      </w: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payment, </w:t>
      </w:r>
      <w:r>
        <w:rPr>
          <w:sz w:val="22"/>
          <w:szCs w:val="22"/>
        </w:rPr>
        <w:lastRenderedPageBreak/>
        <w:t xml:space="preserve">maintain Form 13, 15, 16 and Half yearly return , </w:t>
      </w: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welfare DD and </w:t>
      </w: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Licence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  </w:t>
      </w:r>
      <w:r>
        <w:rPr>
          <w:sz w:val="22"/>
          <w:szCs w:val="22"/>
        </w:rPr>
        <w:br/>
        <w:t> </w:t>
      </w: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  <w:rPr>
          <w:sz w:val="25"/>
          <w:szCs w:val="25"/>
          <w:u w:val="single"/>
        </w:rPr>
      </w:pPr>
      <w:r>
        <w:rPr>
          <w:sz w:val="22"/>
          <w:szCs w:val="22"/>
        </w:rPr>
        <w:br/>
      </w:r>
      <w:r>
        <w:rPr>
          <w:b/>
          <w:smallCaps/>
          <w:sz w:val="25"/>
          <w:szCs w:val="25"/>
          <w:u w:val="single"/>
        </w:rPr>
        <w:t>WOR</w:t>
      </w:r>
      <w:r>
        <w:rPr>
          <w:b/>
          <w:smallCaps/>
          <w:sz w:val="25"/>
          <w:szCs w:val="25"/>
          <w:u w:val="single"/>
        </w:rPr>
        <w:t>KING EXPERIENCE:-</w:t>
      </w:r>
      <w:r>
        <w:rPr>
          <w:sz w:val="25"/>
          <w:szCs w:val="25"/>
          <w:u w:val="single"/>
        </w:rPr>
        <w:t xml:space="preserve">  </w:t>
      </w:r>
      <w:r>
        <w:rPr>
          <w:b/>
          <w:smallCaps/>
          <w:sz w:val="25"/>
          <w:szCs w:val="25"/>
          <w:u w:val="single"/>
        </w:rPr>
        <w:t>(10.</w:t>
      </w:r>
      <w:r>
        <w:rPr>
          <w:b/>
          <w:smallCaps/>
          <w:sz w:val="25"/>
          <w:szCs w:val="25"/>
          <w:u w:val="single"/>
        </w:rPr>
        <w:t>6</w:t>
      </w:r>
      <w:r>
        <w:rPr>
          <w:b/>
          <w:smallCaps/>
          <w:sz w:val="25"/>
          <w:szCs w:val="25"/>
          <w:u w:val="single"/>
        </w:rPr>
        <w:t xml:space="preserve"> YEARS)</w:t>
      </w:r>
    </w:p>
    <w:p w:rsidR="00ED50B3" w:rsidRDefault="00ED50B3">
      <w:pPr>
        <w:spacing w:line="360" w:lineRule="auto"/>
        <w:ind w:left="0" w:hanging="2"/>
        <w:rPr>
          <w:sz w:val="25"/>
          <w:szCs w:val="25"/>
          <w:u w:val="single"/>
        </w:rPr>
      </w:pPr>
    </w:p>
    <w:p w:rsidR="00ED50B3" w:rsidRDefault="000B1DD4">
      <w:pPr>
        <w:numPr>
          <w:ilvl w:val="0"/>
          <w:numId w:val="5"/>
        </w:numPr>
        <w:spacing w:line="480" w:lineRule="auto"/>
        <w:ind w:left="0" w:hanging="2"/>
        <w:contextualSpacing/>
        <w:jc w:val="both"/>
        <w:rPr>
          <w:sz w:val="21"/>
          <w:szCs w:val="21"/>
        </w:rPr>
      </w:pPr>
      <w:proofErr w:type="spellStart"/>
      <w:r>
        <w:rPr>
          <w:b/>
          <w:sz w:val="25"/>
          <w:szCs w:val="25"/>
        </w:rPr>
        <w:t>Macawber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Beekay</w:t>
      </w:r>
      <w:proofErr w:type="spellEnd"/>
      <w:r>
        <w:rPr>
          <w:b/>
          <w:sz w:val="25"/>
          <w:szCs w:val="25"/>
        </w:rPr>
        <w:t xml:space="preserve"> Pvt. Ltd.      </w:t>
      </w:r>
      <w:r>
        <w:rPr>
          <w:b/>
        </w:rPr>
        <w:t xml:space="preserve">                     </w:t>
      </w:r>
      <w:r>
        <w:rPr>
          <w:sz w:val="20"/>
          <w:szCs w:val="20"/>
        </w:rPr>
        <w:t xml:space="preserve">(From 07 Oct. 2013 to till date as </w:t>
      </w:r>
      <w:r>
        <w:rPr>
          <w:b/>
          <w:sz w:val="21"/>
          <w:szCs w:val="21"/>
        </w:rPr>
        <w:t>Store/Account Executive</w:t>
      </w:r>
      <w:r>
        <w:rPr>
          <w:sz w:val="21"/>
          <w:szCs w:val="21"/>
        </w:rPr>
        <w:t>)</w:t>
      </w:r>
    </w:p>
    <w:p w:rsidR="00ED50B3" w:rsidRDefault="000B1DD4">
      <w:pPr>
        <w:numPr>
          <w:ilvl w:val="0"/>
          <w:numId w:val="5"/>
        </w:numPr>
        <w:spacing w:line="480" w:lineRule="auto"/>
        <w:ind w:left="0" w:hanging="2"/>
        <w:contextualSpacing/>
        <w:jc w:val="both"/>
        <w:rPr>
          <w:sz w:val="21"/>
          <w:szCs w:val="21"/>
        </w:rPr>
      </w:pPr>
      <w:r>
        <w:rPr>
          <w:b/>
          <w:smallCaps/>
        </w:rPr>
        <w:t>S</w:t>
      </w:r>
      <w:r>
        <w:rPr>
          <w:b/>
        </w:rPr>
        <w:t>EPCO Electric Power Construction Co. Ltd. (</w:t>
      </w:r>
      <w:r>
        <w:rPr>
          <w:sz w:val="21"/>
          <w:szCs w:val="21"/>
        </w:rPr>
        <w:t xml:space="preserve">From Oct. 2012 to 07 Oct.2013 as </w:t>
      </w:r>
      <w:r>
        <w:rPr>
          <w:b/>
          <w:sz w:val="21"/>
          <w:szCs w:val="21"/>
        </w:rPr>
        <w:t>Store Officer</w:t>
      </w:r>
      <w:r>
        <w:rPr>
          <w:sz w:val="21"/>
          <w:szCs w:val="21"/>
        </w:rPr>
        <w:t>)</w:t>
      </w:r>
    </w:p>
    <w:p w:rsidR="00ED50B3" w:rsidRDefault="000B1DD4">
      <w:pPr>
        <w:numPr>
          <w:ilvl w:val="0"/>
          <w:numId w:val="5"/>
        </w:numPr>
        <w:spacing w:line="480" w:lineRule="auto"/>
        <w:ind w:left="0" w:hanging="2"/>
        <w:contextualSpacing/>
        <w:jc w:val="both"/>
        <w:rPr>
          <w:sz w:val="21"/>
          <w:szCs w:val="21"/>
        </w:rPr>
      </w:pPr>
      <w:proofErr w:type="spellStart"/>
      <w:r>
        <w:rPr>
          <w:b/>
          <w:sz w:val="25"/>
          <w:szCs w:val="25"/>
        </w:rPr>
        <w:t>Vasavi</w:t>
      </w:r>
      <w:proofErr w:type="spellEnd"/>
      <w:r>
        <w:rPr>
          <w:b/>
          <w:sz w:val="25"/>
          <w:szCs w:val="25"/>
        </w:rPr>
        <w:t xml:space="preserve"> Power Services Pvt. Ltd. </w:t>
      </w:r>
      <w:r>
        <w:rPr>
          <w:sz w:val="21"/>
          <w:szCs w:val="21"/>
        </w:rPr>
        <w:t xml:space="preserve">                   (From Sept.2009 to Sept.2012 as S</w:t>
      </w:r>
      <w:r>
        <w:rPr>
          <w:sz w:val="21"/>
          <w:szCs w:val="21"/>
        </w:rPr>
        <w:t>tore Keeper</w:t>
      </w:r>
      <w:r>
        <w:rPr>
          <w:sz w:val="21"/>
          <w:szCs w:val="21"/>
        </w:rPr>
        <w:t>)</w:t>
      </w:r>
    </w:p>
    <w:p w:rsidR="00ED50B3" w:rsidRDefault="000B1DD4">
      <w:pPr>
        <w:numPr>
          <w:ilvl w:val="0"/>
          <w:numId w:val="5"/>
        </w:numPr>
        <w:spacing w:line="480" w:lineRule="auto"/>
        <w:ind w:left="0" w:hanging="2"/>
        <w:contextualSpacing/>
        <w:jc w:val="both"/>
        <w:rPr>
          <w:sz w:val="21"/>
          <w:szCs w:val="21"/>
        </w:rPr>
      </w:pPr>
      <w:proofErr w:type="spellStart"/>
      <w:r>
        <w:rPr>
          <w:b/>
          <w:sz w:val="25"/>
          <w:szCs w:val="25"/>
        </w:rPr>
        <w:t>Goyal</w:t>
      </w:r>
      <w:proofErr w:type="spellEnd"/>
      <w:r>
        <w:rPr>
          <w:b/>
          <w:sz w:val="25"/>
          <w:szCs w:val="25"/>
        </w:rPr>
        <w:t xml:space="preserve"> MG Gases Pvt. Ltd.</w:t>
      </w:r>
      <w:r>
        <w:rPr>
          <w:sz w:val="21"/>
          <w:szCs w:val="21"/>
        </w:rPr>
        <w:t xml:space="preserve">                               (From Alp.2009 to Sep 2009 as </w:t>
      </w:r>
      <w:r>
        <w:rPr>
          <w:b/>
          <w:sz w:val="21"/>
          <w:szCs w:val="21"/>
        </w:rPr>
        <w:t>Asst. Store officer</w:t>
      </w:r>
      <w:r>
        <w:rPr>
          <w:sz w:val="21"/>
          <w:szCs w:val="21"/>
        </w:rPr>
        <w:t>)</w:t>
      </w:r>
    </w:p>
    <w:p w:rsidR="00ED50B3" w:rsidRDefault="000B1DD4">
      <w:pPr>
        <w:numPr>
          <w:ilvl w:val="0"/>
          <w:numId w:val="5"/>
        </w:numPr>
        <w:spacing w:line="480" w:lineRule="auto"/>
        <w:ind w:left="0" w:hanging="2"/>
        <w:contextualSpacing/>
        <w:jc w:val="both"/>
        <w:rPr>
          <w:sz w:val="21"/>
          <w:szCs w:val="21"/>
        </w:rPr>
      </w:pPr>
      <w:proofErr w:type="spellStart"/>
      <w:r>
        <w:rPr>
          <w:b/>
          <w:sz w:val="25"/>
          <w:szCs w:val="25"/>
        </w:rPr>
        <w:t>Edac</w:t>
      </w:r>
      <w:proofErr w:type="spellEnd"/>
      <w:r>
        <w:rPr>
          <w:b/>
          <w:sz w:val="25"/>
          <w:szCs w:val="25"/>
        </w:rPr>
        <w:t xml:space="preserve"> Engineering Ltd. </w:t>
      </w:r>
      <w:r>
        <w:rPr>
          <w:sz w:val="21"/>
          <w:szCs w:val="21"/>
        </w:rPr>
        <w:t xml:space="preserve">                               </w:t>
      </w:r>
      <w:r>
        <w:rPr>
          <w:sz w:val="21"/>
          <w:szCs w:val="21"/>
        </w:rPr>
        <w:t xml:space="preserve">      (From Oct.2008 to Apl-2009 as </w:t>
      </w:r>
      <w:r>
        <w:rPr>
          <w:b/>
          <w:sz w:val="21"/>
          <w:szCs w:val="21"/>
        </w:rPr>
        <w:t>Asst. Store keeper</w:t>
      </w:r>
      <w:r>
        <w:rPr>
          <w:sz w:val="21"/>
          <w:szCs w:val="21"/>
        </w:rPr>
        <w:t>)</w:t>
      </w:r>
    </w:p>
    <w:p w:rsidR="00ED50B3" w:rsidRDefault="000B1DD4">
      <w:pPr>
        <w:numPr>
          <w:ilvl w:val="0"/>
          <w:numId w:val="5"/>
        </w:numPr>
        <w:spacing w:line="240" w:lineRule="auto"/>
        <w:ind w:left="0" w:hanging="2"/>
        <w:contextualSpacing/>
        <w:jc w:val="both"/>
        <w:rPr>
          <w:sz w:val="25"/>
          <w:szCs w:val="25"/>
        </w:rPr>
      </w:pPr>
      <w:r>
        <w:rPr>
          <w:b/>
          <w:sz w:val="25"/>
          <w:szCs w:val="25"/>
        </w:rPr>
        <w:t>Bharat Heavy Electricals Ltd.</w:t>
      </w:r>
      <w:r>
        <w:rPr>
          <w:sz w:val="21"/>
          <w:szCs w:val="21"/>
        </w:rPr>
        <w:t xml:space="preserve">                        (From Jul-2005 to Oct.-2008 as </w:t>
      </w:r>
      <w:r>
        <w:rPr>
          <w:b/>
          <w:sz w:val="21"/>
          <w:szCs w:val="21"/>
        </w:rPr>
        <w:t>Asst. Store Keeper</w:t>
      </w:r>
      <w:r>
        <w:rPr>
          <w:sz w:val="21"/>
          <w:szCs w:val="21"/>
        </w:rPr>
        <w:t>) </w:t>
      </w:r>
    </w:p>
    <w:p w:rsidR="00ED50B3" w:rsidRDefault="000B1DD4">
      <w:pPr>
        <w:spacing w:line="240" w:lineRule="auto"/>
        <w:ind w:left="0" w:hanging="2"/>
        <w:jc w:val="both"/>
        <w:rPr>
          <w:sz w:val="25"/>
          <w:szCs w:val="25"/>
        </w:rPr>
      </w:pPr>
      <w:r>
        <w:rPr>
          <w:b/>
          <w:sz w:val="25"/>
          <w:szCs w:val="25"/>
        </w:rPr>
        <w:t xml:space="preserve">(K. </w:t>
      </w:r>
      <w:proofErr w:type="spellStart"/>
      <w:r>
        <w:rPr>
          <w:b/>
          <w:sz w:val="25"/>
          <w:szCs w:val="25"/>
        </w:rPr>
        <w:t>Seshagiri</w:t>
      </w:r>
      <w:proofErr w:type="spellEnd"/>
      <w:r>
        <w:rPr>
          <w:b/>
          <w:sz w:val="25"/>
          <w:szCs w:val="25"/>
        </w:rPr>
        <w:t xml:space="preserve"> Rao &amp; Co.)               </w:t>
      </w:r>
    </w:p>
    <w:p w:rsidR="00ED50B3" w:rsidRDefault="000B1DD4">
      <w:pPr>
        <w:spacing w:line="36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ED50B3" w:rsidRDefault="00ED50B3">
      <w:pPr>
        <w:spacing w:line="360" w:lineRule="auto"/>
        <w:ind w:left="0" w:hanging="2"/>
        <w:rPr>
          <w:sz w:val="21"/>
          <w:szCs w:val="21"/>
        </w:rPr>
      </w:pPr>
    </w:p>
    <w:p w:rsidR="00ED50B3" w:rsidRDefault="000B1DD4">
      <w:pPr>
        <w:spacing w:line="360" w:lineRule="auto"/>
        <w:ind w:left="0" w:hanging="2"/>
        <w:rPr>
          <w:sz w:val="28"/>
          <w:szCs w:val="28"/>
        </w:rPr>
      </w:pPr>
      <w:r>
        <w:rPr>
          <w:b/>
          <w:smallCaps/>
          <w:sz w:val="28"/>
          <w:szCs w:val="28"/>
          <w:u w:val="single"/>
        </w:rPr>
        <w:t>PROJECT EXPERIENCE</w:t>
      </w:r>
      <w:r>
        <w:rPr>
          <w:b/>
          <w:smallCaps/>
          <w:sz w:val="28"/>
          <w:szCs w:val="28"/>
        </w:rPr>
        <w:t>:-</w:t>
      </w:r>
      <w:r>
        <w:rPr>
          <w:sz w:val="28"/>
          <w:szCs w:val="28"/>
        </w:rPr>
        <w:t xml:space="preserve">  </w:t>
      </w:r>
    </w:p>
    <w:p w:rsidR="00ED50B3" w:rsidRDefault="00ED50B3">
      <w:pPr>
        <w:spacing w:line="36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48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>NAME OF THE COMPANY</w:t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5"/>
          <w:szCs w:val="25"/>
        </w:rPr>
        <w:t>Macawber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Beekay</w:t>
      </w:r>
      <w:proofErr w:type="spellEnd"/>
      <w:r>
        <w:rPr>
          <w:b/>
          <w:sz w:val="25"/>
          <w:szCs w:val="25"/>
        </w:rPr>
        <w:t xml:space="preserve"> Pvt. Ltd.</w:t>
      </w:r>
      <w:r>
        <w:rPr>
          <w:b/>
          <w:smallCaps/>
          <w:sz w:val="22"/>
          <w:szCs w:val="22"/>
        </w:rPr>
        <w:t xml:space="preserve">                                                                      </w:t>
      </w:r>
    </w:p>
    <w:p w:rsidR="00ED50B3" w:rsidRDefault="000B1DD4">
      <w:pPr>
        <w:spacing w:after="100" w:line="48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Post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 xml:space="preserve">Purchase/Store Executive from 07 Oct. 2013 to till date       </w:t>
      </w:r>
      <w:r>
        <w:rPr>
          <w:sz w:val="22"/>
          <w:szCs w:val="22"/>
        </w:rPr>
        <w:br/>
        <w:t xml:space="preserve">       </w:t>
      </w:r>
      <w:r>
        <w:rPr>
          <w:b/>
          <w:sz w:val="22"/>
          <w:szCs w:val="22"/>
        </w:rPr>
        <w:t>Site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ACPL 2x600MW STPP </w:t>
      </w:r>
      <w:proofErr w:type="spellStart"/>
      <w:r>
        <w:rPr>
          <w:sz w:val="22"/>
          <w:szCs w:val="22"/>
        </w:rPr>
        <w:t>Singhitrai</w:t>
      </w:r>
      <w:proofErr w:type="spellEnd"/>
      <w:r>
        <w:rPr>
          <w:sz w:val="22"/>
          <w:szCs w:val="22"/>
        </w:rPr>
        <w:t xml:space="preserve"> Chhattisgarh                     </w:t>
      </w:r>
      <w:r>
        <w:rPr>
          <w:sz w:val="22"/>
          <w:szCs w:val="22"/>
        </w:rPr>
        <w:t xml:space="preserve">                                                                                        </w:t>
      </w:r>
      <w:r>
        <w:rPr>
          <w:b/>
          <w:sz w:val="22"/>
          <w:szCs w:val="22"/>
        </w:rPr>
        <w:t>Role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3"/>
          <w:szCs w:val="23"/>
        </w:rPr>
        <w:t xml:space="preserve">Store In-charge </w:t>
      </w:r>
      <w:r>
        <w:rPr>
          <w:sz w:val="22"/>
          <w:szCs w:val="22"/>
        </w:rPr>
        <w:t xml:space="preserve">(Store/Purchase)       </w:t>
      </w:r>
    </w:p>
    <w:p w:rsidR="00ED50B3" w:rsidRDefault="000B1DD4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RESPONSIBILITY:</w:t>
      </w:r>
      <w:r>
        <w:rPr>
          <w:sz w:val="22"/>
          <w:szCs w:val="22"/>
        </w:rPr>
        <w:t xml:space="preserve">          </w:t>
      </w:r>
    </w:p>
    <w:p w:rsidR="00ED50B3" w:rsidRDefault="00ED50B3">
      <w:pPr>
        <w:spacing w:line="360" w:lineRule="auto"/>
        <w:ind w:left="0" w:hanging="2"/>
        <w:jc w:val="both"/>
        <w:rPr>
          <w:sz w:val="22"/>
          <w:szCs w:val="22"/>
        </w:rPr>
      </w:pP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Receive materials as per PO and verifying goods quantity &amp; quality, stocking proper Mainer,   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Maintain Store records in computerized systems and manual stock ledger.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Preparing Goods Received Not -MRC, MRR and send to HO and client.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Materials issuing to co</w:t>
      </w:r>
      <w:r>
        <w:rPr>
          <w:sz w:val="22"/>
          <w:szCs w:val="22"/>
        </w:rPr>
        <w:t>ntractor, materials reconciliation, check contractor bill &amp; debit note.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All type site accountant work like maintain cash book, local purchasing , send daily &amp; weekly site expenses report To HO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Send fund request to HO as per site requirement. </w:t>
      </w:r>
    </w:p>
    <w:p w:rsidR="00ED50B3" w:rsidRDefault="000B1DD4">
      <w:pPr>
        <w:numPr>
          <w:ilvl w:val="0"/>
          <w:numId w:val="4"/>
        </w:numPr>
        <w:spacing w:line="48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Maintain cont</w:t>
      </w:r>
      <w:r>
        <w:rPr>
          <w:sz w:val="22"/>
          <w:szCs w:val="22"/>
        </w:rPr>
        <w:t xml:space="preserve">ractor &amp; client bill records and send to HO for releasing payment.  </w:t>
      </w:r>
    </w:p>
    <w:p w:rsidR="00ED50B3" w:rsidRDefault="00ED50B3">
      <w:pPr>
        <w:spacing w:line="360" w:lineRule="auto"/>
        <w:ind w:left="0" w:hanging="2"/>
        <w:jc w:val="both"/>
        <w:rPr>
          <w:sz w:val="22"/>
          <w:szCs w:val="22"/>
          <w:u w:val="single"/>
        </w:rPr>
      </w:pPr>
    </w:p>
    <w:p w:rsidR="00ED50B3" w:rsidRDefault="00ED50B3">
      <w:pPr>
        <w:spacing w:line="360" w:lineRule="auto"/>
        <w:ind w:left="0" w:hanging="2"/>
        <w:jc w:val="both"/>
        <w:rPr>
          <w:sz w:val="22"/>
          <w:szCs w:val="22"/>
          <w:u w:val="single"/>
        </w:rPr>
      </w:pPr>
    </w:p>
    <w:p w:rsidR="00ED50B3" w:rsidRDefault="00ED50B3">
      <w:pPr>
        <w:spacing w:line="48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48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>NAME OF THE COMPANY</w:t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mallCaps/>
          <w:sz w:val="22"/>
          <w:szCs w:val="22"/>
        </w:rPr>
        <w:t xml:space="preserve">SEPCO ELECTRIC POWER CONSTRUCTION CO. LTD.                                                                        </w:t>
      </w:r>
    </w:p>
    <w:p w:rsidR="00ED50B3" w:rsidRDefault="000B1DD4">
      <w:pPr>
        <w:spacing w:after="100" w:line="48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Post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Store Officer (Purchase) 01 Oct. 2012 to till date       </w:t>
      </w:r>
      <w:r>
        <w:rPr>
          <w:sz w:val="22"/>
          <w:szCs w:val="22"/>
        </w:rPr>
        <w:br/>
        <w:t xml:space="preserve">       </w:t>
      </w:r>
      <w:r>
        <w:rPr>
          <w:b/>
          <w:sz w:val="22"/>
          <w:szCs w:val="22"/>
        </w:rPr>
        <w:t>Site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KMPCL 6 X 600 MW </w:t>
      </w:r>
      <w:proofErr w:type="spellStart"/>
      <w:r>
        <w:rPr>
          <w:sz w:val="22"/>
          <w:szCs w:val="22"/>
        </w:rPr>
        <w:t>Narayara</w:t>
      </w:r>
      <w:proofErr w:type="spellEnd"/>
      <w:r>
        <w:rPr>
          <w:sz w:val="22"/>
          <w:szCs w:val="22"/>
        </w:rPr>
        <w:t>, Chhattisgarh                                                                                                             </w:t>
      </w:r>
      <w:r>
        <w:rPr>
          <w:b/>
          <w:sz w:val="22"/>
          <w:szCs w:val="22"/>
        </w:rPr>
        <w:t>Role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3"/>
          <w:szCs w:val="23"/>
        </w:rPr>
        <w:t>Stock Controller</w:t>
      </w:r>
      <w:r>
        <w:rPr>
          <w:sz w:val="22"/>
          <w:szCs w:val="22"/>
        </w:rPr>
        <w:t xml:space="preserve"> &amp; </w:t>
      </w:r>
      <w:r>
        <w:rPr>
          <w:b/>
          <w:sz w:val="23"/>
          <w:szCs w:val="23"/>
        </w:rPr>
        <w:t xml:space="preserve">Purchase Executive </w:t>
      </w:r>
      <w:r>
        <w:rPr>
          <w:sz w:val="22"/>
          <w:szCs w:val="22"/>
        </w:rPr>
        <w:t xml:space="preserve">         </w:t>
      </w:r>
    </w:p>
    <w:p w:rsidR="00ED50B3" w:rsidRDefault="000B1DD4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RESPONSIBILITY:</w:t>
      </w:r>
      <w:r>
        <w:rPr>
          <w:sz w:val="22"/>
          <w:szCs w:val="22"/>
        </w:rPr>
        <w:t xml:space="preserve">          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Assessing performance of the vendors based on percentage for rejections, quality improvement rate, timely delivery, credit terms etc.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Enquiries and follow up with different suppliers the supply of the </w:t>
      </w:r>
      <w:r>
        <w:rPr>
          <w:sz w:val="22"/>
          <w:szCs w:val="22"/>
        </w:rPr>
        <w:t>materials at right time and at competitive prices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Coordinating with sites to receive the purchase bills duly approved by Project Engineer within time frame</w:t>
      </w:r>
      <w:r>
        <w:rPr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sz w:val="22"/>
          <w:szCs w:val="22"/>
        </w:rPr>
        <w:t>Maintained day to day receipt of Raw Material &amp; Capital goods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Supervision and functional guidance on all materials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issues. Established an integrated materials management infrastructure on the operation that ensures conformance to all contract materials provisions, on time delivery of materials,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and non materials requirements data, and that accurately report progress. 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Handling regular store activities like maintains the material receipt &amp; issues, preparing GRN’s, 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>Maintaining stocks. Maintaining records on material been sent to out-processing at</w:t>
      </w:r>
      <w:r>
        <w:rPr>
          <w:sz w:val="22"/>
          <w:szCs w:val="22"/>
        </w:rPr>
        <w:t xml:space="preserve"> vendors.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>Knowledge of handling of material i.e. loading and Unloading of material Inventory, Control system’s minimum &amp; maximum stock level. Communicating the suppliers for the supply of material on daily basis. Handling Logistics for dispatch &amp; receipt o</w:t>
      </w:r>
      <w:r>
        <w:rPr>
          <w:sz w:val="22"/>
          <w:szCs w:val="22"/>
        </w:rPr>
        <w:t>f material to vendors.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>To maintain Inward Register.</w:t>
      </w:r>
    </w:p>
    <w:p w:rsidR="00ED50B3" w:rsidRDefault="000B1DD4">
      <w:pPr>
        <w:numPr>
          <w:ilvl w:val="0"/>
          <w:numId w:val="8"/>
        </w:numPr>
        <w:spacing w:line="360" w:lineRule="auto"/>
        <w:ind w:left="0" w:hanging="2"/>
        <w:contextualSpacing/>
        <w:rPr>
          <w:sz w:val="22"/>
          <w:szCs w:val="22"/>
        </w:rPr>
      </w:pPr>
      <w:r>
        <w:rPr>
          <w:sz w:val="22"/>
          <w:szCs w:val="22"/>
        </w:rPr>
        <w:t>To maintain the record of Raw-Material, Consumable and Brought out Materials.</w:t>
      </w:r>
    </w:p>
    <w:p w:rsidR="00ED50B3" w:rsidRDefault="00ED50B3">
      <w:pPr>
        <w:spacing w:line="480" w:lineRule="auto"/>
        <w:ind w:left="0" w:hanging="2"/>
        <w:rPr>
          <w:sz w:val="22"/>
          <w:szCs w:val="22"/>
        </w:rPr>
      </w:pPr>
    </w:p>
    <w:p w:rsidR="00ED50B3" w:rsidRDefault="000B1DD4">
      <w:pPr>
        <w:spacing w:line="48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>4) NAME OF THE COMPANY</w:t>
      </w:r>
      <w:r>
        <w:rPr>
          <w:b/>
          <w:sz w:val="22"/>
          <w:szCs w:val="22"/>
        </w:rPr>
        <w:t xml:space="preserve">          : </w:t>
      </w:r>
      <w:r>
        <w:rPr>
          <w:b/>
          <w:smallCaps/>
          <w:sz w:val="22"/>
          <w:szCs w:val="22"/>
        </w:rPr>
        <w:t>VASAVI POWER SERVICES PVT. LTD.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       </w:t>
      </w:r>
      <w:r>
        <w:rPr>
          <w:b/>
          <w:sz w:val="22"/>
          <w:szCs w:val="22"/>
        </w:rPr>
        <w:t>Post  </w:t>
      </w:r>
      <w:r>
        <w:rPr>
          <w:sz w:val="22"/>
          <w:szCs w:val="22"/>
        </w:rPr>
        <w:t xml:space="preserve">                                              </w:t>
      </w:r>
      <w:r>
        <w:rPr>
          <w:sz w:val="22"/>
          <w:szCs w:val="22"/>
        </w:rPr>
        <w:t xml:space="preserve">   :  Store In-charge (07 Sept.2009 to 31Sept.2012)    : </w:t>
      </w:r>
      <w:r>
        <w:rPr>
          <w:sz w:val="22"/>
          <w:szCs w:val="22"/>
        </w:rPr>
        <w:br/>
        <w:t xml:space="preserve">       </w:t>
      </w:r>
      <w:r>
        <w:rPr>
          <w:b/>
          <w:sz w:val="22"/>
          <w:szCs w:val="22"/>
        </w:rPr>
        <w:t>Site </w:t>
      </w:r>
      <w:r>
        <w:rPr>
          <w:sz w:val="22"/>
          <w:szCs w:val="22"/>
        </w:rPr>
        <w:t xml:space="preserve">                                                   : GNFC Ltd. 1 X 33.5 MW CPSU Project Bharuch, Gujarat                                                                                  </w:t>
      </w:r>
      <w:r>
        <w:rPr>
          <w:sz w:val="22"/>
          <w:szCs w:val="22"/>
        </w:rPr>
        <w:t xml:space="preserve">                 </w:t>
      </w:r>
    </w:p>
    <w:p w:rsidR="00ED50B3" w:rsidRDefault="000B1DD4">
      <w:pPr>
        <w:tabs>
          <w:tab w:val="left" w:pos="426"/>
        </w:tabs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b/>
          <w:sz w:val="22"/>
          <w:szCs w:val="22"/>
        </w:rPr>
        <w:t>Roles </w:t>
      </w:r>
      <w:r>
        <w:rPr>
          <w:sz w:val="22"/>
          <w:szCs w:val="22"/>
        </w:rPr>
        <w:t xml:space="preserve">                                                : </w:t>
      </w:r>
      <w:r>
        <w:rPr>
          <w:b/>
          <w:sz w:val="23"/>
          <w:szCs w:val="23"/>
        </w:rPr>
        <w:t>Store Materials Management</w:t>
      </w:r>
      <w:r>
        <w:rPr>
          <w:sz w:val="22"/>
          <w:szCs w:val="22"/>
        </w:rPr>
        <w:t>  </w:t>
      </w:r>
    </w:p>
    <w:p w:rsidR="00ED50B3" w:rsidRDefault="00ED50B3">
      <w:pPr>
        <w:tabs>
          <w:tab w:val="left" w:pos="426"/>
        </w:tabs>
        <w:spacing w:line="240" w:lineRule="auto"/>
        <w:ind w:left="0" w:hanging="2"/>
        <w:rPr>
          <w:sz w:val="22"/>
          <w:szCs w:val="22"/>
          <w:u w:val="single"/>
        </w:rPr>
      </w:pPr>
    </w:p>
    <w:p w:rsidR="00ED50B3" w:rsidRDefault="000B1DD4">
      <w:pPr>
        <w:tabs>
          <w:tab w:val="left" w:pos="426"/>
        </w:tabs>
        <w:spacing w:line="24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RESPONSIBILITY:</w:t>
      </w:r>
      <w:r>
        <w:rPr>
          <w:sz w:val="22"/>
          <w:szCs w:val="22"/>
        </w:rPr>
        <w:t xml:space="preserve"> </w:t>
      </w:r>
    </w:p>
    <w:p w:rsidR="00ED50B3" w:rsidRDefault="00ED50B3">
      <w:pPr>
        <w:tabs>
          <w:tab w:val="left" w:pos="426"/>
        </w:tabs>
        <w:spacing w:line="240" w:lineRule="auto"/>
        <w:rPr>
          <w:sz w:val="10"/>
          <w:szCs w:val="10"/>
        </w:rPr>
      </w:pP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Materials received as per LR/PMR and after verification stocking properly manor and entering in MM </w:t>
      </w:r>
      <w:proofErr w:type="spellStart"/>
      <w:r>
        <w:rPr>
          <w:sz w:val="22"/>
          <w:szCs w:val="22"/>
        </w:rPr>
        <w:t>Pkg</w:t>
      </w:r>
      <w:proofErr w:type="spellEnd"/>
      <w:r>
        <w:rPr>
          <w:sz w:val="22"/>
          <w:szCs w:val="22"/>
        </w:rPr>
        <w:t xml:space="preserve"> and sending to concerned department.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Materials issued as per indent and Issuing of material and posting of ledgers, preparing monthly stock statement (MI</w:t>
      </w:r>
      <w:r>
        <w:rPr>
          <w:sz w:val="22"/>
          <w:szCs w:val="22"/>
        </w:rPr>
        <w:t>S) physical verification of materials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 all the store registers &amp; records and prepare all the store documents in latest computerized system and store material package &amp; inventory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GRN. GTN, MRC, SRV,RIR, MDR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Preparing weekly &amp; monthly MIS report </w:t>
      </w:r>
      <w:r>
        <w:rPr>
          <w:sz w:val="22"/>
          <w:szCs w:val="22"/>
        </w:rPr>
        <w:t>and maintain the weekly procurement delivery report and consumable materials status etc. Welding Electrode, Cored Wire &amp; Flux Gases (Oxygen, Acetylene, Argon &amp; CO2) Copper Slag &amp; Steel Shoots/Grits Paints 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Coordinating &amp; monitoring materials required Consu</w:t>
      </w:r>
      <w:r>
        <w:rPr>
          <w:sz w:val="22"/>
          <w:szCs w:val="22"/>
        </w:rPr>
        <w:t xml:space="preserve">lting suppliers for best quality material with minimum rate,  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Material follows up with purchase </w:t>
      </w:r>
      <w:proofErr w:type="spellStart"/>
      <w:r>
        <w:rPr>
          <w:sz w:val="22"/>
          <w:szCs w:val="22"/>
        </w:rPr>
        <w:t>dept</w:t>
      </w:r>
      <w:proofErr w:type="spellEnd"/>
      <w:r>
        <w:rPr>
          <w:sz w:val="22"/>
          <w:szCs w:val="22"/>
        </w:rPr>
        <w:t xml:space="preserve"> Liable for identifying and implementing strategies and initiatives to achieve and exceed business goals.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Supplier’s bill checking, preparing DEBIT Note an</w:t>
      </w:r>
      <w:r>
        <w:rPr>
          <w:sz w:val="22"/>
          <w:szCs w:val="22"/>
        </w:rPr>
        <w:t xml:space="preserve">d passing by authorized person and release their payments,   Handle maximum sub-contractors with best store services. 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Dealings with other customers like instrument calibration agency, lifting tools and tackles testing agency for better care and quality of</w:t>
      </w:r>
      <w:r>
        <w:rPr>
          <w:sz w:val="22"/>
          <w:szCs w:val="22"/>
        </w:rPr>
        <w:t xml:space="preserve"> material  </w:t>
      </w:r>
    </w:p>
    <w:p w:rsidR="00ED50B3" w:rsidRDefault="000B1DD4">
      <w:pPr>
        <w:numPr>
          <w:ilvl w:val="0"/>
          <w:numId w:val="3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t xml:space="preserve">Execution of our store supervisors works and </w:t>
      </w:r>
      <w:proofErr w:type="spellStart"/>
      <w:r>
        <w:t>labour</w:t>
      </w:r>
      <w:proofErr w:type="spellEnd"/>
      <w:r>
        <w:t xml:space="preserve"> work distribution as per daily basis</w:t>
      </w:r>
      <w:r>
        <w:rPr>
          <w:sz w:val="22"/>
          <w:szCs w:val="22"/>
        </w:rPr>
        <w:t xml:space="preserve"> </w:t>
      </w:r>
    </w:p>
    <w:p w:rsidR="00ED50B3" w:rsidRDefault="00ED50B3">
      <w:pPr>
        <w:spacing w:line="360" w:lineRule="auto"/>
        <w:ind w:left="0" w:hanging="2"/>
        <w:jc w:val="both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 xml:space="preserve">3) NAME OF THE COMPANY          : GOYAL MG GASES PVT. LTD.                                                                                             </w:t>
      </w:r>
      <w:r>
        <w:rPr>
          <w:sz w:val="22"/>
          <w:szCs w:val="22"/>
        </w:rPr>
        <w:t>  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Post</w:t>
      </w:r>
      <w:r>
        <w:rPr>
          <w:sz w:val="22"/>
          <w:szCs w:val="22"/>
        </w:rPr>
        <w:t xml:space="preserve">                                                     : Asst. Store Officer (Alp. 2009 to 7 Sep 2009)   </w:t>
      </w:r>
      <w:r>
        <w:rPr>
          <w:sz w:val="22"/>
          <w:szCs w:val="22"/>
        </w:rPr>
        <w:br/>
        <w:t xml:space="preserve">    </w:t>
      </w:r>
      <w:r>
        <w:rPr>
          <w:b/>
          <w:sz w:val="22"/>
          <w:szCs w:val="22"/>
        </w:rPr>
        <w:t xml:space="preserve"> Site</w:t>
      </w:r>
      <w:r>
        <w:rPr>
          <w:sz w:val="22"/>
          <w:szCs w:val="22"/>
        </w:rPr>
        <w:t xml:space="preserve">                                                      : IND Synergy Limited </w:t>
      </w:r>
      <w:proofErr w:type="spellStart"/>
      <w:r>
        <w:rPr>
          <w:sz w:val="22"/>
          <w:szCs w:val="22"/>
        </w:rPr>
        <w:t>Raigarh</w:t>
      </w:r>
      <w:proofErr w:type="spellEnd"/>
      <w:r>
        <w:rPr>
          <w:sz w:val="22"/>
          <w:szCs w:val="22"/>
        </w:rPr>
        <w:t xml:space="preserve">, Chhattisgarh.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                 </w:t>
      </w:r>
      <w:r>
        <w:rPr>
          <w:b/>
          <w:sz w:val="22"/>
          <w:szCs w:val="22"/>
        </w:rPr>
        <w:t>     Role                                                    : Store in charge    </w:t>
      </w:r>
    </w:p>
    <w:p w:rsidR="00ED50B3" w:rsidRDefault="000B1DD4">
      <w:pPr>
        <w:spacing w:line="360" w:lineRule="auto"/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Responsibility            </w:t>
      </w:r>
    </w:p>
    <w:p w:rsidR="00ED50B3" w:rsidRDefault="000B1DD4">
      <w:pPr>
        <w:numPr>
          <w:ilvl w:val="0"/>
          <w:numId w:val="7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store material management, civil works report, prepare daily progress report for head office, </w:t>
      </w:r>
    </w:p>
    <w:p w:rsidR="00ED50B3" w:rsidRDefault="000B1DD4">
      <w:pPr>
        <w:numPr>
          <w:ilvl w:val="0"/>
          <w:numId w:val="7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Labour</w:t>
      </w:r>
      <w:proofErr w:type="spellEnd"/>
      <w:r>
        <w:rPr>
          <w:sz w:val="22"/>
          <w:szCs w:val="22"/>
        </w:rPr>
        <w:t xml:space="preserve"> works maintain and payment distribution </w:t>
      </w:r>
      <w:r>
        <w:rPr>
          <w:sz w:val="22"/>
          <w:szCs w:val="22"/>
        </w:rPr>
        <w:t xml:space="preserve">and other outside of store related works at site &amp; office. Coordinating project materials bring to site </w:t>
      </w:r>
    </w:p>
    <w:p w:rsidR="00ED50B3" w:rsidRDefault="000B1DD4">
      <w:pPr>
        <w:numPr>
          <w:ilvl w:val="0"/>
          <w:numId w:val="7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t>Material inward and Material out ward entry up keeping of stores related Registers, and also stacking of material in proper manor</w:t>
      </w:r>
    </w:p>
    <w:p w:rsidR="00ED50B3" w:rsidRDefault="000B1DD4">
      <w:pPr>
        <w:numPr>
          <w:ilvl w:val="0"/>
          <w:numId w:val="7"/>
        </w:numPr>
        <w:spacing w:after="100" w:line="360" w:lineRule="auto"/>
        <w:ind w:left="0" w:hanging="2"/>
        <w:contextualSpacing/>
        <w:jc w:val="both"/>
        <w:rPr>
          <w:sz w:val="22"/>
          <w:szCs w:val="22"/>
        </w:rPr>
      </w:pPr>
      <w:r>
        <w:t>Preparing GRN,GTN, MR</w:t>
      </w:r>
      <w:r>
        <w:t xml:space="preserve">C,MDR properly after receiving the materials and entering in MM </w:t>
      </w:r>
      <w:proofErr w:type="spellStart"/>
      <w:r>
        <w:t>Pkg</w:t>
      </w:r>
      <w:proofErr w:type="spellEnd"/>
      <w:r>
        <w:t xml:space="preserve"> and sending to concerned department</w:t>
      </w:r>
    </w:p>
    <w:p w:rsidR="00ED50B3" w:rsidRDefault="000B1DD4">
      <w:pPr>
        <w:spacing w:line="360" w:lineRule="auto"/>
        <w:ind w:left="0" w:right="-432" w:hanging="2"/>
        <w:rPr>
          <w:sz w:val="22"/>
          <w:szCs w:val="22"/>
        </w:rPr>
      </w:pPr>
      <w:r>
        <w:rPr>
          <w:b/>
          <w:smallCaps/>
          <w:sz w:val="22"/>
          <w:szCs w:val="22"/>
        </w:rPr>
        <w:t>2) NAME OF THE COMPANY</w:t>
      </w:r>
      <w:r>
        <w:rPr>
          <w:b/>
          <w:sz w:val="22"/>
          <w:szCs w:val="22"/>
        </w:rPr>
        <w:tab/>
        <w:t xml:space="preserve">: EDAC ENGINEERING LIMITED, 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    </w:t>
      </w:r>
      <w:r>
        <w:rPr>
          <w:b/>
          <w:sz w:val="22"/>
          <w:szCs w:val="22"/>
        </w:rPr>
        <w:t xml:space="preserve">  Post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Asst. Store Keeper (Oct.2008 to Apl-2009)     : </w:t>
      </w:r>
      <w:r>
        <w:rPr>
          <w:sz w:val="22"/>
          <w:szCs w:val="22"/>
        </w:rPr>
        <w:br/>
        <w:t xml:space="preserve">      </w:t>
      </w:r>
      <w:r>
        <w:rPr>
          <w:b/>
          <w:sz w:val="22"/>
          <w:szCs w:val="22"/>
        </w:rPr>
        <w:t>Site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Jindal Steel and P</w:t>
      </w:r>
      <w:r>
        <w:rPr>
          <w:sz w:val="22"/>
          <w:szCs w:val="22"/>
        </w:rPr>
        <w:t xml:space="preserve">ower Ltd., 4X135MW </w:t>
      </w:r>
      <w:proofErr w:type="spellStart"/>
      <w:r>
        <w:rPr>
          <w:sz w:val="22"/>
          <w:szCs w:val="22"/>
        </w:rPr>
        <w:t>Dongamahua</w:t>
      </w:r>
      <w:proofErr w:type="spellEnd"/>
      <w:r>
        <w:rPr>
          <w:sz w:val="22"/>
          <w:szCs w:val="22"/>
        </w:rPr>
        <w:t xml:space="preserve"> (C.G.)                                                                              </w:t>
      </w:r>
    </w:p>
    <w:p w:rsidR="00ED50B3" w:rsidRDefault="000B1DD4">
      <w:pPr>
        <w:spacing w:line="360" w:lineRule="auto"/>
        <w:ind w:left="0" w:right="-432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      Role</w:t>
      </w:r>
      <w:r>
        <w:rPr>
          <w:sz w:val="22"/>
          <w:szCs w:val="22"/>
        </w:rPr>
        <w:t xml:space="preserve">                                                    : </w:t>
      </w:r>
      <w:r>
        <w:rPr>
          <w:b/>
          <w:sz w:val="23"/>
          <w:szCs w:val="23"/>
        </w:rPr>
        <w:t>Stock Controller</w:t>
      </w:r>
      <w:r>
        <w:rPr>
          <w:sz w:val="22"/>
          <w:szCs w:val="22"/>
        </w:rPr>
        <w:t>      </w:t>
      </w:r>
    </w:p>
    <w:p w:rsidR="00ED50B3" w:rsidRDefault="000B1DD4">
      <w:pPr>
        <w:spacing w:line="360" w:lineRule="auto"/>
        <w:ind w:left="0" w:right="-432" w:hanging="2"/>
        <w:rPr>
          <w:sz w:val="10"/>
          <w:szCs w:val="10"/>
          <w:u w:val="single"/>
        </w:rPr>
      </w:pPr>
      <w:r>
        <w:rPr>
          <w:sz w:val="22"/>
          <w:szCs w:val="22"/>
        </w:rPr>
        <w:t xml:space="preserve"> </w:t>
      </w:r>
    </w:p>
    <w:p w:rsidR="00ED50B3" w:rsidRDefault="000B1DD4">
      <w:pPr>
        <w:spacing w:line="360" w:lineRule="auto"/>
        <w:ind w:left="1" w:right="-432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Responsibility:</w:t>
      </w:r>
    </w:p>
    <w:p w:rsidR="00ED50B3" w:rsidRDefault="00ED50B3">
      <w:pPr>
        <w:spacing w:line="360" w:lineRule="auto"/>
        <w:rPr>
          <w:sz w:val="10"/>
          <w:szCs w:val="10"/>
        </w:rPr>
      </w:pPr>
    </w:p>
    <w:p w:rsidR="00ED50B3" w:rsidRDefault="000B1DD4">
      <w:pPr>
        <w:numPr>
          <w:ilvl w:val="0"/>
          <w:numId w:val="1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in receiving &amp; checking of company materials deliveries, duties to check the quantity &amp; quality of items received, as per Purchase Order description &amp; specification required. </w:t>
      </w:r>
    </w:p>
    <w:p w:rsidR="00ED50B3" w:rsidRDefault="000B1DD4">
      <w:pPr>
        <w:numPr>
          <w:ilvl w:val="0"/>
          <w:numId w:val="1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Materials received, Issued and control warehouse &amp; yard materials an</w:t>
      </w:r>
      <w:r>
        <w:rPr>
          <w:sz w:val="22"/>
          <w:szCs w:val="22"/>
        </w:rPr>
        <w:t>d maintained all store records of manual registers and computer (Plates, Pipes &amp; Structural) Arrange and segregate materials in their corresponding location.</w:t>
      </w:r>
    </w:p>
    <w:p w:rsidR="00ED50B3" w:rsidRDefault="000B1DD4">
      <w:pPr>
        <w:numPr>
          <w:ilvl w:val="0"/>
          <w:numId w:val="1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Prepare Purchase Requisition &amp; Issuance form. Maintain orderliness and cleanliness of the warehous</w:t>
      </w:r>
      <w:r>
        <w:rPr>
          <w:sz w:val="22"/>
          <w:szCs w:val="22"/>
        </w:rPr>
        <w:t>e &amp; yard. </w:t>
      </w:r>
    </w:p>
    <w:p w:rsidR="00ED50B3" w:rsidRDefault="00ED50B3">
      <w:pPr>
        <w:spacing w:line="360" w:lineRule="auto"/>
        <w:ind w:left="0" w:hanging="2"/>
        <w:jc w:val="both"/>
        <w:rPr>
          <w:sz w:val="22"/>
          <w:szCs w:val="22"/>
        </w:rPr>
      </w:pPr>
    </w:p>
    <w:p w:rsidR="00ED50B3" w:rsidRDefault="000B1DD4">
      <w:pPr>
        <w:spacing w:line="360" w:lineRule="auto"/>
        <w:ind w:left="0" w:hanging="2"/>
        <w:rPr>
          <w:sz w:val="26"/>
          <w:szCs w:val="26"/>
        </w:rPr>
      </w:pPr>
      <w:r>
        <w:rPr>
          <w:b/>
          <w:smallCaps/>
          <w:sz w:val="22"/>
          <w:szCs w:val="22"/>
        </w:rPr>
        <w:t>1) NAME OF THE COMPANY</w:t>
      </w:r>
      <w:r>
        <w:rPr>
          <w:b/>
          <w:sz w:val="22"/>
          <w:szCs w:val="22"/>
        </w:rPr>
        <w:t>                : Bharat Heavy Electricals Limited (K.SESHAGIRI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RAO &amp; CO)</w:t>
      </w: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br/>
        <w:t xml:space="preserve">     </w:t>
      </w:r>
      <w:r>
        <w:rPr>
          <w:b/>
          <w:sz w:val="22"/>
          <w:szCs w:val="22"/>
        </w:rPr>
        <w:t>Post</w:t>
      </w:r>
      <w:r>
        <w:rPr>
          <w:sz w:val="22"/>
          <w:szCs w:val="22"/>
        </w:rPr>
        <w:t xml:space="preserve">                                                           : Asst. Store Keeper (Jul-2005 to Oct.-2008)      </w:t>
      </w:r>
      <w:r>
        <w:rPr>
          <w:sz w:val="22"/>
          <w:szCs w:val="22"/>
        </w:rPr>
        <w:br/>
        <w:t xml:space="preserve">     </w:t>
      </w:r>
      <w:r>
        <w:rPr>
          <w:b/>
          <w:sz w:val="22"/>
          <w:szCs w:val="22"/>
        </w:rPr>
        <w:t>Site</w:t>
      </w:r>
      <w:r>
        <w:rPr>
          <w:sz w:val="22"/>
          <w:szCs w:val="22"/>
        </w:rPr>
        <w:t xml:space="preserve">                                                            : O P Jindal Super Thermal Power Plant 4x250MW </w:t>
      </w:r>
      <w:proofErr w:type="spellStart"/>
      <w:r>
        <w:rPr>
          <w:sz w:val="22"/>
          <w:szCs w:val="22"/>
        </w:rPr>
        <w:t>Tamnar</w:t>
      </w:r>
      <w:proofErr w:type="spellEnd"/>
      <w:r>
        <w:rPr>
          <w:sz w:val="22"/>
          <w:szCs w:val="22"/>
        </w:rPr>
        <w:t xml:space="preserve"> (C.G.)                        </w:t>
      </w:r>
      <w:r>
        <w:rPr>
          <w:b/>
          <w:sz w:val="22"/>
          <w:szCs w:val="22"/>
        </w:rPr>
        <w:t xml:space="preserve">     Role                                                           : </w:t>
      </w:r>
      <w:r>
        <w:rPr>
          <w:b/>
          <w:sz w:val="23"/>
          <w:szCs w:val="23"/>
        </w:rPr>
        <w:t xml:space="preserve">Stock Controller       </w:t>
      </w:r>
    </w:p>
    <w:p w:rsidR="00ED50B3" w:rsidRDefault="00ED50B3">
      <w:pPr>
        <w:spacing w:line="360" w:lineRule="auto"/>
        <w:ind w:left="-2" w:firstLine="0"/>
        <w:rPr>
          <w:sz w:val="2"/>
          <w:szCs w:val="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b/>
          <w:sz w:val="26"/>
          <w:szCs w:val="26"/>
        </w:rPr>
        <w:t> </w:t>
      </w:r>
      <w:r>
        <w:rPr>
          <w:b/>
          <w:sz w:val="26"/>
          <w:szCs w:val="26"/>
          <w:u w:val="single"/>
        </w:rPr>
        <w:t>Responsibility</w:t>
      </w:r>
      <w:r>
        <w:rPr>
          <w:b/>
          <w:sz w:val="26"/>
          <w:szCs w:val="26"/>
        </w:rPr>
        <w:t>:</w:t>
      </w:r>
      <w:r>
        <w:rPr>
          <w:sz w:val="22"/>
          <w:szCs w:val="22"/>
        </w:rPr>
        <w:t xml:space="preserve">   </w:t>
      </w:r>
    </w:p>
    <w:p w:rsidR="00ED50B3" w:rsidRDefault="000B1DD4">
      <w:pPr>
        <w:numPr>
          <w:ilvl w:val="0"/>
          <w:numId w:val="2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Involves materials receipt, verification, storage of materials, issue, maintaining record of drawing documents, manuals, apart from feeding of material receipts &amp; handing over details on Computer Database and generating periodical status</w:t>
      </w:r>
      <w:r>
        <w:rPr>
          <w:sz w:val="22"/>
          <w:szCs w:val="22"/>
        </w:rPr>
        <w:t xml:space="preserve"> and progress reporting. Documentation &amp; all Supply MRC invoices submitting to customer. Maintaining of MDR, SRV &amp; T&amp;P Record. </w:t>
      </w:r>
    </w:p>
    <w:p w:rsidR="00ED50B3" w:rsidRDefault="000B1DD4">
      <w:pPr>
        <w:numPr>
          <w:ilvl w:val="0"/>
          <w:numId w:val="2"/>
        </w:numPr>
        <w:spacing w:line="360" w:lineRule="auto"/>
        <w:ind w:left="0" w:hanging="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Manual entry on Control Register &amp; stock register (i.e. Boiler, TG, Bunker Bay, ESP &amp; C&amp;I) </w:t>
      </w:r>
      <w:r>
        <w:rPr>
          <w:rFonts w:ascii="Symbol" w:eastAsia="Symbol" w:hAnsi="Symbol" w:cs="Symbol"/>
          <w:sz w:val="22"/>
          <w:szCs w:val="22"/>
        </w:rPr>
        <w:t>∙</w:t>
      </w:r>
      <w:r>
        <w:rPr>
          <w:sz w:val="22"/>
          <w:szCs w:val="22"/>
        </w:rPr>
        <w:t xml:space="preserve"> Record Maintain Inward &amp; Outward. A</w:t>
      </w:r>
      <w:r>
        <w:rPr>
          <w:sz w:val="22"/>
          <w:szCs w:val="22"/>
        </w:rPr>
        <w:t xml:space="preserve">nd data entry in the computer and maintained the stores records. Dealing with material Management from different manufacturing units and brought out items for four units. </w:t>
      </w:r>
    </w:p>
    <w:p w:rsidR="00ED50B3" w:rsidRDefault="00ED50B3">
      <w:pPr>
        <w:spacing w:line="360" w:lineRule="auto"/>
        <w:ind w:left="-2" w:firstLine="0"/>
        <w:rPr>
          <w:sz w:val="4"/>
          <w:szCs w:val="4"/>
          <w:u w:val="single"/>
        </w:rPr>
      </w:pPr>
    </w:p>
    <w:p w:rsidR="00ED50B3" w:rsidRDefault="000B1DD4">
      <w:pPr>
        <w:spacing w:line="360" w:lineRule="auto"/>
        <w:ind w:left="0" w:hanging="2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Quality: </w:t>
      </w:r>
    </w:p>
    <w:p w:rsidR="00ED50B3" w:rsidRDefault="00ED50B3">
      <w:pPr>
        <w:spacing w:line="360" w:lineRule="auto"/>
        <w:ind w:left="-2" w:firstLine="0"/>
        <w:rPr>
          <w:sz w:val="2"/>
          <w:szCs w:val="2"/>
        </w:rPr>
      </w:pP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Ø      Hard working</w:t>
      </w:r>
      <w:r>
        <w:rPr>
          <w:sz w:val="22"/>
          <w:szCs w:val="22"/>
        </w:rPr>
        <w:br/>
        <w:t xml:space="preserve">Ø      Responsible </w:t>
      </w:r>
      <w:r>
        <w:rPr>
          <w:sz w:val="22"/>
          <w:szCs w:val="22"/>
        </w:rPr>
        <w:br/>
      </w:r>
      <w:r>
        <w:rPr>
          <w:sz w:val="22"/>
          <w:szCs w:val="22"/>
        </w:rPr>
        <w:t>Ø      Accept Guidance, suggestions and Advise gracefully.</w:t>
      </w:r>
    </w:p>
    <w:p w:rsidR="00ED50B3" w:rsidRDefault="000B1DD4">
      <w:pPr>
        <w:spacing w:line="360" w:lineRule="auto"/>
        <w:ind w:left="0" w:hanging="2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Profile:</w:t>
      </w:r>
      <w:r>
        <w:rPr>
          <w:b/>
          <w:sz w:val="28"/>
          <w:szCs w:val="28"/>
        </w:rPr>
        <w:br/>
      </w: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proofErr w:type="spellStart"/>
      <w:r>
        <w:rPr>
          <w:sz w:val="22"/>
          <w:szCs w:val="22"/>
        </w:rPr>
        <w:t>Chhote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Chouhan</w:t>
      </w:r>
      <w:proofErr w:type="spellEnd"/>
      <w:r>
        <w:rPr>
          <w:sz w:val="22"/>
          <w:szCs w:val="22"/>
        </w:rPr>
        <w:br/>
        <w:t>Father's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Shri </w:t>
      </w:r>
      <w:proofErr w:type="spellStart"/>
      <w:r>
        <w:rPr>
          <w:sz w:val="22"/>
          <w:szCs w:val="22"/>
        </w:rPr>
        <w:t>Manganiram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Chouhan</w:t>
      </w:r>
      <w:proofErr w:type="spellEnd"/>
      <w:r>
        <w:rPr>
          <w:sz w:val="22"/>
          <w:szCs w:val="22"/>
        </w:rPr>
        <w:br/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10.08.1980</w:t>
      </w:r>
      <w:r>
        <w:rPr>
          <w:sz w:val="22"/>
          <w:szCs w:val="22"/>
        </w:rPr>
        <w:br/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Male</w:t>
      </w:r>
      <w:r>
        <w:rPr>
          <w:sz w:val="22"/>
          <w:szCs w:val="22"/>
        </w:rPr>
        <w:br/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Hindu</w:t>
      </w:r>
      <w:r>
        <w:rPr>
          <w:sz w:val="22"/>
          <w:szCs w:val="22"/>
        </w:rPr>
        <w:br/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Indian </w:t>
      </w:r>
      <w:r>
        <w:rPr>
          <w:sz w:val="22"/>
          <w:szCs w:val="22"/>
        </w:rPr>
        <w:br/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Married</w:t>
      </w:r>
      <w:r>
        <w:rPr>
          <w:sz w:val="22"/>
          <w:szCs w:val="22"/>
        </w:rPr>
        <w:br/>
        <w:t>Mother 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noProof/>
          <w:sz w:val="22"/>
          <w:szCs w:val="22"/>
        </w:rPr>
        <w:drawing>
          <wp:inline distT="0" distB="0" distL="114300" distR="114300">
            <wp:extent cx="190500" cy="142875"/>
            <wp:effectExtent l="0" t="0" r="0" b="0"/>
            <wp:docPr id="10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Hindi</w:t>
      </w:r>
      <w:r>
        <w:rPr>
          <w:sz w:val="22"/>
          <w:szCs w:val="22"/>
        </w:rPr>
        <w:br/>
        <w:t>Language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Hindi, English, Oriya  </w:t>
      </w:r>
      <w:r>
        <w:rPr>
          <w:sz w:val="22"/>
          <w:szCs w:val="22"/>
        </w:rPr>
        <w:br/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Reading Computer books, Music, Cricket and meet interacting people.   Current Salary (Annul)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3.6 lakh Ann.</w:t>
      </w:r>
    </w:p>
    <w:p w:rsidR="00ED50B3" w:rsidRDefault="000B1DD4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Expected Salary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Negotiable </w:t>
      </w:r>
    </w:p>
    <w:p w:rsidR="00ED50B3" w:rsidRDefault="000B1DD4">
      <w:pPr>
        <w:spacing w:after="100"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Notice 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20-30 day</w:t>
      </w:r>
    </w:p>
    <w:p w:rsidR="00ED50B3" w:rsidRDefault="000B1DD4">
      <w:pPr>
        <w:pStyle w:val="Title"/>
        <w:spacing w:line="360" w:lineRule="auto"/>
        <w:ind w:left="0" w:hanging="2"/>
        <w:rPr>
          <w:color w:val="C0504D"/>
          <w:u w:val="single"/>
        </w:rPr>
      </w:pPr>
      <w:r>
        <w:rPr>
          <w:color w:val="C0504D"/>
          <w:u w:val="single"/>
        </w:rPr>
        <w:t>DECLARATION</w:t>
      </w:r>
    </w:p>
    <w:p w:rsidR="00ED50B3" w:rsidRDefault="00ED50B3">
      <w:pPr>
        <w:spacing w:line="276" w:lineRule="auto"/>
        <w:ind w:left="-2" w:firstLine="0"/>
        <w:rPr>
          <w:sz w:val="2"/>
          <w:szCs w:val="2"/>
        </w:rPr>
      </w:pPr>
    </w:p>
    <w:p w:rsidR="00ED50B3" w:rsidRDefault="000B1DD4">
      <w:pPr>
        <w:spacing w:line="276" w:lineRule="auto"/>
        <w:ind w:left="0" w:hanging="2"/>
        <w:rPr>
          <w:sz w:val="26"/>
          <w:szCs w:val="26"/>
        </w:rPr>
      </w:pPr>
      <w:r>
        <w:rPr>
          <w:sz w:val="26"/>
          <w:szCs w:val="26"/>
        </w:rPr>
        <w:lastRenderedPageBreak/>
        <w:t>I hereby declare that the above-mentioned information is correct up to my knowledge and I bear the responsibility for the correctness of the above-mentioned particulars.</w:t>
      </w:r>
    </w:p>
    <w:p w:rsidR="00ED50B3" w:rsidRDefault="00ED50B3">
      <w:pPr>
        <w:spacing w:line="276" w:lineRule="auto"/>
        <w:rPr>
          <w:sz w:val="12"/>
          <w:szCs w:val="12"/>
        </w:rPr>
      </w:pPr>
    </w:p>
    <w:p w:rsidR="00ED50B3" w:rsidRDefault="000B1DD4">
      <w:pPr>
        <w:spacing w:line="276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Date    :</w:t>
      </w:r>
      <w:r>
        <w:rPr>
          <w:sz w:val="22"/>
          <w:szCs w:val="22"/>
        </w:rPr>
        <w:t>   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Place   :   </w:t>
      </w:r>
      <w:proofErr w:type="spellStart"/>
      <w:r>
        <w:rPr>
          <w:b/>
          <w:sz w:val="22"/>
          <w:szCs w:val="22"/>
        </w:rPr>
        <w:t>Kharsia</w:t>
      </w:r>
      <w:proofErr w:type="spellEnd"/>
      <w:r>
        <w:rPr>
          <w:b/>
          <w:sz w:val="22"/>
          <w:szCs w:val="22"/>
        </w:rPr>
        <w:t xml:space="preserve">  (C.G.)                                                                        (</w:t>
      </w:r>
      <w:proofErr w:type="spellStart"/>
      <w:r>
        <w:rPr>
          <w:b/>
          <w:sz w:val="22"/>
          <w:szCs w:val="22"/>
        </w:rPr>
        <w:t>Chhote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lal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Chouhan</w:t>
      </w:r>
      <w:proofErr w:type="spellEnd"/>
      <w:r>
        <w:rPr>
          <w:b/>
          <w:sz w:val="22"/>
          <w:szCs w:val="22"/>
        </w:rPr>
        <w:t>)</w:t>
      </w:r>
    </w:p>
    <w:p w:rsidR="00ED50B3" w:rsidRDefault="00ED50B3">
      <w:pPr>
        <w:spacing w:after="100" w:line="276" w:lineRule="auto"/>
        <w:ind w:left="0" w:hanging="2"/>
        <w:rPr>
          <w:sz w:val="22"/>
          <w:szCs w:val="22"/>
        </w:rPr>
      </w:pPr>
    </w:p>
    <w:sectPr w:rsidR="00ED50B3">
      <w:pgSz w:w="12240" w:h="15840"/>
      <w:pgMar w:top="284" w:right="1080" w:bottom="567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D68"/>
    <w:multiLevelType w:val="multilevel"/>
    <w:tmpl w:val="FFFFFFFF"/>
    <w:lvl w:ilvl="0">
      <w:start w:val="1"/>
      <w:numFmt w:val="bullet"/>
      <w:lvlText w:val="➢"/>
      <w:lvlJc w:val="left"/>
      <w:pPr>
        <w:ind w:left="4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1" w15:restartNumberingAfterBreak="0">
    <w:nsid w:val="2BEA6DA5"/>
    <w:multiLevelType w:val="multilevel"/>
    <w:tmpl w:val="FFFFFFFF"/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C0037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64E1908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9F235F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BA8556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A7A7724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CC025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0B3"/>
    <w:rsid w:val="000B1DD4"/>
    <w:rsid w:val="00E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F4FD71-BA04-9846-97D9-1E96A955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after="100" w:afterAutospacing="1" w:line="360" w:lineRule="auto"/>
      <w:contextualSpacing/>
    </w:pPr>
    <w:rPr>
      <w:sz w:val="22"/>
      <w:szCs w:val="22"/>
    </w:rPr>
  </w:style>
  <w:style w:type="paragraph" w:styleId="BodyTextIndent">
    <w:name w:val="Body Text Indent"/>
    <w:basedOn w:val="Normal"/>
    <w:pPr>
      <w:spacing w:line="360" w:lineRule="auto"/>
      <w:ind w:right="-43" w:firstLine="720"/>
      <w:jc w:val="both"/>
    </w:pPr>
    <w:rPr>
      <w:rFonts w:ascii="Arial" w:hAnsi="Arial" w:cs="Arial"/>
      <w:b/>
      <w:bCs/>
      <w:sz w:val="20"/>
      <w:lang w:val="en-GB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w w:val="100"/>
      <w:position w:val="-1"/>
      <w:u w:val="single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FootnoteReference">
    <w:name w:val="footnote reference"/>
    <w:basedOn w:val="DefaultParagraphFont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hyperlink" Target="mailto:clchouhan@y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lchouhan10@gmail.com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1756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L Chouhan</cp:lastModifiedBy>
  <cp:revision>2</cp:revision>
  <dcterms:created xsi:type="dcterms:W3CDTF">2017-11-07T04:02:00Z</dcterms:created>
  <dcterms:modified xsi:type="dcterms:W3CDTF">2017-11-07T04:03:00Z</dcterms:modified>
</cp:coreProperties>
</file>