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424" w:rsidRPr="002D7D86" w:rsidRDefault="001D29FC" w:rsidP="001D29FC">
      <w:pPr>
        <w:jc w:val="center"/>
        <w:rPr>
          <w:b/>
          <w:sz w:val="28"/>
          <w:szCs w:val="28"/>
          <w:u w:val="single"/>
        </w:rPr>
      </w:pPr>
      <w:r w:rsidRPr="002D7D86">
        <w:rPr>
          <w:b/>
          <w:sz w:val="28"/>
          <w:szCs w:val="28"/>
          <w:u w:val="single"/>
        </w:rPr>
        <w:t>CURRICULUM VITAE</w:t>
      </w:r>
    </w:p>
    <w:p w:rsidR="001D29FC" w:rsidRDefault="003F0ACE" w:rsidP="001D29FC">
      <w:pPr>
        <w:rPr>
          <w:b/>
        </w:rPr>
      </w:pPr>
      <w:r>
        <w:rPr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38.25pt;margin-top:69.8pt;width:533.2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"/>
        </w:pict>
      </w:r>
      <w:r w:rsidR="003E5151">
        <w:rPr>
          <w:b/>
        </w:rPr>
        <w:t>SUDHANSHU</w:t>
      </w:r>
      <w:r w:rsidR="004F2C67">
        <w:rPr>
          <w:b/>
        </w:rPr>
        <w:t xml:space="preserve"> KUMAR </w:t>
      </w:r>
      <w:r w:rsidR="00A13A02">
        <w:rPr>
          <w:b/>
        </w:rPr>
        <w:t xml:space="preserve"> </w:t>
      </w:r>
      <w:r w:rsidR="003E5151">
        <w:rPr>
          <w:b/>
        </w:rPr>
        <w:t>PATHAK</w:t>
      </w:r>
      <w:r w:rsidR="001D29FC">
        <w:rPr>
          <w:b/>
        </w:rPr>
        <w:br/>
        <w:t>(</w:t>
      </w:r>
      <w:r w:rsidR="003B7E03">
        <w:rPr>
          <w:b/>
        </w:rPr>
        <w:t xml:space="preserve">ISO </w:t>
      </w:r>
      <w:r w:rsidR="003E5151">
        <w:rPr>
          <w:b/>
        </w:rPr>
        <w:t xml:space="preserve">CERTIFIED </w:t>
      </w:r>
      <w:r w:rsidR="001D29FC">
        <w:rPr>
          <w:b/>
        </w:rPr>
        <w:t>Q</w:t>
      </w:r>
      <w:r w:rsidR="003E5151">
        <w:rPr>
          <w:b/>
        </w:rPr>
        <w:t>UANTITY</w:t>
      </w:r>
      <w:r w:rsidR="00A13A02">
        <w:rPr>
          <w:b/>
        </w:rPr>
        <w:t xml:space="preserve"> </w:t>
      </w:r>
      <w:r w:rsidR="003B7E03">
        <w:rPr>
          <w:b/>
        </w:rPr>
        <w:t>S</w:t>
      </w:r>
      <w:r w:rsidR="003E5151">
        <w:rPr>
          <w:b/>
        </w:rPr>
        <w:t>URVEYING</w:t>
      </w:r>
      <w:r w:rsidR="00A13A02">
        <w:rPr>
          <w:b/>
        </w:rPr>
        <w:t xml:space="preserve"> </w:t>
      </w:r>
      <w:r w:rsidR="003E5151">
        <w:rPr>
          <w:b/>
        </w:rPr>
        <w:t>, BILLING ENGINEERING  – CIVIL ENGINEERING)</w:t>
      </w:r>
      <w:r w:rsidR="003E5151">
        <w:rPr>
          <w:b/>
        </w:rPr>
        <w:br/>
        <w:t>MOB:- +91-7047491424</w:t>
      </w:r>
      <w:r w:rsidR="003B7E03">
        <w:rPr>
          <w:b/>
        </w:rPr>
        <w:br/>
      </w:r>
      <w:r w:rsidR="003E5151">
        <w:rPr>
          <w:b/>
        </w:rPr>
        <w:t>EMAIL:-PATHAKSUDHANSHU9@GMAIL.COM</w:t>
      </w:r>
    </w:p>
    <w:p w:rsidR="001D29FC" w:rsidRPr="001D29FC" w:rsidRDefault="001D29FC" w:rsidP="001D29FC">
      <w:pPr>
        <w:rPr>
          <w:b/>
          <w:u w:val="single"/>
        </w:rPr>
      </w:pPr>
      <w:r w:rsidRPr="001D29FC">
        <w:rPr>
          <w:b/>
          <w:sz w:val="32"/>
          <w:u w:val="single"/>
        </w:rPr>
        <w:t>Objective:-</w:t>
      </w:r>
    </w:p>
    <w:p w:rsidR="001D29FC" w:rsidRDefault="001D29FC" w:rsidP="001D29FC">
      <w:pPr>
        <w:rPr>
          <w:rFonts w:ascii="Times New Roman" w:hAnsi="Times New Roman"/>
          <w:sz w:val="24"/>
          <w:szCs w:val="24"/>
        </w:rPr>
      </w:pPr>
      <w:r w:rsidRPr="00B41E6B">
        <w:rPr>
          <w:rFonts w:ascii="Times New Roman" w:hAnsi="Times New Roman"/>
          <w:sz w:val="24"/>
          <w:szCs w:val="24"/>
        </w:rPr>
        <w:t>To become a valuable asset for the company by giving my best and contribute in growth of organization by using all my</w:t>
      </w:r>
      <w:r w:rsidR="00DB121F">
        <w:rPr>
          <w:rFonts w:ascii="Times New Roman" w:hAnsi="Times New Roman"/>
          <w:b/>
          <w:sz w:val="24"/>
          <w:szCs w:val="24"/>
        </w:rPr>
        <w:t xml:space="preserve"> Site Engineer ,</w:t>
      </w:r>
      <w:r w:rsidR="00055F6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Quantity Surveying</w:t>
      </w:r>
      <w:r w:rsidR="00DB121F">
        <w:rPr>
          <w:rFonts w:ascii="Times New Roman" w:hAnsi="Times New Roman"/>
          <w:b/>
          <w:sz w:val="24"/>
          <w:szCs w:val="24"/>
        </w:rPr>
        <w:t xml:space="preserve"> and</w:t>
      </w:r>
      <w:r w:rsidR="003B7E03">
        <w:rPr>
          <w:rFonts w:ascii="Times New Roman" w:hAnsi="Times New Roman"/>
          <w:b/>
          <w:sz w:val="24"/>
          <w:szCs w:val="24"/>
        </w:rPr>
        <w:t xml:space="preserve"> Billing Engineer</w:t>
      </w:r>
      <w:r w:rsidR="00476293">
        <w:rPr>
          <w:rFonts w:ascii="Times New Roman" w:hAnsi="Times New Roman"/>
          <w:b/>
          <w:sz w:val="24"/>
          <w:szCs w:val="24"/>
        </w:rPr>
        <w:t xml:space="preserve"> </w:t>
      </w:r>
      <w:r w:rsidRPr="00B41E6B">
        <w:rPr>
          <w:rFonts w:ascii="Times New Roman" w:hAnsi="Times New Roman"/>
          <w:sz w:val="24"/>
          <w:szCs w:val="24"/>
        </w:rPr>
        <w:t>skills and to set a niche in this field</w:t>
      </w:r>
      <w:r>
        <w:rPr>
          <w:rFonts w:ascii="Times New Roman" w:hAnsi="Times New Roman"/>
          <w:sz w:val="24"/>
          <w:szCs w:val="24"/>
        </w:rPr>
        <w:t>.</w:t>
      </w:r>
    </w:p>
    <w:p w:rsidR="001D29FC" w:rsidRDefault="003F0ACE" w:rsidP="001D29FC">
      <w:pPr>
        <w:rPr>
          <w:b/>
        </w:rPr>
      </w:pPr>
      <w:r>
        <w:rPr>
          <w:b/>
          <w:noProof/>
          <w:lang w:val="en-US"/>
        </w:rPr>
        <w:pict>
          <v:shape id="AutoShape 3" o:spid="_x0000_s1027" type="#_x0000_t32" style="position:absolute;margin-left:-42.75pt;margin-top:12.8pt;width:533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"/>
        </w:pict>
      </w:r>
    </w:p>
    <w:p w:rsidR="00C3268E" w:rsidRPr="00121051" w:rsidRDefault="00C3268E" w:rsidP="00C3268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121051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ACADEMIC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 xml:space="preserve"> </w:t>
      </w:r>
      <w:r w:rsidRPr="00121051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QUALIFICATION</w:t>
      </w:r>
    </w:p>
    <w:p w:rsidR="00C3268E" w:rsidRDefault="00C3268E" w:rsidP="00C3268E">
      <w:pPr>
        <w:jc w:val="both"/>
        <w:rPr>
          <w:b/>
          <w:u w:val="single"/>
        </w:rPr>
      </w:pPr>
    </w:p>
    <w:tbl>
      <w:tblPr>
        <w:tblW w:w="10173" w:type="dxa"/>
        <w:tblInd w:w="-5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4"/>
        <w:gridCol w:w="3221"/>
        <w:gridCol w:w="2952"/>
        <w:gridCol w:w="728"/>
        <w:gridCol w:w="988"/>
      </w:tblGrid>
      <w:tr w:rsidR="00721CE3" w:rsidTr="00871D5E">
        <w:trPr>
          <w:trHeight w:val="439"/>
        </w:trPr>
        <w:tc>
          <w:tcPr>
            <w:tcW w:w="2284" w:type="dxa"/>
            <w:shd w:val="clear" w:color="auto" w:fill="D9D9D9"/>
          </w:tcPr>
          <w:p w:rsidR="00721CE3" w:rsidRDefault="00721CE3" w:rsidP="00C346A9">
            <w:pPr>
              <w:pStyle w:val="TableParagraph"/>
              <w:spacing w:line="272" w:lineRule="exact"/>
              <w:ind w:left="86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3221" w:type="dxa"/>
            <w:shd w:val="clear" w:color="auto" w:fill="D9D9D9"/>
          </w:tcPr>
          <w:p w:rsidR="00721CE3" w:rsidRDefault="00335BCA" w:rsidP="00335BCA">
            <w:pPr>
              <w:pStyle w:val="TableParagraph"/>
              <w:spacing w:line="272" w:lineRule="exact"/>
              <w:ind w:right="56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721CE3">
              <w:rPr>
                <w:b/>
                <w:sz w:val="24"/>
              </w:rPr>
              <w:t>BOARD\UNIVERSITY</w:t>
            </w:r>
          </w:p>
        </w:tc>
        <w:tc>
          <w:tcPr>
            <w:tcW w:w="2952" w:type="dxa"/>
            <w:shd w:val="clear" w:color="auto" w:fill="D9D9D9"/>
          </w:tcPr>
          <w:p w:rsidR="00721CE3" w:rsidRDefault="001D38DD" w:rsidP="00C346A9">
            <w:pPr>
              <w:pStyle w:val="TableParagraph"/>
              <w:spacing w:line="272" w:lineRule="exact"/>
              <w:ind w:left="4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 w:rsidR="00721CE3">
              <w:rPr>
                <w:b/>
                <w:sz w:val="24"/>
              </w:rPr>
              <w:t>/C</w:t>
            </w:r>
            <w:r>
              <w:rPr>
                <w:b/>
                <w:sz w:val="24"/>
              </w:rPr>
              <w:t>OLLEGE</w:t>
            </w:r>
          </w:p>
        </w:tc>
        <w:tc>
          <w:tcPr>
            <w:tcW w:w="728" w:type="dxa"/>
            <w:shd w:val="clear" w:color="auto" w:fill="D9D9D9"/>
          </w:tcPr>
          <w:p w:rsidR="00721CE3" w:rsidRDefault="00721CE3" w:rsidP="00C346A9">
            <w:pPr>
              <w:pStyle w:val="TableParagraph"/>
              <w:spacing w:line="272" w:lineRule="exact"/>
              <w:ind w:left="1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YOP</w:t>
            </w:r>
          </w:p>
        </w:tc>
        <w:tc>
          <w:tcPr>
            <w:tcW w:w="988" w:type="dxa"/>
            <w:shd w:val="clear" w:color="auto" w:fill="D9D9D9"/>
          </w:tcPr>
          <w:p w:rsidR="00721CE3" w:rsidRDefault="00721CE3" w:rsidP="00C346A9">
            <w:pPr>
              <w:pStyle w:val="TableParagraph"/>
              <w:spacing w:line="272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w:rsidR="00721CE3" w:rsidTr="00871D5E">
        <w:trPr>
          <w:trHeight w:val="843"/>
        </w:trPr>
        <w:tc>
          <w:tcPr>
            <w:tcW w:w="2284" w:type="dxa"/>
          </w:tcPr>
          <w:p w:rsidR="001D38DD" w:rsidRDefault="001D38DD" w:rsidP="001D38DD">
            <w:pPr>
              <w:pStyle w:val="TableParagraph"/>
              <w:ind w:right="75"/>
              <w:rPr>
                <w:b/>
                <w:sz w:val="24"/>
              </w:rPr>
            </w:pPr>
          </w:p>
          <w:p w:rsidR="00721CE3" w:rsidRPr="001D38DD" w:rsidRDefault="00721CE3" w:rsidP="001D38DD">
            <w:pPr>
              <w:pStyle w:val="TableParagraph"/>
              <w:ind w:right="75"/>
              <w:rPr>
                <w:b/>
                <w:sz w:val="24"/>
              </w:rPr>
            </w:pPr>
            <w:r w:rsidRPr="001D38DD">
              <w:rPr>
                <w:b/>
                <w:sz w:val="24"/>
              </w:rPr>
              <w:t>B.E.(Civil Engineering)</w:t>
            </w:r>
          </w:p>
        </w:tc>
        <w:tc>
          <w:tcPr>
            <w:tcW w:w="3221" w:type="dxa"/>
          </w:tcPr>
          <w:p w:rsidR="001D38DD" w:rsidRDefault="001D38DD" w:rsidP="001D38DD">
            <w:pPr>
              <w:pStyle w:val="TableParagraph"/>
              <w:ind w:right="560"/>
              <w:jc w:val="left"/>
              <w:rPr>
                <w:sz w:val="24"/>
              </w:rPr>
            </w:pPr>
          </w:p>
          <w:p w:rsidR="00721CE3" w:rsidRPr="00721CE3" w:rsidRDefault="0077380B" w:rsidP="0077380B">
            <w:pPr>
              <w:pStyle w:val="TableParagraph"/>
              <w:ind w:right="56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21CE3" w:rsidRPr="00721CE3">
              <w:rPr>
                <w:sz w:val="24"/>
              </w:rPr>
              <w:t>Rajiv Gandhi Proudyogiki</w:t>
            </w:r>
          </w:p>
          <w:p w:rsidR="00721CE3" w:rsidRDefault="00721CE3" w:rsidP="0077380B">
            <w:pPr>
              <w:pStyle w:val="TableParagraph"/>
              <w:ind w:left="87" w:right="74"/>
              <w:rPr>
                <w:sz w:val="24"/>
              </w:rPr>
            </w:pPr>
            <w:r w:rsidRPr="00721CE3">
              <w:rPr>
                <w:sz w:val="24"/>
              </w:rPr>
              <w:t>Vishwavidyalaya , Bhopal</w:t>
            </w:r>
          </w:p>
          <w:p w:rsidR="001D38DD" w:rsidRPr="00721CE3" w:rsidRDefault="001D38DD" w:rsidP="001D38DD">
            <w:pPr>
              <w:pStyle w:val="TableParagraph"/>
              <w:ind w:left="87" w:right="74"/>
              <w:jc w:val="left"/>
              <w:rPr>
                <w:sz w:val="24"/>
              </w:rPr>
            </w:pPr>
          </w:p>
        </w:tc>
        <w:tc>
          <w:tcPr>
            <w:tcW w:w="2952" w:type="dxa"/>
          </w:tcPr>
          <w:p w:rsidR="001D38DD" w:rsidRDefault="001D38DD" w:rsidP="001D38DD">
            <w:pPr>
              <w:pStyle w:val="TableParagraph"/>
              <w:ind w:right="79"/>
              <w:jc w:val="left"/>
              <w:rPr>
                <w:sz w:val="24"/>
              </w:rPr>
            </w:pPr>
          </w:p>
          <w:p w:rsidR="00721CE3" w:rsidRPr="00721CE3" w:rsidRDefault="001D38DD" w:rsidP="001D38DD">
            <w:pPr>
              <w:pStyle w:val="TableParagraph"/>
              <w:ind w:right="7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21CE3" w:rsidRPr="00721CE3">
              <w:rPr>
                <w:sz w:val="24"/>
              </w:rPr>
              <w:t>Bansal Institute of R</w:t>
            </w:r>
            <w:r w:rsidR="00335BCA">
              <w:rPr>
                <w:sz w:val="24"/>
              </w:rPr>
              <w:t>e</w:t>
            </w:r>
            <w:r w:rsidR="00721CE3" w:rsidRPr="00721CE3">
              <w:rPr>
                <w:sz w:val="24"/>
              </w:rPr>
              <w:t>search</w:t>
            </w:r>
          </w:p>
          <w:p w:rsidR="00721CE3" w:rsidRPr="00721CE3" w:rsidRDefault="00721CE3" w:rsidP="00335BCA">
            <w:pPr>
              <w:pStyle w:val="TableParagraph"/>
              <w:ind w:right="79"/>
              <w:rPr>
                <w:sz w:val="24"/>
              </w:rPr>
            </w:pPr>
            <w:r w:rsidRPr="00721CE3">
              <w:rPr>
                <w:sz w:val="24"/>
              </w:rPr>
              <w:t>&amp; Technology (M.P)</w:t>
            </w:r>
          </w:p>
        </w:tc>
        <w:tc>
          <w:tcPr>
            <w:tcW w:w="728" w:type="dxa"/>
          </w:tcPr>
          <w:p w:rsidR="00721CE3" w:rsidRPr="00721CE3" w:rsidRDefault="00721CE3" w:rsidP="00335BC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721CE3" w:rsidRPr="00721CE3" w:rsidRDefault="00721CE3" w:rsidP="00335BCA">
            <w:pPr>
              <w:pStyle w:val="TableParagraph"/>
              <w:ind w:left="195"/>
              <w:jc w:val="left"/>
              <w:rPr>
                <w:sz w:val="24"/>
              </w:rPr>
            </w:pPr>
            <w:r w:rsidRPr="00721CE3">
              <w:rPr>
                <w:sz w:val="24"/>
              </w:rPr>
              <w:t>2018</w:t>
            </w:r>
          </w:p>
        </w:tc>
        <w:tc>
          <w:tcPr>
            <w:tcW w:w="988" w:type="dxa"/>
          </w:tcPr>
          <w:p w:rsidR="00721CE3" w:rsidRPr="00721CE3" w:rsidRDefault="00721CE3" w:rsidP="00335BC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721CE3" w:rsidRPr="00721CE3" w:rsidRDefault="00721CE3" w:rsidP="00335BCA">
            <w:pPr>
              <w:pStyle w:val="TableParagraph"/>
              <w:ind w:left="88" w:right="71"/>
              <w:rPr>
                <w:sz w:val="24"/>
              </w:rPr>
            </w:pPr>
            <w:r w:rsidRPr="00721CE3">
              <w:rPr>
                <w:sz w:val="24"/>
              </w:rPr>
              <w:t>63%</w:t>
            </w:r>
          </w:p>
        </w:tc>
      </w:tr>
      <w:tr w:rsidR="00721CE3" w:rsidRPr="00CC408D" w:rsidTr="00D86413">
        <w:trPr>
          <w:trHeight w:val="930"/>
        </w:trPr>
        <w:tc>
          <w:tcPr>
            <w:tcW w:w="2284" w:type="dxa"/>
          </w:tcPr>
          <w:p w:rsidR="00721CE3" w:rsidRDefault="00721CE3" w:rsidP="00721CE3">
            <w:pPr>
              <w:pStyle w:val="TableParagraph"/>
              <w:spacing w:before="19" w:line="117" w:lineRule="auto"/>
              <w:ind w:left="86" w:right="72"/>
              <w:jc w:val="left"/>
              <w:rPr>
                <w:b/>
              </w:rPr>
            </w:pPr>
          </w:p>
          <w:p w:rsidR="00721CE3" w:rsidRPr="00335BCA" w:rsidRDefault="00335BCA" w:rsidP="00335BCA">
            <w:pPr>
              <w:jc w:val="center"/>
              <w:rPr>
                <w:b/>
                <w:sz w:val="24"/>
                <w:szCs w:val="24"/>
              </w:rPr>
            </w:pPr>
            <w:r w:rsidRPr="00335BCA">
              <w:rPr>
                <w:b/>
                <w:sz w:val="24"/>
                <w:szCs w:val="24"/>
              </w:rPr>
              <w:t>12TH</w:t>
            </w:r>
          </w:p>
        </w:tc>
        <w:tc>
          <w:tcPr>
            <w:tcW w:w="3221" w:type="dxa"/>
          </w:tcPr>
          <w:p w:rsidR="00335BCA" w:rsidRDefault="00335BCA" w:rsidP="00335BCA">
            <w:pPr>
              <w:pStyle w:val="TableParagraph"/>
              <w:tabs>
                <w:tab w:val="center" w:pos="1559"/>
              </w:tabs>
              <w:spacing w:line="268" w:lineRule="exact"/>
              <w:ind w:left="577" w:right="561"/>
              <w:rPr>
                <w:sz w:val="24"/>
              </w:rPr>
            </w:pPr>
          </w:p>
          <w:p w:rsidR="00721CE3" w:rsidRPr="00721CE3" w:rsidRDefault="00721CE3" w:rsidP="00335BCA">
            <w:pPr>
              <w:pStyle w:val="TableParagraph"/>
              <w:tabs>
                <w:tab w:val="center" w:pos="1559"/>
              </w:tabs>
              <w:spacing w:line="268" w:lineRule="exact"/>
              <w:ind w:left="577" w:right="561"/>
              <w:rPr>
                <w:sz w:val="24"/>
              </w:rPr>
            </w:pPr>
            <w:r w:rsidRPr="00721CE3">
              <w:rPr>
                <w:sz w:val="24"/>
              </w:rPr>
              <w:t>J.A.C Ranchi</w:t>
            </w:r>
          </w:p>
        </w:tc>
        <w:tc>
          <w:tcPr>
            <w:tcW w:w="2952" w:type="dxa"/>
          </w:tcPr>
          <w:p w:rsidR="001D38DD" w:rsidRDefault="001D38DD" w:rsidP="00335BCA">
            <w:pPr>
              <w:pStyle w:val="TableParagraph"/>
              <w:spacing w:line="268" w:lineRule="exact"/>
              <w:rPr>
                <w:sz w:val="24"/>
              </w:rPr>
            </w:pPr>
          </w:p>
          <w:p w:rsidR="00721CE3" w:rsidRPr="00721CE3" w:rsidRDefault="00721CE3" w:rsidP="001D38DD">
            <w:pPr>
              <w:pStyle w:val="TableParagraph"/>
              <w:spacing w:line="268" w:lineRule="exact"/>
              <w:rPr>
                <w:sz w:val="24"/>
              </w:rPr>
            </w:pPr>
            <w:r w:rsidRPr="00721CE3">
              <w:rPr>
                <w:sz w:val="24"/>
              </w:rPr>
              <w:t>Govt</w:t>
            </w:r>
            <w:r w:rsidR="00335BCA">
              <w:rPr>
                <w:sz w:val="24"/>
              </w:rPr>
              <w:t>.</w:t>
            </w:r>
            <w:r w:rsidRPr="00721CE3">
              <w:rPr>
                <w:sz w:val="24"/>
              </w:rPr>
              <w:t xml:space="preserve"> Giriwar Inter College</w:t>
            </w:r>
            <w:r w:rsidR="00335BCA">
              <w:rPr>
                <w:sz w:val="24"/>
              </w:rPr>
              <w:t>,</w:t>
            </w:r>
            <w:r w:rsidRPr="00721CE3">
              <w:rPr>
                <w:sz w:val="24"/>
              </w:rPr>
              <w:t xml:space="preserve"> Daltonganj</w:t>
            </w:r>
          </w:p>
        </w:tc>
        <w:tc>
          <w:tcPr>
            <w:tcW w:w="728" w:type="dxa"/>
          </w:tcPr>
          <w:p w:rsidR="00335BCA" w:rsidRDefault="00335BCA" w:rsidP="00335BCA">
            <w:pPr>
              <w:pStyle w:val="TableParagraph"/>
              <w:spacing w:line="268" w:lineRule="exact"/>
              <w:ind w:left="195"/>
              <w:rPr>
                <w:sz w:val="24"/>
              </w:rPr>
            </w:pPr>
          </w:p>
          <w:p w:rsidR="00721CE3" w:rsidRPr="00721CE3" w:rsidRDefault="00721CE3" w:rsidP="00335BCA">
            <w:pPr>
              <w:pStyle w:val="TableParagraph"/>
              <w:spacing w:line="268" w:lineRule="exact"/>
              <w:ind w:left="195"/>
              <w:jc w:val="left"/>
              <w:rPr>
                <w:sz w:val="24"/>
              </w:rPr>
            </w:pPr>
            <w:r w:rsidRPr="00721CE3">
              <w:rPr>
                <w:sz w:val="24"/>
              </w:rPr>
              <w:t>201</w:t>
            </w:r>
            <w:r w:rsidR="00FE3748">
              <w:rPr>
                <w:sz w:val="24"/>
              </w:rPr>
              <w:t>4</w:t>
            </w:r>
          </w:p>
        </w:tc>
        <w:tc>
          <w:tcPr>
            <w:tcW w:w="988" w:type="dxa"/>
          </w:tcPr>
          <w:p w:rsidR="00335BCA" w:rsidRDefault="00335BCA" w:rsidP="00335BCA">
            <w:pPr>
              <w:pStyle w:val="TableParagraph"/>
              <w:spacing w:line="268" w:lineRule="exact"/>
              <w:ind w:left="88" w:right="71"/>
              <w:rPr>
                <w:sz w:val="24"/>
              </w:rPr>
            </w:pPr>
          </w:p>
          <w:p w:rsidR="00721CE3" w:rsidRPr="00721CE3" w:rsidRDefault="00721CE3" w:rsidP="00335BCA">
            <w:pPr>
              <w:pStyle w:val="TableParagraph"/>
              <w:spacing w:line="268" w:lineRule="exact"/>
              <w:ind w:left="88" w:right="71"/>
              <w:rPr>
                <w:sz w:val="24"/>
              </w:rPr>
            </w:pPr>
            <w:r w:rsidRPr="00721CE3">
              <w:rPr>
                <w:sz w:val="24"/>
              </w:rPr>
              <w:t>62.6%</w:t>
            </w:r>
          </w:p>
        </w:tc>
      </w:tr>
      <w:tr w:rsidR="00721CE3" w:rsidRPr="00CC408D" w:rsidTr="00871D5E">
        <w:trPr>
          <w:trHeight w:val="840"/>
        </w:trPr>
        <w:tc>
          <w:tcPr>
            <w:tcW w:w="2284" w:type="dxa"/>
          </w:tcPr>
          <w:p w:rsidR="00335BCA" w:rsidRDefault="00335BCA" w:rsidP="00335BCA">
            <w:pPr>
              <w:rPr>
                <w:b/>
              </w:rPr>
            </w:pPr>
          </w:p>
          <w:p w:rsidR="00335BCA" w:rsidRPr="00335BCA" w:rsidRDefault="00335BCA" w:rsidP="00335BC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335BCA">
              <w:rPr>
                <w:b/>
              </w:rPr>
              <w:t>TH</w:t>
            </w:r>
          </w:p>
        </w:tc>
        <w:tc>
          <w:tcPr>
            <w:tcW w:w="3221" w:type="dxa"/>
          </w:tcPr>
          <w:p w:rsidR="00335BCA" w:rsidRDefault="00335BCA" w:rsidP="00335BCA">
            <w:pPr>
              <w:pStyle w:val="TableParagraph"/>
              <w:spacing w:line="268" w:lineRule="exact"/>
              <w:ind w:left="577" w:right="561"/>
              <w:rPr>
                <w:sz w:val="24"/>
              </w:rPr>
            </w:pPr>
          </w:p>
          <w:p w:rsidR="00721CE3" w:rsidRPr="00721CE3" w:rsidRDefault="00721CE3" w:rsidP="00335BCA">
            <w:pPr>
              <w:pStyle w:val="TableParagraph"/>
              <w:spacing w:line="268" w:lineRule="exact"/>
              <w:ind w:left="577" w:right="561"/>
              <w:rPr>
                <w:sz w:val="24"/>
              </w:rPr>
            </w:pPr>
            <w:r w:rsidRPr="00721CE3">
              <w:rPr>
                <w:sz w:val="24"/>
              </w:rPr>
              <w:t>J.A.C Ranchi</w:t>
            </w:r>
          </w:p>
        </w:tc>
        <w:tc>
          <w:tcPr>
            <w:tcW w:w="2952" w:type="dxa"/>
          </w:tcPr>
          <w:p w:rsidR="00335BCA" w:rsidRDefault="00335BCA" w:rsidP="00721CE3">
            <w:pPr>
              <w:pStyle w:val="TableParagraph"/>
              <w:spacing w:line="268" w:lineRule="exact"/>
              <w:rPr>
                <w:sz w:val="24"/>
              </w:rPr>
            </w:pPr>
          </w:p>
          <w:p w:rsidR="00721CE3" w:rsidRPr="00721CE3" w:rsidRDefault="00721CE3" w:rsidP="00721CE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 A Guriyadamar high School , Lesliganj</w:t>
            </w:r>
          </w:p>
        </w:tc>
        <w:tc>
          <w:tcPr>
            <w:tcW w:w="728" w:type="dxa"/>
          </w:tcPr>
          <w:p w:rsidR="00335BCA" w:rsidRDefault="00335BCA" w:rsidP="00335BCA">
            <w:pPr>
              <w:pStyle w:val="TableParagraph"/>
              <w:tabs>
                <w:tab w:val="center" w:pos="657"/>
              </w:tabs>
              <w:spacing w:line="268" w:lineRule="exact"/>
              <w:ind w:left="195"/>
              <w:jc w:val="left"/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721CE3" w:rsidRPr="00721CE3" w:rsidRDefault="00721CE3" w:rsidP="00335BCA">
            <w:pPr>
              <w:pStyle w:val="TableParagraph"/>
              <w:tabs>
                <w:tab w:val="center" w:pos="657"/>
              </w:tabs>
              <w:spacing w:line="268" w:lineRule="exact"/>
              <w:ind w:left="195"/>
              <w:jc w:val="left"/>
              <w:rPr>
                <w:sz w:val="24"/>
              </w:rPr>
            </w:pPr>
            <w:r w:rsidRPr="00721CE3">
              <w:rPr>
                <w:sz w:val="24"/>
              </w:rPr>
              <w:t>201</w:t>
            </w:r>
            <w:r w:rsidR="00FE3748">
              <w:rPr>
                <w:sz w:val="24"/>
              </w:rPr>
              <w:t>2</w:t>
            </w:r>
          </w:p>
        </w:tc>
        <w:tc>
          <w:tcPr>
            <w:tcW w:w="988" w:type="dxa"/>
          </w:tcPr>
          <w:p w:rsidR="00335BCA" w:rsidRDefault="00335BCA" w:rsidP="00335BCA">
            <w:pPr>
              <w:pStyle w:val="TableParagraph"/>
              <w:tabs>
                <w:tab w:val="center" w:pos="498"/>
              </w:tabs>
              <w:spacing w:line="268" w:lineRule="exact"/>
              <w:ind w:left="88" w:right="71"/>
              <w:jc w:val="left"/>
              <w:rPr>
                <w:sz w:val="24"/>
              </w:rPr>
            </w:pPr>
          </w:p>
          <w:p w:rsidR="00721CE3" w:rsidRPr="00721CE3" w:rsidRDefault="00335BCA" w:rsidP="00335BCA">
            <w:pPr>
              <w:pStyle w:val="TableParagraph"/>
              <w:tabs>
                <w:tab w:val="center" w:pos="498"/>
              </w:tabs>
              <w:spacing w:line="268" w:lineRule="exact"/>
              <w:ind w:left="88" w:right="71"/>
              <w:jc w:val="left"/>
              <w:rPr>
                <w:sz w:val="24"/>
              </w:rPr>
            </w:pPr>
            <w:r>
              <w:rPr>
                <w:sz w:val="24"/>
              </w:rPr>
              <w:tab/>
            </w:r>
            <w:r w:rsidR="00721CE3" w:rsidRPr="00721CE3">
              <w:rPr>
                <w:sz w:val="24"/>
              </w:rPr>
              <w:t>64 %</w:t>
            </w:r>
          </w:p>
        </w:tc>
      </w:tr>
    </w:tbl>
    <w:p w:rsidR="00855E8B" w:rsidRDefault="00855E8B" w:rsidP="001D29FC">
      <w:pPr>
        <w:rPr>
          <w:b/>
          <w:u w:val="single"/>
        </w:rPr>
      </w:pPr>
    </w:p>
    <w:p w:rsidR="001D29FC" w:rsidRPr="001D29FC" w:rsidRDefault="00A44573" w:rsidP="001D29FC">
      <w:pPr>
        <w:rPr>
          <w:b/>
          <w:u w:val="single"/>
        </w:rPr>
      </w:pPr>
      <w:r>
        <w:rPr>
          <w:b/>
          <w:u w:val="single"/>
        </w:rPr>
        <w:t>CERTIFICATIONS</w:t>
      </w:r>
      <w:r w:rsidR="001D29FC" w:rsidRPr="001D29FC">
        <w:rPr>
          <w:b/>
          <w:u w:val="single"/>
        </w:rPr>
        <w:t>:-</w:t>
      </w:r>
    </w:p>
    <w:p w:rsidR="00C3268E" w:rsidRDefault="001D29FC" w:rsidP="00C3268E">
      <w:pPr>
        <w:ind w:left="360"/>
      </w:pPr>
      <w:r>
        <w:t xml:space="preserve">Completed the Course of </w:t>
      </w:r>
      <w:r w:rsidRPr="001D29FC">
        <w:rPr>
          <w:b/>
        </w:rPr>
        <w:t>Level 1 in Quantity Surveying</w:t>
      </w:r>
      <w:r>
        <w:t xml:space="preserve"> – Civil From</w:t>
      </w:r>
      <w:r>
        <w:br/>
      </w:r>
      <w:r>
        <w:rPr>
          <w:noProof/>
          <w:lang w:val="en-US"/>
        </w:rPr>
        <w:drawing>
          <wp:inline distT="0" distB="0" distL="0" distR="0">
            <wp:extent cx="4448175" cy="1095375"/>
            <wp:effectExtent l="19050" t="0" r="9525" b="0"/>
            <wp:docPr id="1" name="Picture 0" descr="Bhadani Quantity Surveyors and Training Pvt L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hadani Quantity Surveyors and Training Pvt Lt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C3268E">
        <w:rPr>
          <w:b/>
          <w:color w:val="984806" w:themeColor="accent6" w:themeShade="80"/>
        </w:rPr>
        <w:t xml:space="preserve">                                             </w:t>
      </w:r>
      <w:r w:rsidR="00061CDA" w:rsidRPr="00061CDA">
        <w:rPr>
          <w:b/>
          <w:color w:val="984806" w:themeColor="accent6" w:themeShade="80"/>
        </w:rPr>
        <w:t>(www.billingengineer.com)</w:t>
      </w:r>
      <w:r>
        <w:br/>
      </w:r>
      <w:r w:rsidRPr="001D29FC">
        <w:rPr>
          <w:b/>
        </w:rPr>
        <w:t>Course Contents are as follows:-</w:t>
      </w:r>
      <w:r>
        <w:br/>
        <w:t>a) Understanding and Reading Structural and Architectural Drawings</w:t>
      </w:r>
      <w:r>
        <w:br/>
        <w:t>b) Quantity Take-off Techniques through Drawings Manually</w:t>
      </w:r>
      <w:r w:rsidR="008A5FEF">
        <w:t xml:space="preserve"> and through </w:t>
      </w:r>
      <w:r w:rsidR="008A5FEF" w:rsidRPr="008A5FEF">
        <w:rPr>
          <w:b/>
        </w:rPr>
        <w:t>Autocad</w:t>
      </w:r>
      <w:r w:rsidR="005A32AB">
        <w:rPr>
          <w:b/>
        </w:rPr>
        <w:t>.</w:t>
      </w:r>
      <w:r>
        <w:br/>
        <w:t>c) Estimation of all Kinds of Civil Works (Buildings and Roads)</w:t>
      </w:r>
      <w:r>
        <w:br/>
        <w:t>d) Costing of all Kinds of Civil Works (Buildings and Roads)</w:t>
      </w:r>
      <w:r>
        <w:br/>
      </w:r>
      <w:r>
        <w:lastRenderedPageBreak/>
        <w:t>e) Bar Bending Schedule of all Kinds of RCC Structures</w:t>
      </w:r>
      <w:r>
        <w:br/>
        <w:t>f) BOQ Preparat</w:t>
      </w:r>
      <w:r w:rsidR="00D47CB3">
        <w:t>ion of all Kinds of Civil Works</w:t>
      </w:r>
      <w:r>
        <w:br/>
      </w:r>
      <w:r w:rsidR="005A32AB">
        <w:t xml:space="preserve">g) Daily project </w:t>
      </w:r>
      <w:r w:rsidR="00F54696">
        <w:t>report (DPR) prepar</w:t>
      </w:r>
      <w:r w:rsidR="00F17984">
        <w:t>ation as per quantity surveyo</w:t>
      </w:r>
      <w:r w:rsidR="00C3268E">
        <w:t>r standard.</w:t>
      </w:r>
    </w:p>
    <w:p w:rsidR="003B7E03" w:rsidRPr="00C3268E" w:rsidRDefault="00C3268E" w:rsidP="00C3268E">
      <w:pPr>
        <w:ind w:left="360"/>
      </w:pPr>
      <w:r>
        <w:br/>
        <w:t>Completed</w:t>
      </w:r>
      <w:r w:rsidR="005A32AB">
        <w:t xml:space="preserve">  </w:t>
      </w:r>
      <w:r w:rsidR="003E7B46">
        <w:t>the</w:t>
      </w:r>
      <w:r w:rsidR="005A32AB">
        <w:t xml:space="preserve"> </w:t>
      </w:r>
      <w:r w:rsidR="003E7B46">
        <w:t xml:space="preserve"> Course of </w:t>
      </w:r>
      <w:r w:rsidR="003E7B46">
        <w:rPr>
          <w:b/>
        </w:rPr>
        <w:t>Level 2</w:t>
      </w:r>
      <w:r w:rsidR="003E7B46" w:rsidRPr="001D29FC">
        <w:rPr>
          <w:b/>
        </w:rPr>
        <w:t xml:space="preserve"> in </w:t>
      </w:r>
      <w:r w:rsidR="003E7B46">
        <w:rPr>
          <w:b/>
        </w:rPr>
        <w:t>Billing Engineer</w:t>
      </w:r>
      <w:r w:rsidR="00265CFC">
        <w:t xml:space="preserve"> – Civil</w:t>
      </w:r>
      <w:r>
        <w:t xml:space="preserve"> </w:t>
      </w:r>
      <w:r w:rsidR="00265CFC">
        <w:rPr>
          <w:b/>
        </w:rPr>
        <w:t xml:space="preserve">also </w:t>
      </w:r>
      <w:r w:rsidR="003E7B46">
        <w:rPr>
          <w:b/>
        </w:rPr>
        <w:t>from BHADANI QUANTITY SURVEYORS AND TRAINING PVT. LTD.</w:t>
      </w:r>
    </w:p>
    <w:p w:rsidR="00CC78CA" w:rsidRDefault="00CC78CA" w:rsidP="00CC78CA">
      <w:pPr>
        <w:spacing w:line="240" w:lineRule="auto"/>
        <w:ind w:left="360"/>
        <w:rPr>
          <w:b/>
        </w:rPr>
      </w:pPr>
      <w:r w:rsidRPr="001D29FC">
        <w:rPr>
          <w:b/>
        </w:rPr>
        <w:t>Course Contents are as follows:-</w:t>
      </w:r>
    </w:p>
    <w:p w:rsidR="002D7D86" w:rsidRDefault="00C66168" w:rsidP="002D7D86">
      <w:pPr>
        <w:ind w:left="360"/>
        <w:rPr>
          <w:rFonts w:ascii="francois one" w:hAnsi="francois one" w:cs="Arial"/>
          <w:color w:val="0D0D0D" w:themeColor="text1" w:themeTint="F2"/>
          <w:shd w:val="clear" w:color="auto" w:fill="F7F7F7"/>
        </w:rPr>
      </w:pPr>
      <w:r>
        <w:t>a) Billing As Per Contract</w:t>
      </w:r>
      <w:r>
        <w:br/>
        <w:t>b) How To Make Raw Bills</w:t>
      </w:r>
      <w:r>
        <w:br/>
        <w:t>c) Work Orders Making Of Subcontractors</w:t>
      </w:r>
      <w:r>
        <w:br/>
        <w:t>d) A</w:t>
      </w:r>
      <w:r w:rsidR="00B929DC">
        <w:t>c</w:t>
      </w:r>
      <w:r>
        <w:t>counting Basics</w:t>
      </w:r>
      <w:r>
        <w:br/>
      </w:r>
      <w:r w:rsidR="002D7D86">
        <w:t>e)</w:t>
      </w:r>
      <w:r w:rsidR="002D7D86" w:rsidRPr="005A32AB">
        <w:rPr>
          <w:rFonts w:cstheme="minorHAnsi"/>
          <w:color w:val="0D0D0D" w:themeColor="text1" w:themeTint="F2"/>
          <w:shd w:val="clear" w:color="auto" w:fill="F7F7F7"/>
        </w:rPr>
        <w:t>Construction Billing Procedures From Client Side as well as Contractor Side</w:t>
      </w:r>
    </w:p>
    <w:p w:rsidR="00175EC3" w:rsidRPr="00175EC3" w:rsidRDefault="00F17984" w:rsidP="00175EC3">
      <w:pPr>
        <w:pBdr>
          <w:bottom w:val="single" w:sz="6" w:space="1" w:color="auto"/>
        </w:pBdr>
        <w:jc w:val="both"/>
        <w:rPr>
          <w:rFonts w:ascii="Calibri" w:eastAsia="Meiryo" w:hAnsi="Calibri" w:cs="Calibri"/>
          <w:b/>
          <w:color w:val="17365D"/>
          <w:sz w:val="28"/>
          <w:szCs w:val="28"/>
        </w:rPr>
      </w:pPr>
      <w:r>
        <w:rPr>
          <w:rFonts w:ascii="Calibri" w:eastAsia="Meiryo" w:hAnsi="Calibri" w:cs="Calibri"/>
          <w:b/>
          <w:color w:val="17365D"/>
          <w:sz w:val="28"/>
          <w:szCs w:val="28"/>
        </w:rPr>
        <w:t>Co</w:t>
      </w:r>
      <w:r w:rsidR="00175EC3">
        <w:rPr>
          <w:rFonts w:ascii="Calibri" w:eastAsia="Meiryo" w:hAnsi="Calibri" w:cs="Calibri"/>
          <w:b/>
          <w:color w:val="17365D"/>
          <w:sz w:val="28"/>
          <w:szCs w:val="28"/>
        </w:rPr>
        <w:t>mpetencies</w:t>
      </w:r>
    </w:p>
    <w:p w:rsidR="00175EC3" w:rsidRPr="004062F5" w:rsidRDefault="00175EC3" w:rsidP="00175EC3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 w:rsidRPr="004062F5">
        <w:rPr>
          <w:rFonts w:ascii="Calibri" w:eastAsia="Meiryo" w:hAnsi="Calibri" w:cs="Calibri"/>
        </w:rPr>
        <w:t>Flexible work style.</w:t>
      </w:r>
    </w:p>
    <w:p w:rsidR="00175EC3" w:rsidRDefault="00175EC3" w:rsidP="00442525">
      <w:pPr>
        <w:numPr>
          <w:ilvl w:val="0"/>
          <w:numId w:val="5"/>
        </w:numPr>
        <w:spacing w:after="0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Strong Planning and organizational skills.</w:t>
      </w:r>
    </w:p>
    <w:p w:rsidR="00175EC3" w:rsidRDefault="00175EC3" w:rsidP="00175EC3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Works well under pressure in demanding environment.</w:t>
      </w:r>
    </w:p>
    <w:p w:rsidR="00175EC3" w:rsidRDefault="00175EC3" w:rsidP="00175EC3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Strong interpersonal skills.</w:t>
      </w:r>
    </w:p>
    <w:p w:rsidR="00175EC3" w:rsidRDefault="00175EC3" w:rsidP="00175EC3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Process strong analytical and problem resolution skills.</w:t>
      </w:r>
    </w:p>
    <w:p w:rsidR="00175EC3" w:rsidRPr="00175EC3" w:rsidRDefault="00175EC3" w:rsidP="00175EC3">
      <w:pPr>
        <w:jc w:val="both"/>
        <w:rPr>
          <w:rFonts w:ascii="Calibri" w:eastAsia="Meiryo" w:hAnsi="Calibri" w:cs="Calibri"/>
        </w:rPr>
      </w:pPr>
    </w:p>
    <w:p w:rsidR="00175EC3" w:rsidRPr="00175EC3" w:rsidRDefault="00175EC3" w:rsidP="00175EC3">
      <w:pPr>
        <w:pBdr>
          <w:bottom w:val="single" w:sz="6" w:space="1" w:color="auto"/>
        </w:pBdr>
        <w:rPr>
          <w:rFonts w:ascii="Calibri" w:eastAsia="Meiryo" w:hAnsi="Calibri" w:cs="Calibri"/>
          <w:b/>
          <w:color w:val="17365D"/>
          <w:sz w:val="28"/>
          <w:szCs w:val="28"/>
        </w:rPr>
      </w:pPr>
      <w:r>
        <w:rPr>
          <w:rFonts w:ascii="Calibri" w:eastAsia="Meiryo" w:hAnsi="Calibri" w:cs="Calibri"/>
          <w:b/>
          <w:color w:val="17365D"/>
          <w:sz w:val="28"/>
          <w:szCs w:val="28"/>
        </w:rPr>
        <w:t>Area of Interest</w:t>
      </w:r>
    </w:p>
    <w:p w:rsidR="00175EC3" w:rsidRDefault="00175EC3" w:rsidP="00175EC3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Quantity Surveying</w:t>
      </w:r>
    </w:p>
    <w:p w:rsidR="003B7E03" w:rsidRPr="003E5151" w:rsidRDefault="003E5151" w:rsidP="003E5151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Billing Engineering</w:t>
      </w:r>
    </w:p>
    <w:p w:rsidR="005411F0" w:rsidRDefault="00175EC3" w:rsidP="00175EC3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 w:rsidRPr="00B41E6B">
        <w:rPr>
          <w:rFonts w:ascii="Calibri" w:eastAsia="Meiryo" w:hAnsi="Calibri" w:cs="Calibri"/>
        </w:rPr>
        <w:t>Execution of Civil Construction</w:t>
      </w:r>
      <w:r>
        <w:rPr>
          <w:rFonts w:ascii="Calibri" w:eastAsia="Meiryo" w:hAnsi="Calibri" w:cs="Calibri"/>
        </w:rPr>
        <w:t xml:space="preserve"> Work.</w:t>
      </w:r>
    </w:p>
    <w:p w:rsidR="00175EC3" w:rsidRPr="00B41E6B" w:rsidRDefault="005411F0" w:rsidP="005411F0">
      <w:pPr>
        <w:tabs>
          <w:tab w:val="left" w:pos="5145"/>
        </w:tabs>
        <w:spacing w:after="0"/>
        <w:ind w:left="360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ab/>
      </w:r>
    </w:p>
    <w:p w:rsidR="005411F0" w:rsidRPr="005411F0" w:rsidRDefault="005411F0" w:rsidP="005411F0">
      <w:pPr>
        <w:pStyle w:val="Heading2"/>
        <w:rPr>
          <w:b/>
          <w:color w:val="003366"/>
        </w:rPr>
      </w:pPr>
      <w:r w:rsidRPr="005411F0">
        <w:rPr>
          <w:b/>
          <w:color w:val="003366"/>
        </w:rPr>
        <w:t>EXPERIENTIAL LEARNING (SUMMER INTERNSHIP PROGRAM)</w:t>
      </w:r>
    </w:p>
    <w:p w:rsidR="005411F0" w:rsidRPr="00E00EED" w:rsidRDefault="005411F0" w:rsidP="005411F0">
      <w:pPr>
        <w:rPr>
          <w:rFonts w:ascii="Garamond" w:hAnsi="Garamond"/>
          <w:b/>
          <w:sz w:val="16"/>
        </w:rPr>
      </w:pPr>
    </w:p>
    <w:p w:rsidR="005411F0" w:rsidRPr="00270932" w:rsidRDefault="005411F0" w:rsidP="005411F0">
      <w:pPr>
        <w:numPr>
          <w:ilvl w:val="2"/>
          <w:numId w:val="11"/>
        </w:numPr>
        <w:spacing w:after="0"/>
      </w:pPr>
      <w:r>
        <w:rPr>
          <w:rFonts w:ascii="Garamond" w:hAnsi="Garamond"/>
          <w:b/>
        </w:rPr>
        <w:t xml:space="preserve">Company  Name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:- </w:t>
      </w:r>
      <w:r>
        <w:t xml:space="preserve"> M.P State Co-operative Housing Federation Ltd</w:t>
      </w:r>
    </w:p>
    <w:p w:rsidR="005411F0" w:rsidRPr="003768C3" w:rsidRDefault="005411F0" w:rsidP="005411F0">
      <w:pPr>
        <w:numPr>
          <w:ilvl w:val="2"/>
          <w:numId w:val="11"/>
        </w:numPr>
        <w:spacing w:after="0"/>
        <w:rPr>
          <w:rFonts w:ascii="Garamond" w:hAnsi="Garamond"/>
          <w:b/>
        </w:rPr>
      </w:pPr>
      <w:r w:rsidRPr="00270932">
        <w:rPr>
          <w:rFonts w:ascii="Garamond" w:hAnsi="Garamond"/>
          <w:b/>
        </w:rPr>
        <w:t xml:space="preserve">Project Title     </w:t>
      </w:r>
      <w:r w:rsidRPr="00270932">
        <w:rPr>
          <w:rFonts w:ascii="Garamond" w:hAnsi="Garamond"/>
          <w:b/>
        </w:rPr>
        <w:tab/>
      </w:r>
      <w:r w:rsidRPr="00270932">
        <w:rPr>
          <w:rFonts w:ascii="Garamond" w:hAnsi="Garamond"/>
          <w:b/>
        </w:rPr>
        <w:tab/>
      </w:r>
      <w:r w:rsidR="00476293">
        <w:rPr>
          <w:rFonts w:ascii="Garamond" w:hAnsi="Garamond"/>
          <w:b/>
        </w:rPr>
        <w:t xml:space="preserve"> </w:t>
      </w:r>
      <w:r w:rsidRPr="00270932">
        <w:rPr>
          <w:rFonts w:ascii="Garamond" w:hAnsi="Garamond"/>
          <w:b/>
        </w:rPr>
        <w:t>:-</w:t>
      </w:r>
      <w:r w:rsidR="00476293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Study of</w:t>
      </w:r>
      <w:r w:rsidR="00476293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Steel binding &amp; concrete</w:t>
      </w:r>
      <w:r w:rsidRPr="003768C3">
        <w:t xml:space="preserve">                                      .</w:t>
      </w:r>
    </w:p>
    <w:p w:rsidR="005411F0" w:rsidRDefault="005411F0" w:rsidP="005411F0">
      <w:pPr>
        <w:numPr>
          <w:ilvl w:val="2"/>
          <w:numId w:val="11"/>
        </w:numPr>
        <w:tabs>
          <w:tab w:val="left" w:pos="720"/>
        </w:tabs>
        <w:spacing w:after="0"/>
      </w:pPr>
      <w:r w:rsidRPr="00042B55">
        <w:rPr>
          <w:rFonts w:ascii="Garamond" w:hAnsi="Garamond"/>
          <w:b/>
        </w:rPr>
        <w:t xml:space="preserve">Duration   </w:t>
      </w:r>
      <w:r w:rsidRPr="00042B55">
        <w:rPr>
          <w:rFonts w:ascii="Garamond" w:hAnsi="Garamond"/>
          <w:b/>
        </w:rPr>
        <w:tab/>
      </w:r>
      <w:r w:rsidRPr="00042B55">
        <w:rPr>
          <w:rFonts w:ascii="Garamond" w:hAnsi="Garamond"/>
          <w:b/>
        </w:rPr>
        <w:tab/>
      </w:r>
      <w:r w:rsidR="005A32AB">
        <w:rPr>
          <w:rFonts w:ascii="Garamond" w:hAnsi="Garamond"/>
          <w:b/>
        </w:rPr>
        <w:t xml:space="preserve">            </w:t>
      </w:r>
      <w:r w:rsidR="00476293">
        <w:rPr>
          <w:rFonts w:ascii="Garamond" w:hAnsi="Garamond"/>
          <w:b/>
        </w:rPr>
        <w:t xml:space="preserve"> </w:t>
      </w:r>
      <w:r w:rsidR="005A32AB">
        <w:rPr>
          <w:rFonts w:ascii="Garamond" w:hAnsi="Garamond"/>
          <w:b/>
        </w:rPr>
        <w:t xml:space="preserve"> </w:t>
      </w:r>
      <w:r w:rsidRPr="00042B55">
        <w:rPr>
          <w:rFonts w:ascii="Garamond" w:hAnsi="Garamond"/>
          <w:b/>
        </w:rPr>
        <w:t xml:space="preserve">:-  </w:t>
      </w:r>
      <w:r>
        <w:t>one</w:t>
      </w:r>
      <w:r w:rsidRPr="00270932">
        <w:t xml:space="preserve"> Months (2</w:t>
      </w:r>
      <w:r>
        <w:t>6</w:t>
      </w:r>
      <w:r w:rsidRPr="00270932">
        <w:rPr>
          <w:vertAlign w:val="superscript"/>
        </w:rPr>
        <w:t>th</w:t>
      </w:r>
      <w:r>
        <w:t xml:space="preserve"> june’17 to 18</w:t>
      </w:r>
      <w:r w:rsidRPr="00270932">
        <w:rPr>
          <w:vertAlign w:val="superscript"/>
        </w:rPr>
        <w:t>th</w:t>
      </w:r>
      <w:r>
        <w:t xml:space="preserve">  july’17</w:t>
      </w:r>
      <w:r w:rsidRPr="00270932">
        <w:t>)</w:t>
      </w:r>
    </w:p>
    <w:p w:rsidR="005411F0" w:rsidRDefault="005411F0" w:rsidP="005411F0">
      <w:pPr>
        <w:tabs>
          <w:tab w:val="left" w:pos="720"/>
        </w:tabs>
        <w:ind w:left="720"/>
      </w:pPr>
    </w:p>
    <w:p w:rsidR="00EA269F" w:rsidRPr="00EA269F" w:rsidRDefault="005411F0" w:rsidP="00EA269F">
      <w:pPr>
        <w:pStyle w:val="Heading2"/>
        <w:rPr>
          <w:b/>
          <w:color w:val="003366"/>
        </w:rPr>
      </w:pPr>
      <w:r w:rsidRPr="005411F0">
        <w:rPr>
          <w:b/>
          <w:color w:val="003366"/>
        </w:rPr>
        <w:t>PROJECTS REPORT</w:t>
      </w:r>
    </w:p>
    <w:p w:rsidR="005411F0" w:rsidRPr="00C8476C" w:rsidRDefault="005411F0" w:rsidP="005411F0">
      <w:pPr>
        <w:numPr>
          <w:ilvl w:val="0"/>
          <w:numId w:val="12"/>
        </w:numPr>
        <w:tabs>
          <w:tab w:val="left" w:pos="-180"/>
          <w:tab w:val="left" w:pos="360"/>
        </w:tabs>
        <w:spacing w:after="0"/>
        <w:rPr>
          <w:rFonts w:ascii="Garamond" w:hAnsi="Garamond"/>
          <w:b/>
          <w:u w:val="single"/>
        </w:rPr>
      </w:pPr>
      <w:r>
        <w:rPr>
          <w:rFonts w:ascii="Garamond" w:hAnsi="Garamond"/>
          <w:b/>
        </w:rPr>
        <w:t>Study of</w:t>
      </w:r>
      <w:r w:rsidR="008A2631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Steel binding &amp; concrete</w:t>
      </w:r>
    </w:p>
    <w:p w:rsidR="00175EC3" w:rsidRPr="00175EC3" w:rsidRDefault="00175EC3" w:rsidP="00175EC3">
      <w:pPr>
        <w:pStyle w:val="ListParagraph"/>
        <w:rPr>
          <w:rFonts w:ascii="Calibri" w:eastAsia="Meiryo" w:hAnsi="Calibri" w:cs="Calibri"/>
          <w:sz w:val="28"/>
          <w:szCs w:val="28"/>
        </w:rPr>
      </w:pPr>
    </w:p>
    <w:p w:rsidR="00175EC3" w:rsidRPr="00EA269F" w:rsidRDefault="00175EC3" w:rsidP="00EA269F">
      <w:pPr>
        <w:jc w:val="both"/>
        <w:rPr>
          <w:rFonts w:ascii="Cambria" w:hAnsi="Cambria"/>
        </w:rPr>
      </w:pPr>
      <w:r w:rsidRPr="00405C11">
        <w:rPr>
          <w:rFonts w:ascii="Calibri" w:eastAsia="Meiryo" w:hAnsi="Calibri" w:cs="Calibri"/>
          <w:b/>
          <w:color w:val="17365D"/>
          <w:sz w:val="28"/>
          <w:szCs w:val="28"/>
        </w:rPr>
        <w:t>Professional Summary</w:t>
      </w:r>
      <w:r>
        <w:rPr>
          <w:rFonts w:ascii="Calibri" w:eastAsia="Meiryo" w:hAnsi="Calibri" w:cs="Calibri"/>
          <w:b/>
          <w:color w:val="17365D"/>
          <w:sz w:val="28"/>
          <w:szCs w:val="28"/>
        </w:rPr>
        <w:t xml:space="preserve"> and Key Experience</w:t>
      </w:r>
    </w:p>
    <w:p w:rsidR="00175EC3" w:rsidRPr="00900C34" w:rsidRDefault="00175EC3" w:rsidP="00900C34">
      <w:pPr>
        <w:numPr>
          <w:ilvl w:val="0"/>
          <w:numId w:val="4"/>
        </w:numPr>
        <w:spacing w:after="0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Quality assurance and Quality control</w:t>
      </w:r>
      <w:r w:rsidR="00C3268E">
        <w:rPr>
          <w:rFonts w:ascii="Calibri" w:eastAsia="Meiryo" w:hAnsi="Calibri" w:cs="Calibri"/>
        </w:rPr>
        <w:t>.</w:t>
      </w:r>
    </w:p>
    <w:p w:rsidR="00175EC3" w:rsidRPr="005411F0" w:rsidRDefault="00175EC3" w:rsidP="005411F0">
      <w:pPr>
        <w:numPr>
          <w:ilvl w:val="0"/>
          <w:numId w:val="4"/>
        </w:numPr>
        <w:spacing w:after="0"/>
        <w:jc w:val="both"/>
        <w:rPr>
          <w:rFonts w:ascii="Calibri" w:eastAsia="Meiryo" w:hAnsi="Calibri" w:cs="Calibri"/>
          <w:b/>
        </w:rPr>
      </w:pPr>
      <w:r w:rsidRPr="00B41E6B">
        <w:rPr>
          <w:rFonts w:ascii="Calibri" w:eastAsia="Meiryo" w:hAnsi="Calibri" w:cs="Calibri"/>
        </w:rPr>
        <w:t xml:space="preserve">Knowledge </w:t>
      </w:r>
      <w:r w:rsidR="00476293">
        <w:rPr>
          <w:rFonts w:ascii="Calibri" w:eastAsia="Meiryo" w:hAnsi="Calibri" w:cs="Calibri"/>
        </w:rPr>
        <w:t xml:space="preserve">of </w:t>
      </w:r>
      <w:r w:rsidR="005411F0">
        <w:rPr>
          <w:rFonts w:ascii="Calibri" w:eastAsia="Meiryo" w:hAnsi="Calibri" w:cs="Calibri"/>
        </w:rPr>
        <w:t>construction material test</w:t>
      </w:r>
      <w:r w:rsidR="00C3268E">
        <w:rPr>
          <w:rFonts w:ascii="Calibri" w:eastAsia="Meiryo" w:hAnsi="Calibri" w:cs="Calibri"/>
        </w:rPr>
        <w:t>.</w:t>
      </w:r>
    </w:p>
    <w:p w:rsidR="00DB121F" w:rsidRDefault="00175EC3" w:rsidP="00DB121F">
      <w:pPr>
        <w:numPr>
          <w:ilvl w:val="0"/>
          <w:numId w:val="4"/>
        </w:numPr>
        <w:spacing w:after="0"/>
        <w:jc w:val="both"/>
        <w:rPr>
          <w:rFonts w:ascii="Calibri" w:eastAsia="Meiryo" w:hAnsi="Calibri" w:cs="Calibri"/>
        </w:rPr>
      </w:pPr>
      <w:r w:rsidRPr="00B41E6B">
        <w:rPr>
          <w:rFonts w:ascii="Calibri" w:eastAsia="Meiryo" w:hAnsi="Calibri" w:cs="Calibri"/>
        </w:rPr>
        <w:lastRenderedPageBreak/>
        <w:t>Knowledge of MS OFFICE</w:t>
      </w:r>
      <w:r w:rsidR="00C3268E">
        <w:rPr>
          <w:rFonts w:ascii="Calibri" w:eastAsia="Meiryo" w:hAnsi="Calibri" w:cs="Calibri"/>
        </w:rPr>
        <w:t xml:space="preserve"> .</w:t>
      </w:r>
    </w:p>
    <w:p w:rsidR="00C3268E" w:rsidRDefault="00C3268E" w:rsidP="00DB121F">
      <w:pPr>
        <w:numPr>
          <w:ilvl w:val="0"/>
          <w:numId w:val="4"/>
        </w:numPr>
        <w:spacing w:after="0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Autocad.</w:t>
      </w:r>
    </w:p>
    <w:p w:rsidR="00C3268E" w:rsidRDefault="00C3268E" w:rsidP="00C3268E">
      <w:pPr>
        <w:spacing w:after="0"/>
        <w:ind w:left="720"/>
        <w:jc w:val="both"/>
        <w:rPr>
          <w:rFonts w:ascii="Calibri" w:eastAsia="Meiryo" w:hAnsi="Calibri" w:cs="Calibri"/>
        </w:rPr>
      </w:pPr>
    </w:p>
    <w:p w:rsidR="00C3268E" w:rsidRPr="00DB121F" w:rsidRDefault="00C3268E" w:rsidP="00C3268E">
      <w:pPr>
        <w:spacing w:after="0"/>
        <w:ind w:left="720"/>
        <w:jc w:val="both"/>
        <w:rPr>
          <w:rFonts w:ascii="Calibri" w:eastAsia="Meiryo" w:hAnsi="Calibri" w:cs="Calibri"/>
        </w:rPr>
      </w:pPr>
    </w:p>
    <w:p w:rsidR="00175EC3" w:rsidRPr="00175EC3" w:rsidRDefault="00175EC3" w:rsidP="00175EC3">
      <w:pPr>
        <w:pBdr>
          <w:bottom w:val="single" w:sz="6" w:space="1" w:color="auto"/>
        </w:pBdr>
        <w:rPr>
          <w:rFonts w:ascii="Calibri" w:eastAsia="Meiryo" w:hAnsi="Calibri" w:cs="Calibri"/>
          <w:b/>
          <w:color w:val="17365D"/>
          <w:sz w:val="28"/>
          <w:szCs w:val="28"/>
        </w:rPr>
      </w:pPr>
      <w:r w:rsidRPr="00405C11">
        <w:rPr>
          <w:rFonts w:ascii="Calibri" w:eastAsia="Meiryo" w:hAnsi="Calibri" w:cs="Calibri"/>
          <w:b/>
          <w:color w:val="17365D"/>
          <w:sz w:val="28"/>
          <w:szCs w:val="28"/>
        </w:rPr>
        <w:t>Various Responsibilities</w:t>
      </w:r>
    </w:p>
    <w:p w:rsidR="00175EC3" w:rsidRDefault="00476293" w:rsidP="00175EC3">
      <w:pPr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Coordination, control</w:t>
      </w:r>
      <w:r w:rsidR="00175EC3" w:rsidRPr="002320AA">
        <w:rPr>
          <w:rFonts w:ascii="Cambria" w:hAnsi="Cambria"/>
        </w:rPr>
        <w:t xml:space="preserve"> and supervision of site work. </w:t>
      </w:r>
    </w:p>
    <w:p w:rsidR="00175EC3" w:rsidRPr="00AE410E" w:rsidRDefault="00175EC3" w:rsidP="00175EC3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 w:rsidRPr="00B41E6B">
        <w:rPr>
          <w:rFonts w:ascii="Calibri" w:eastAsia="Meiryo" w:hAnsi="Calibri" w:cs="Calibri"/>
        </w:rPr>
        <w:t>Testing various Construction Material.</w:t>
      </w:r>
    </w:p>
    <w:p w:rsidR="00175EC3" w:rsidRPr="002320AA" w:rsidRDefault="00175EC3" w:rsidP="00175EC3">
      <w:pPr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2320AA">
        <w:rPr>
          <w:rFonts w:ascii="Cambria" w:hAnsi="Cambria"/>
        </w:rPr>
        <w:t>Handled the coordination of design drawin</w:t>
      </w:r>
      <w:r>
        <w:rPr>
          <w:rFonts w:ascii="Cambria" w:hAnsi="Cambria"/>
        </w:rPr>
        <w:t>gs for site interaction.</w:t>
      </w:r>
    </w:p>
    <w:p w:rsidR="00175EC3" w:rsidRPr="004C5CA3" w:rsidRDefault="00175EC3" w:rsidP="00175EC3">
      <w:pPr>
        <w:numPr>
          <w:ilvl w:val="0"/>
          <w:numId w:val="5"/>
        </w:numPr>
        <w:spacing w:after="0"/>
        <w:jc w:val="both"/>
        <w:rPr>
          <w:rFonts w:ascii="Calibri" w:eastAsia="Meiryo" w:hAnsi="Calibri" w:cs="Calibri"/>
        </w:rPr>
      </w:pPr>
      <w:r w:rsidRPr="002320AA">
        <w:rPr>
          <w:rFonts w:ascii="Cambria" w:hAnsi="Cambria"/>
          <w:color w:val="000000"/>
          <w:shd w:val="clear" w:color="auto" w:fill="FFFFFF"/>
        </w:rPr>
        <w:t>Locate the existing utilities prior to start the work.</w:t>
      </w:r>
    </w:p>
    <w:p w:rsidR="00175EC3" w:rsidRPr="002320AA" w:rsidRDefault="00175EC3" w:rsidP="00175EC3">
      <w:pPr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2320AA">
        <w:rPr>
          <w:rFonts w:ascii="Cambria" w:hAnsi="Cambria"/>
          <w:color w:val="000000"/>
          <w:shd w:val="clear" w:color="auto" w:fill="FFFFFF"/>
        </w:rPr>
        <w:t xml:space="preserve">Checking plans, drawings/profiles and </w:t>
      </w:r>
      <w:r>
        <w:rPr>
          <w:rFonts w:ascii="Cambria" w:hAnsi="Cambria"/>
          <w:color w:val="000000"/>
          <w:shd w:val="clear" w:color="auto" w:fill="FFFFFF"/>
        </w:rPr>
        <w:t>work according the approved</w:t>
      </w:r>
      <w:r w:rsidRPr="002320AA">
        <w:rPr>
          <w:rFonts w:ascii="Cambria" w:hAnsi="Cambria"/>
          <w:color w:val="000000"/>
          <w:shd w:val="clear" w:color="auto" w:fill="FFFFFF"/>
        </w:rPr>
        <w:t xml:space="preserve"> drawings.</w:t>
      </w:r>
    </w:p>
    <w:p w:rsidR="00175EC3" w:rsidRPr="002320AA" w:rsidRDefault="00175EC3" w:rsidP="00175EC3">
      <w:pPr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2320AA">
        <w:rPr>
          <w:rFonts w:ascii="Cambria" w:hAnsi="Cambria"/>
          <w:color w:val="000000"/>
          <w:shd w:val="clear" w:color="auto" w:fill="FFFFFF"/>
        </w:rPr>
        <w:t>Ensuring that all materials used and work performed are as per specifications</w:t>
      </w:r>
      <w:r w:rsidR="00F97457">
        <w:rPr>
          <w:rFonts w:ascii="Cambria" w:hAnsi="Cambria"/>
          <w:color w:val="000000"/>
          <w:shd w:val="clear" w:color="auto" w:fill="FFFFFF"/>
        </w:rPr>
        <w:t>.</w:t>
      </w:r>
    </w:p>
    <w:p w:rsidR="00175EC3" w:rsidRPr="002320AA" w:rsidRDefault="00175EC3" w:rsidP="00175EC3">
      <w:pPr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2320AA">
        <w:rPr>
          <w:rFonts w:ascii="Cambria" w:hAnsi="Cambria"/>
          <w:color w:val="000000"/>
          <w:shd w:val="clear" w:color="auto" w:fill="FFFFFF"/>
        </w:rPr>
        <w:t>Day-to-day management of the site, including supervising and monitoring the site labo</w:t>
      </w:r>
      <w:r w:rsidR="00476293">
        <w:rPr>
          <w:rFonts w:ascii="Cambria" w:hAnsi="Cambria"/>
          <w:color w:val="000000"/>
          <w:shd w:val="clear" w:color="auto" w:fill="FFFFFF"/>
        </w:rPr>
        <w:t>u</w:t>
      </w:r>
      <w:r w:rsidRPr="002320AA">
        <w:rPr>
          <w:rFonts w:ascii="Cambria" w:hAnsi="Cambria"/>
          <w:color w:val="000000"/>
          <w:shd w:val="clear" w:color="auto" w:fill="FFFFFF"/>
        </w:rPr>
        <w:t>r force and the work of any subcontractors</w:t>
      </w:r>
      <w:r w:rsidR="00476293">
        <w:rPr>
          <w:rFonts w:ascii="Cambria" w:hAnsi="Cambria"/>
          <w:color w:val="000000"/>
          <w:shd w:val="clear" w:color="auto" w:fill="FFFFFF"/>
        </w:rPr>
        <w:t>.</w:t>
      </w:r>
    </w:p>
    <w:p w:rsidR="00175EC3" w:rsidRPr="002320AA" w:rsidRDefault="00175EC3" w:rsidP="00175EC3">
      <w:pPr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2320AA">
        <w:rPr>
          <w:rFonts w:ascii="Cambria" w:hAnsi="Cambria"/>
        </w:rPr>
        <w:t>Continuous optimization of work and cooperation with quality control.</w:t>
      </w:r>
    </w:p>
    <w:p w:rsidR="00175EC3" w:rsidRDefault="00175EC3" w:rsidP="002D7D86">
      <w:pPr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bookmarkStart w:id="0" w:name="_GoBack"/>
      <w:bookmarkEnd w:id="0"/>
      <w:r w:rsidRPr="002320AA">
        <w:rPr>
          <w:rFonts w:ascii="Cambria" w:hAnsi="Cambria"/>
        </w:rPr>
        <w:t>Responsible for preparation of daily progress, weekly progress, monthly progress  and to report the same to construction manager/Project Engineer.</w:t>
      </w:r>
    </w:p>
    <w:p w:rsidR="00DB121F" w:rsidRDefault="00DB121F" w:rsidP="003F6D84">
      <w:pPr>
        <w:jc w:val="both"/>
        <w:rPr>
          <w:rFonts w:ascii="Calibri" w:eastAsia="Meiryo" w:hAnsi="Calibri" w:cs="Calibri"/>
          <w:b/>
          <w:color w:val="17365D"/>
          <w:sz w:val="28"/>
          <w:szCs w:val="28"/>
        </w:rPr>
      </w:pPr>
    </w:p>
    <w:p w:rsidR="00175EC3" w:rsidRPr="003F6D84" w:rsidRDefault="00175EC3" w:rsidP="003F6D84">
      <w:pPr>
        <w:rPr>
          <w:rFonts w:ascii="Calibri" w:eastAsia="Meiryo" w:hAnsi="Calibri" w:cs="Calibri"/>
          <w:b/>
          <w:color w:val="17365D"/>
        </w:rPr>
      </w:pPr>
      <w:r w:rsidRPr="003F6D84">
        <w:rPr>
          <w:rFonts w:ascii="Calibri" w:eastAsia="Meiryo" w:hAnsi="Calibri" w:cs="Calibri"/>
          <w:b/>
          <w:color w:val="17365D"/>
          <w:sz w:val="28"/>
          <w:szCs w:val="28"/>
        </w:rPr>
        <w:t>Personal Details</w:t>
      </w:r>
    </w:p>
    <w:p w:rsidR="00175EC3" w:rsidRPr="00FD76CF" w:rsidRDefault="00900C34" w:rsidP="00175EC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DOB:</w:t>
      </w:r>
      <w:r>
        <w:rPr>
          <w:rFonts w:ascii="Calibri" w:eastAsia="Meiryo" w:hAnsi="Calibri" w:cs="Calibri"/>
        </w:rPr>
        <w:tab/>
      </w:r>
      <w:r>
        <w:rPr>
          <w:rFonts w:ascii="Calibri" w:eastAsia="Meiryo" w:hAnsi="Calibri" w:cs="Calibri"/>
        </w:rPr>
        <w:tab/>
      </w:r>
      <w:r w:rsidR="002D7D86">
        <w:rPr>
          <w:rFonts w:ascii="Calibri" w:eastAsia="Meiryo" w:hAnsi="Calibri" w:cs="Calibri"/>
        </w:rPr>
        <w:t xml:space="preserve">           21-03-1997</w:t>
      </w:r>
    </w:p>
    <w:p w:rsidR="00175EC3" w:rsidRDefault="00175EC3" w:rsidP="00175EC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Meiryo" w:hAnsi="Calibri" w:cs="Calibri"/>
        </w:rPr>
      </w:pPr>
      <w:r w:rsidRPr="00B41E6B">
        <w:rPr>
          <w:rFonts w:ascii="Calibri" w:eastAsia="Meiryo" w:hAnsi="Calibri" w:cs="Calibri"/>
        </w:rPr>
        <w:t xml:space="preserve">Name:                         </w:t>
      </w:r>
      <w:r w:rsidR="00C3268E">
        <w:rPr>
          <w:rFonts w:ascii="Calibri" w:eastAsia="Meiryo" w:hAnsi="Calibri" w:cs="Calibri"/>
        </w:rPr>
        <w:t xml:space="preserve">    </w:t>
      </w:r>
      <w:r w:rsidRPr="00B41E6B">
        <w:rPr>
          <w:rFonts w:ascii="Calibri" w:eastAsia="Meiryo" w:hAnsi="Calibri" w:cs="Calibri"/>
        </w:rPr>
        <w:t xml:space="preserve"> </w:t>
      </w:r>
      <w:r w:rsidR="00476293">
        <w:rPr>
          <w:rFonts w:ascii="Calibri" w:eastAsia="Meiryo" w:hAnsi="Calibri" w:cs="Calibri"/>
        </w:rPr>
        <w:t xml:space="preserve">Sudhanshu </w:t>
      </w:r>
      <w:r w:rsidR="002D7D86">
        <w:rPr>
          <w:rFonts w:ascii="Calibri" w:eastAsia="Meiryo" w:hAnsi="Calibri" w:cs="Calibri"/>
        </w:rPr>
        <w:t>kumar pathak</w:t>
      </w:r>
    </w:p>
    <w:p w:rsidR="00175EC3" w:rsidRPr="00B41E6B" w:rsidRDefault="00175EC3" w:rsidP="00175EC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Father Nam</w:t>
      </w:r>
      <w:r w:rsidR="002D7D86">
        <w:rPr>
          <w:rFonts w:ascii="Calibri" w:eastAsia="Meiryo" w:hAnsi="Calibri" w:cs="Calibri"/>
        </w:rPr>
        <w:t xml:space="preserve">e:                 Late </w:t>
      </w:r>
      <w:r w:rsidR="00476293">
        <w:rPr>
          <w:rFonts w:ascii="Calibri" w:eastAsia="Meiryo" w:hAnsi="Calibri" w:cs="Calibri"/>
        </w:rPr>
        <w:t>d</w:t>
      </w:r>
      <w:r w:rsidR="002D7D86">
        <w:rPr>
          <w:rFonts w:ascii="Calibri" w:eastAsia="Meiryo" w:hAnsi="Calibri" w:cs="Calibri"/>
        </w:rPr>
        <w:t>hirendra pathak</w:t>
      </w:r>
    </w:p>
    <w:p w:rsidR="00175EC3" w:rsidRPr="00B41E6B" w:rsidRDefault="00175EC3" w:rsidP="00175EC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Nationality:</w:t>
      </w:r>
      <w:r>
        <w:rPr>
          <w:rFonts w:ascii="Calibri" w:eastAsia="Meiryo" w:hAnsi="Calibri" w:cs="Calibri"/>
        </w:rPr>
        <w:tab/>
      </w:r>
      <w:r w:rsidR="00C3268E">
        <w:rPr>
          <w:rFonts w:ascii="Calibri" w:eastAsia="Meiryo" w:hAnsi="Calibri" w:cs="Calibri"/>
        </w:rPr>
        <w:t xml:space="preserve">          </w:t>
      </w:r>
      <w:r w:rsidRPr="00B41E6B">
        <w:rPr>
          <w:rFonts w:ascii="Calibri" w:eastAsia="Meiryo" w:hAnsi="Calibri" w:cs="Calibri"/>
        </w:rPr>
        <w:t xml:space="preserve"> Indian</w:t>
      </w:r>
    </w:p>
    <w:p w:rsidR="00175EC3" w:rsidRPr="00B41E6B" w:rsidRDefault="00175EC3" w:rsidP="00175EC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Meiryo" w:hAnsi="Calibri" w:cs="Calibri"/>
        </w:rPr>
      </w:pPr>
      <w:r>
        <w:rPr>
          <w:rFonts w:ascii="Calibri" w:eastAsia="Meiryo" w:hAnsi="Calibri" w:cs="Calibri"/>
        </w:rPr>
        <w:t>Languages:</w:t>
      </w:r>
      <w:r>
        <w:rPr>
          <w:rFonts w:ascii="Calibri" w:eastAsia="Meiryo" w:hAnsi="Calibri" w:cs="Calibri"/>
        </w:rPr>
        <w:tab/>
      </w:r>
      <w:r w:rsidR="00C3268E">
        <w:rPr>
          <w:rFonts w:ascii="Calibri" w:eastAsia="Meiryo" w:hAnsi="Calibri" w:cs="Calibri"/>
        </w:rPr>
        <w:t xml:space="preserve">           </w:t>
      </w:r>
      <w:r w:rsidR="002D7D86">
        <w:rPr>
          <w:rFonts w:ascii="Calibri" w:eastAsia="Meiryo" w:hAnsi="Calibri" w:cs="Calibri"/>
        </w:rPr>
        <w:t>English, Hindi</w:t>
      </w:r>
    </w:p>
    <w:p w:rsidR="00175EC3" w:rsidRPr="00B41E6B" w:rsidRDefault="00175EC3" w:rsidP="00175EC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Meiryo" w:hAnsi="Calibri" w:cs="Calibri"/>
        </w:rPr>
      </w:pPr>
      <w:r w:rsidRPr="00B41E6B">
        <w:rPr>
          <w:rFonts w:ascii="Calibri" w:eastAsia="Meiryo" w:hAnsi="Calibri" w:cs="Calibri"/>
        </w:rPr>
        <w:t xml:space="preserve">Sex:                   </w:t>
      </w:r>
      <w:r w:rsidR="00C3268E">
        <w:rPr>
          <w:rFonts w:ascii="Calibri" w:eastAsia="Meiryo" w:hAnsi="Calibri" w:cs="Calibri"/>
        </w:rPr>
        <w:t xml:space="preserve">              </w:t>
      </w:r>
      <w:r w:rsidRPr="00B41E6B">
        <w:rPr>
          <w:rFonts w:ascii="Calibri" w:eastAsia="Meiryo" w:hAnsi="Calibri" w:cs="Calibri"/>
        </w:rPr>
        <w:t xml:space="preserve"> Male</w:t>
      </w:r>
    </w:p>
    <w:p w:rsidR="00175EC3" w:rsidRPr="00B41E6B" w:rsidRDefault="00175EC3" w:rsidP="00175EC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Meiryo" w:hAnsi="Calibri" w:cs="Calibri"/>
        </w:rPr>
      </w:pPr>
      <w:r w:rsidRPr="00B41E6B">
        <w:rPr>
          <w:rFonts w:ascii="Calibri" w:eastAsia="Meiryo" w:hAnsi="Calibri" w:cs="Calibri"/>
        </w:rPr>
        <w:t>Religion:</w:t>
      </w:r>
      <w:r w:rsidR="00C3268E">
        <w:rPr>
          <w:rFonts w:ascii="Calibri" w:eastAsia="Meiryo" w:hAnsi="Calibri" w:cs="Calibri"/>
        </w:rPr>
        <w:t xml:space="preserve">                          </w:t>
      </w:r>
      <w:r w:rsidR="002D7D86">
        <w:rPr>
          <w:rFonts w:ascii="Calibri" w:eastAsia="Meiryo" w:hAnsi="Calibri" w:cs="Calibri"/>
        </w:rPr>
        <w:t>Hinduism</w:t>
      </w:r>
    </w:p>
    <w:p w:rsidR="00175EC3" w:rsidRPr="00B41E6B" w:rsidRDefault="00175EC3" w:rsidP="00175EC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eastAsia="Meiryo" w:hAnsi="Calibri" w:cs="Calibri"/>
        </w:rPr>
      </w:pPr>
      <w:r w:rsidRPr="00B41E6B">
        <w:rPr>
          <w:rFonts w:ascii="Calibri" w:eastAsia="Meiryo" w:hAnsi="Calibri" w:cs="Calibri"/>
        </w:rPr>
        <w:t>Marital Status</w:t>
      </w:r>
      <w:r w:rsidR="00C3268E">
        <w:rPr>
          <w:rFonts w:ascii="Calibri" w:eastAsia="Meiryo" w:hAnsi="Calibri" w:cs="Calibri"/>
        </w:rPr>
        <w:t>:</w:t>
      </w:r>
      <w:r w:rsidRPr="00B41E6B">
        <w:rPr>
          <w:rFonts w:ascii="Calibri" w:eastAsia="Meiryo" w:hAnsi="Calibri" w:cs="Calibri"/>
        </w:rPr>
        <w:t xml:space="preserve">            </w:t>
      </w:r>
      <w:r w:rsidR="00C3268E">
        <w:rPr>
          <w:rFonts w:ascii="Calibri" w:eastAsia="Meiryo" w:hAnsi="Calibri" w:cs="Calibri"/>
        </w:rPr>
        <w:t xml:space="preserve">   </w:t>
      </w:r>
      <w:r w:rsidRPr="00B41E6B">
        <w:rPr>
          <w:rFonts w:ascii="Calibri" w:eastAsia="Meiryo" w:hAnsi="Calibri" w:cs="Calibri"/>
        </w:rPr>
        <w:t>Bachelor</w:t>
      </w:r>
    </w:p>
    <w:p w:rsidR="00175EC3" w:rsidRPr="001D29FC" w:rsidRDefault="00175EC3" w:rsidP="001D29FC">
      <w:pPr>
        <w:ind w:firstLine="720"/>
      </w:pPr>
    </w:p>
    <w:sectPr w:rsidR="00175EC3" w:rsidRPr="001D29FC" w:rsidSect="003B4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cois o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1A0F5A5F"/>
    <w:multiLevelType w:val="hybridMultilevel"/>
    <w:tmpl w:val="5A4EC88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34C10853"/>
    <w:multiLevelType w:val="hybridMultilevel"/>
    <w:tmpl w:val="EC7604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A658B"/>
    <w:multiLevelType w:val="hybridMultilevel"/>
    <w:tmpl w:val="9CB4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E725D"/>
    <w:multiLevelType w:val="hybridMultilevel"/>
    <w:tmpl w:val="83F82F24"/>
    <w:lvl w:ilvl="0" w:tplc="BC885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05495"/>
    <w:multiLevelType w:val="hybridMultilevel"/>
    <w:tmpl w:val="5918701E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6C36C5"/>
    <w:multiLevelType w:val="hybridMultilevel"/>
    <w:tmpl w:val="730AA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6312F"/>
    <w:multiLevelType w:val="hybridMultilevel"/>
    <w:tmpl w:val="4E6C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0304C"/>
    <w:multiLevelType w:val="hybridMultilevel"/>
    <w:tmpl w:val="288E5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75114F42"/>
    <w:multiLevelType w:val="hybridMultilevel"/>
    <w:tmpl w:val="AEF4608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76F566D6"/>
    <w:multiLevelType w:val="hybridMultilevel"/>
    <w:tmpl w:val="3F3C45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91CD3"/>
    <w:multiLevelType w:val="hybridMultilevel"/>
    <w:tmpl w:val="EBD62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9FC"/>
    <w:rsid w:val="00055F69"/>
    <w:rsid w:val="00061CDA"/>
    <w:rsid w:val="000935BF"/>
    <w:rsid w:val="000D3302"/>
    <w:rsid w:val="000E6242"/>
    <w:rsid w:val="00121051"/>
    <w:rsid w:val="00147AF5"/>
    <w:rsid w:val="00175EC3"/>
    <w:rsid w:val="001D29FC"/>
    <w:rsid w:val="001D38DD"/>
    <w:rsid w:val="00265CFC"/>
    <w:rsid w:val="002D7D86"/>
    <w:rsid w:val="00335BCA"/>
    <w:rsid w:val="003B2EFF"/>
    <w:rsid w:val="003B4424"/>
    <w:rsid w:val="003B7E03"/>
    <w:rsid w:val="003E5151"/>
    <w:rsid w:val="003E7B46"/>
    <w:rsid w:val="003F0ACE"/>
    <w:rsid w:val="003F6D84"/>
    <w:rsid w:val="00442525"/>
    <w:rsid w:val="00476293"/>
    <w:rsid w:val="004D22A5"/>
    <w:rsid w:val="004F2C67"/>
    <w:rsid w:val="005411F0"/>
    <w:rsid w:val="00555B3F"/>
    <w:rsid w:val="005A32AB"/>
    <w:rsid w:val="005A6A3C"/>
    <w:rsid w:val="00721CE3"/>
    <w:rsid w:val="0077380B"/>
    <w:rsid w:val="00776BE5"/>
    <w:rsid w:val="007C1808"/>
    <w:rsid w:val="00855E8B"/>
    <w:rsid w:val="00871D5E"/>
    <w:rsid w:val="008A2631"/>
    <w:rsid w:val="008A5FEF"/>
    <w:rsid w:val="008F38CD"/>
    <w:rsid w:val="00900C34"/>
    <w:rsid w:val="00966A64"/>
    <w:rsid w:val="00966BE7"/>
    <w:rsid w:val="009E2748"/>
    <w:rsid w:val="00A13A02"/>
    <w:rsid w:val="00A44573"/>
    <w:rsid w:val="00B929DC"/>
    <w:rsid w:val="00C3268E"/>
    <w:rsid w:val="00C66168"/>
    <w:rsid w:val="00CC78CA"/>
    <w:rsid w:val="00D479F2"/>
    <w:rsid w:val="00D47CB3"/>
    <w:rsid w:val="00D86413"/>
    <w:rsid w:val="00DA0238"/>
    <w:rsid w:val="00DB121F"/>
    <w:rsid w:val="00DC62FC"/>
    <w:rsid w:val="00E972F8"/>
    <w:rsid w:val="00EA269F"/>
    <w:rsid w:val="00F17984"/>
    <w:rsid w:val="00F54696"/>
    <w:rsid w:val="00F63F6D"/>
    <w:rsid w:val="00F747BA"/>
    <w:rsid w:val="00F97457"/>
    <w:rsid w:val="00FE3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AutoShape 2"/>
        <o:r id="V:Rule4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9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11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5411F0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721CE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1BB6-8888-49A0-A274-0CEEF590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sudhanshu pathak</cp:lastModifiedBy>
  <cp:revision>29</cp:revision>
  <dcterms:created xsi:type="dcterms:W3CDTF">2018-10-11T12:53:00Z</dcterms:created>
  <dcterms:modified xsi:type="dcterms:W3CDTF">2018-11-26T06:36:00Z</dcterms:modified>
</cp:coreProperties>
</file>