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84B" w:rsidRP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bookmarkStart w:id="0" w:name="_GoBack"/>
      <w:bookmarkEnd w:id="0"/>
      <w:r w:rsidRPr="0098684B">
        <w:rPr>
          <w:rFonts w:ascii="Garamond" w:eastAsia="Times New Roman" w:hAnsi="Garamond" w:cs="Times New Roman"/>
          <w:b/>
          <w:bCs/>
          <w:sz w:val="20"/>
        </w:rPr>
        <w:t xml:space="preserve">Name:                                      </w:t>
      </w:r>
      <w:r w:rsidRPr="0098684B">
        <w:rPr>
          <w:rFonts w:ascii="Garamond" w:eastAsia="Times New Roman" w:hAnsi="Garamond" w:cs="Times New Roman"/>
          <w:sz w:val="20"/>
        </w:rPr>
        <w:t>Alka Dewangan</w:t>
      </w:r>
    </w:p>
    <w:p w:rsidR="0098684B" w:rsidRP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sz w:val="20"/>
        </w:rPr>
      </w:pPr>
    </w:p>
    <w:p w:rsidR="0098684B" w:rsidRP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 w:rsidRPr="0098684B">
        <w:rPr>
          <w:rFonts w:ascii="Garamond" w:eastAsia="Times New Roman" w:hAnsi="Garamond" w:cs="Times New Roman"/>
          <w:b/>
          <w:bCs/>
          <w:sz w:val="20"/>
        </w:rPr>
        <w:t xml:space="preserve">Professional Qualification:    </w:t>
      </w:r>
      <w:r w:rsidRPr="0098684B">
        <w:rPr>
          <w:rFonts w:ascii="Garamond" w:eastAsia="Times New Roman" w:hAnsi="Garamond" w:cs="Times New Roman"/>
          <w:sz w:val="20"/>
        </w:rPr>
        <w:t>M. B. A. – Finance</w:t>
      </w:r>
    </w:p>
    <w:p w:rsidR="0098684B" w:rsidRP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sz w:val="20"/>
        </w:rPr>
      </w:pPr>
    </w:p>
    <w:p w:rsidR="0098684B" w:rsidRP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sz w:val="20"/>
        </w:rPr>
      </w:pPr>
      <w:r w:rsidRPr="0098684B">
        <w:rPr>
          <w:rFonts w:ascii="Garamond" w:eastAsia="Times New Roman" w:hAnsi="Garamond" w:cs="Times New Roman"/>
          <w:b/>
          <w:bCs/>
          <w:sz w:val="20"/>
        </w:rPr>
        <w:t>Work Experience:</w:t>
      </w:r>
      <w:r w:rsidR="008B374F">
        <w:rPr>
          <w:rFonts w:ascii="Garamond" w:eastAsia="Times New Roman" w:hAnsi="Garamond" w:cs="Times New Roman"/>
          <w:sz w:val="20"/>
        </w:rPr>
        <w:t xml:space="preserve">                  </w:t>
      </w:r>
      <w:r w:rsidR="00C837DF">
        <w:rPr>
          <w:rFonts w:ascii="Garamond" w:eastAsia="Times New Roman" w:hAnsi="Garamond" w:cs="Times New Roman"/>
          <w:sz w:val="20"/>
        </w:rPr>
        <w:t xml:space="preserve"> </w:t>
      </w:r>
      <w:r w:rsidR="008B374F">
        <w:rPr>
          <w:rFonts w:ascii="Garamond" w:eastAsia="Times New Roman" w:hAnsi="Garamond" w:cs="Times New Roman"/>
          <w:sz w:val="20"/>
        </w:rPr>
        <w:t>9</w:t>
      </w:r>
      <w:r w:rsidRPr="0098684B">
        <w:rPr>
          <w:rFonts w:ascii="Garamond" w:eastAsia="Times New Roman" w:hAnsi="Garamond" w:cs="Times New Roman"/>
          <w:sz w:val="20"/>
        </w:rPr>
        <w:t xml:space="preserve"> years in</w:t>
      </w:r>
      <w:r w:rsidRPr="0098684B">
        <w:rPr>
          <w:rFonts w:ascii="Garamond" w:eastAsia="Times New Roman" w:hAnsi="Garamond" w:cs="Times New Roman"/>
          <w:b/>
          <w:bCs/>
          <w:sz w:val="20"/>
        </w:rPr>
        <w:t xml:space="preserve"> </w:t>
      </w:r>
      <w:r w:rsidRPr="0098684B">
        <w:rPr>
          <w:rFonts w:ascii="Garamond" w:eastAsia="Times New Roman" w:hAnsi="Garamond" w:cs="Times New Roman"/>
          <w:sz w:val="20"/>
        </w:rPr>
        <w:t>Treasury/Finance</w:t>
      </w:r>
      <w:r w:rsidR="008B374F">
        <w:rPr>
          <w:rFonts w:ascii="Garamond" w:eastAsia="Times New Roman" w:hAnsi="Garamond" w:cs="Times New Roman"/>
          <w:sz w:val="20"/>
        </w:rPr>
        <w:t>/Real Estate</w:t>
      </w:r>
    </w:p>
    <w:p w:rsidR="0098684B" w:rsidRP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sz w:val="20"/>
        </w:rPr>
      </w:pPr>
    </w:p>
    <w:p w:rsidR="00F31D4D" w:rsidRPr="00B05D7F" w:rsidRDefault="00F31D4D" w:rsidP="00F31D4D">
      <w:pPr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 w:rsidRPr="0098684B">
        <w:rPr>
          <w:rFonts w:ascii="Garamond" w:eastAsia="Times New Roman" w:hAnsi="Garamond" w:cs="Times New Roman"/>
          <w:b/>
          <w:bCs/>
          <w:sz w:val="20"/>
        </w:rPr>
        <w:t xml:space="preserve">Contact Details:                </w:t>
      </w:r>
      <w:r>
        <w:rPr>
          <w:rFonts w:ascii="Garamond" w:eastAsia="Times New Roman" w:hAnsi="Garamond" w:cs="Times New Roman"/>
          <w:b/>
          <w:bCs/>
          <w:sz w:val="20"/>
        </w:rPr>
        <w:t xml:space="preserve">     </w:t>
      </w:r>
      <w:r w:rsidRPr="0098684B">
        <w:rPr>
          <w:rFonts w:ascii="Garamond" w:eastAsia="Times New Roman" w:hAnsi="Garamond" w:cs="Times New Roman"/>
          <w:b/>
          <w:bCs/>
          <w:sz w:val="20"/>
        </w:rPr>
        <w:t xml:space="preserve"> </w:t>
      </w:r>
      <w:r w:rsidRPr="0098684B">
        <w:rPr>
          <w:rFonts w:ascii="Garamond" w:eastAsia="Times New Roman" w:hAnsi="Garamond" w:cs="Times New Roman"/>
          <w:sz w:val="20"/>
        </w:rPr>
        <w:t>Mobile No.</w:t>
      </w:r>
      <w:r w:rsidRPr="0098684B">
        <w:rPr>
          <w:rFonts w:ascii="Garamond" w:eastAsia="Times New Roman" w:hAnsi="Garamond" w:cs="Times New Roman"/>
          <w:b/>
          <w:bCs/>
          <w:sz w:val="20"/>
        </w:rPr>
        <w:t xml:space="preserve"> – </w:t>
      </w:r>
      <w:r>
        <w:rPr>
          <w:rFonts w:ascii="Garamond" w:eastAsia="Times New Roman" w:hAnsi="Garamond" w:cs="Times New Roman"/>
          <w:bCs/>
          <w:sz w:val="20"/>
        </w:rPr>
        <w:t>9873182609</w:t>
      </w:r>
    </w:p>
    <w:p w:rsidR="00F31D4D" w:rsidRPr="0098684B" w:rsidRDefault="00F31D4D" w:rsidP="00F31D4D">
      <w:pPr>
        <w:spacing w:after="0" w:line="240" w:lineRule="auto"/>
        <w:jc w:val="both"/>
        <w:rPr>
          <w:rFonts w:ascii="Garamond" w:eastAsia="Times New Roman" w:hAnsi="Garamond" w:cs="Times New Roman"/>
          <w:sz w:val="20"/>
          <w:lang w:val="pt-PT"/>
        </w:rPr>
      </w:pPr>
      <w:r w:rsidRPr="0098684B">
        <w:rPr>
          <w:rFonts w:ascii="Garamond" w:eastAsia="Times New Roman" w:hAnsi="Garamond" w:cs="Times New Roman"/>
          <w:sz w:val="20"/>
        </w:rPr>
        <w:t xml:space="preserve">                                            </w:t>
      </w:r>
      <w:r>
        <w:rPr>
          <w:rFonts w:ascii="Garamond" w:eastAsia="Times New Roman" w:hAnsi="Garamond" w:cs="Times New Roman"/>
          <w:sz w:val="20"/>
        </w:rPr>
        <w:t xml:space="preserve">     </w:t>
      </w:r>
      <w:r w:rsidRPr="0098684B">
        <w:rPr>
          <w:rFonts w:ascii="Garamond" w:eastAsia="Times New Roman" w:hAnsi="Garamond" w:cs="Times New Roman"/>
          <w:sz w:val="20"/>
        </w:rPr>
        <w:t xml:space="preserve"> </w:t>
      </w:r>
      <w:r w:rsidRPr="0098684B">
        <w:rPr>
          <w:rFonts w:ascii="Garamond" w:eastAsia="Times New Roman" w:hAnsi="Garamond" w:cs="Times New Roman"/>
          <w:sz w:val="20"/>
          <w:lang w:val="pt-PT"/>
        </w:rPr>
        <w:t>E-mail- alka.dewangan@gmail.com</w:t>
      </w:r>
    </w:p>
    <w:p w:rsidR="00F31D4D" w:rsidRPr="0098684B" w:rsidRDefault="00F31D4D" w:rsidP="0098684B">
      <w:pPr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</w:p>
    <w:p w:rsidR="0098684B" w:rsidRPr="0098684B" w:rsidRDefault="00352B06" w:rsidP="0098684B">
      <w:pPr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>
        <w:rPr>
          <w:rFonts w:ascii="Garamond" w:eastAsia="Times New Roman" w:hAnsi="Garamond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61595</wp:posOffset>
                </wp:positionV>
                <wp:extent cx="5486400" cy="0"/>
                <wp:effectExtent l="9525" t="13970" r="9525" b="5080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58ECA" id="Line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5pt" to="6in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oBR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"/>
            </w:pict>
          </mc:Fallback>
        </mc:AlternateContent>
      </w:r>
    </w:p>
    <w:p w:rsidR="00C837DF" w:rsidRPr="0098684B" w:rsidRDefault="00C837DF" w:rsidP="00C837DF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sz w:val="20"/>
        </w:rPr>
      </w:pPr>
      <w:r w:rsidRPr="0098684B">
        <w:rPr>
          <w:rFonts w:ascii="Garamond" w:eastAsia="Times New Roman" w:hAnsi="Garamond" w:cs="Times New Roman"/>
          <w:b/>
          <w:bCs/>
          <w:sz w:val="20"/>
        </w:rPr>
        <w:t>Educational Background:</w:t>
      </w:r>
    </w:p>
    <w:p w:rsidR="00C837DF" w:rsidRPr="0098684B" w:rsidRDefault="00C837DF" w:rsidP="00C837DF">
      <w:pPr>
        <w:keepNext/>
        <w:spacing w:after="0" w:line="240" w:lineRule="auto"/>
        <w:jc w:val="both"/>
        <w:outlineLvl w:val="0"/>
        <w:rPr>
          <w:rFonts w:ascii="Garamond" w:eastAsia="Times New Roman" w:hAnsi="Garamond" w:cs="Times New Roman"/>
          <w:b/>
          <w:bCs/>
          <w:sz w:val="20"/>
        </w:rPr>
      </w:pPr>
      <w:r w:rsidRPr="0098684B">
        <w:rPr>
          <w:rFonts w:ascii="Garamond" w:eastAsia="Times New Roman" w:hAnsi="Garamond" w:cs="Times New Roman"/>
          <w:b/>
          <w:bCs/>
          <w:sz w:val="20"/>
        </w:rPr>
        <w:t xml:space="preserve">                                                 </w:t>
      </w:r>
      <w:r w:rsidRPr="0098684B">
        <w:rPr>
          <w:rFonts w:ascii="Garamond" w:eastAsia="Times New Roman" w:hAnsi="Garamond" w:cs="Times New Roman"/>
          <w:b/>
          <w:bCs/>
          <w:sz w:val="20"/>
          <w:u w:val="single"/>
        </w:rPr>
        <w:t xml:space="preserve">Year </w:t>
      </w:r>
      <w:r w:rsidRPr="0098684B">
        <w:rPr>
          <w:rFonts w:ascii="Garamond" w:eastAsia="Times New Roman" w:hAnsi="Garamond" w:cs="Times New Roman"/>
          <w:b/>
          <w:bCs/>
          <w:sz w:val="20"/>
        </w:rPr>
        <w:t xml:space="preserve">                         </w:t>
      </w:r>
      <w:r w:rsidRPr="0098684B">
        <w:rPr>
          <w:rFonts w:ascii="Garamond" w:eastAsia="Times New Roman" w:hAnsi="Garamond" w:cs="Times New Roman"/>
          <w:b/>
          <w:bCs/>
          <w:sz w:val="20"/>
          <w:u w:val="single"/>
        </w:rPr>
        <w:t>University</w:t>
      </w:r>
      <w:r w:rsidRPr="0098684B">
        <w:rPr>
          <w:rFonts w:ascii="Garamond" w:eastAsia="Times New Roman" w:hAnsi="Garamond" w:cs="Times New Roman"/>
          <w:b/>
          <w:bCs/>
          <w:sz w:val="20"/>
        </w:rPr>
        <w:t xml:space="preserve">                        </w:t>
      </w:r>
      <w:r w:rsidRPr="0098684B">
        <w:rPr>
          <w:rFonts w:ascii="Garamond" w:eastAsia="Times New Roman" w:hAnsi="Garamond" w:cs="Times New Roman"/>
          <w:b/>
          <w:bCs/>
          <w:sz w:val="20"/>
          <w:u w:val="single"/>
        </w:rPr>
        <w:t>Score</w:t>
      </w:r>
    </w:p>
    <w:p w:rsidR="00C837DF" w:rsidRPr="0098684B" w:rsidRDefault="00C837DF" w:rsidP="00C837DF">
      <w:pPr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 w:rsidRPr="0098684B">
        <w:rPr>
          <w:rFonts w:ascii="Garamond" w:eastAsia="Times New Roman" w:hAnsi="Garamond" w:cs="Times New Roman"/>
          <w:sz w:val="20"/>
        </w:rPr>
        <w:t xml:space="preserve">M.B.A. – Finance                     2002                        </w:t>
      </w:r>
      <w:smartTag w:uri="urn:schemas-microsoft-com:office:smarttags" w:element="place">
        <w:smartTag w:uri="urn:schemas-microsoft-com:office:smarttags" w:element="PlaceName">
          <w:r w:rsidRPr="0098684B">
            <w:rPr>
              <w:rFonts w:ascii="Garamond" w:eastAsia="Times New Roman" w:hAnsi="Garamond" w:cs="Times New Roman"/>
              <w:sz w:val="20"/>
            </w:rPr>
            <w:t>Pune</w:t>
          </w:r>
        </w:smartTag>
        <w:r w:rsidRPr="0098684B">
          <w:rPr>
            <w:rFonts w:ascii="Garamond" w:eastAsia="Times New Roman" w:hAnsi="Garamond" w:cs="Times New Roman"/>
            <w:sz w:val="20"/>
          </w:rPr>
          <w:t xml:space="preserve"> </w:t>
        </w:r>
        <w:smartTag w:uri="urn:schemas-microsoft-com:office:smarttags" w:element="PlaceType">
          <w:r w:rsidRPr="0098684B">
            <w:rPr>
              <w:rFonts w:ascii="Garamond" w:eastAsia="Times New Roman" w:hAnsi="Garamond" w:cs="Times New Roman"/>
              <w:sz w:val="20"/>
            </w:rPr>
            <w:t>University</w:t>
          </w:r>
        </w:smartTag>
      </w:smartTag>
      <w:r w:rsidRPr="0098684B">
        <w:rPr>
          <w:rFonts w:ascii="Garamond" w:eastAsia="Times New Roman" w:hAnsi="Garamond" w:cs="Times New Roman"/>
          <w:sz w:val="20"/>
        </w:rPr>
        <w:t xml:space="preserve">                    78%</w:t>
      </w:r>
    </w:p>
    <w:p w:rsidR="00C837DF" w:rsidRPr="0098684B" w:rsidRDefault="00C837DF" w:rsidP="00C837DF">
      <w:pPr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 w:rsidRPr="0098684B">
        <w:rPr>
          <w:rFonts w:ascii="Garamond" w:eastAsia="Times New Roman" w:hAnsi="Garamond" w:cs="Times New Roman"/>
          <w:sz w:val="20"/>
        </w:rPr>
        <w:t xml:space="preserve">B.A. – Economics                    2000                        </w:t>
      </w:r>
      <w:smartTag w:uri="urn:schemas-microsoft-com:office:smarttags" w:element="place">
        <w:smartTag w:uri="urn:schemas-microsoft-com:office:smarttags" w:element="PlaceName">
          <w:r w:rsidRPr="0098684B">
            <w:rPr>
              <w:rFonts w:ascii="Garamond" w:eastAsia="Times New Roman" w:hAnsi="Garamond" w:cs="Times New Roman"/>
              <w:sz w:val="20"/>
            </w:rPr>
            <w:t>Delhi</w:t>
          </w:r>
        </w:smartTag>
        <w:r w:rsidRPr="0098684B">
          <w:rPr>
            <w:rFonts w:ascii="Garamond" w:eastAsia="Times New Roman" w:hAnsi="Garamond" w:cs="Times New Roman"/>
            <w:sz w:val="20"/>
          </w:rPr>
          <w:t xml:space="preserve"> </w:t>
        </w:r>
        <w:smartTag w:uri="urn:schemas-microsoft-com:office:smarttags" w:element="PlaceType">
          <w:r w:rsidRPr="0098684B">
            <w:rPr>
              <w:rFonts w:ascii="Garamond" w:eastAsia="Times New Roman" w:hAnsi="Garamond" w:cs="Times New Roman"/>
              <w:sz w:val="20"/>
            </w:rPr>
            <w:t>University</w:t>
          </w:r>
        </w:smartTag>
      </w:smartTag>
      <w:r w:rsidRPr="0098684B">
        <w:rPr>
          <w:rFonts w:ascii="Garamond" w:eastAsia="Times New Roman" w:hAnsi="Garamond" w:cs="Times New Roman"/>
          <w:sz w:val="20"/>
        </w:rPr>
        <w:t xml:space="preserve">                   56%    </w:t>
      </w:r>
    </w:p>
    <w:p w:rsidR="00C837DF" w:rsidRPr="0098684B" w:rsidRDefault="00C837DF" w:rsidP="00C837DF">
      <w:pPr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 w:rsidRPr="0098684B">
        <w:rPr>
          <w:rFonts w:ascii="Garamond" w:eastAsia="Times New Roman" w:hAnsi="Garamond" w:cs="Times New Roman"/>
          <w:sz w:val="20"/>
        </w:rPr>
        <w:t xml:space="preserve">XII – CBSE                             </w:t>
      </w:r>
      <w:r>
        <w:rPr>
          <w:rFonts w:ascii="Garamond" w:eastAsia="Times New Roman" w:hAnsi="Garamond" w:cs="Times New Roman"/>
          <w:sz w:val="20"/>
        </w:rPr>
        <w:t xml:space="preserve"> </w:t>
      </w:r>
      <w:r w:rsidRPr="0098684B">
        <w:rPr>
          <w:rFonts w:ascii="Garamond" w:eastAsia="Times New Roman" w:hAnsi="Garamond" w:cs="Times New Roman"/>
          <w:sz w:val="20"/>
        </w:rPr>
        <w:t>1997                       Delhi Public School              81.25%</w:t>
      </w:r>
    </w:p>
    <w:p w:rsidR="0098684B" w:rsidRP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sz w:val="20"/>
        </w:rPr>
      </w:pPr>
    </w:p>
    <w:p w:rsidR="00C837DF" w:rsidRPr="0098684B" w:rsidRDefault="00C837DF" w:rsidP="00C837DF">
      <w:pPr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>
        <w:rPr>
          <w:rFonts w:ascii="Garamond" w:eastAsia="Times New Roman" w:hAnsi="Garamond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6B9C8" wp14:editId="02D1DED0">
                <wp:simplePos x="0" y="0"/>
                <wp:positionH relativeFrom="column">
                  <wp:posOffset>0</wp:posOffset>
                </wp:positionH>
                <wp:positionV relativeFrom="paragraph">
                  <wp:posOffset>61595</wp:posOffset>
                </wp:positionV>
                <wp:extent cx="5486400" cy="0"/>
                <wp:effectExtent l="9525" t="13970" r="9525" b="508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B51D8" id="Line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5pt" to="6in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2X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"/>
            </w:pict>
          </mc:Fallback>
        </mc:AlternateContent>
      </w:r>
    </w:p>
    <w:p w:rsid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sz w:val="20"/>
        </w:rPr>
      </w:pPr>
      <w:r w:rsidRPr="0098684B">
        <w:rPr>
          <w:rFonts w:ascii="Garamond" w:eastAsia="Times New Roman" w:hAnsi="Garamond" w:cs="Times New Roman"/>
          <w:b/>
          <w:bCs/>
          <w:sz w:val="20"/>
        </w:rPr>
        <w:t>Work Experience:</w:t>
      </w:r>
    </w:p>
    <w:p w:rsidR="000E7231" w:rsidRDefault="000E7231" w:rsidP="0098684B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sz w:val="20"/>
        </w:rPr>
      </w:pPr>
    </w:p>
    <w:p w:rsidR="000E7231" w:rsidRPr="0098684B" w:rsidRDefault="000E7231" w:rsidP="000E7231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sz w:val="20"/>
        </w:rPr>
      </w:pPr>
      <w:r w:rsidRPr="0098684B">
        <w:rPr>
          <w:rFonts w:ascii="Garamond" w:eastAsia="Times New Roman" w:hAnsi="Garamond" w:cs="Times New Roman"/>
          <w:b/>
          <w:bCs/>
          <w:sz w:val="20"/>
        </w:rPr>
        <w:t>Organization:</w:t>
      </w:r>
      <w:r w:rsidRPr="0098684B">
        <w:rPr>
          <w:rFonts w:ascii="Garamond" w:eastAsia="Times New Roman" w:hAnsi="Garamond" w:cs="Times New Roman"/>
          <w:sz w:val="20"/>
        </w:rPr>
        <w:t xml:space="preserve">           </w:t>
      </w:r>
      <w:r>
        <w:rPr>
          <w:rFonts w:ascii="Garamond" w:eastAsia="Times New Roman" w:hAnsi="Garamond" w:cs="Times New Roman"/>
          <w:sz w:val="20"/>
        </w:rPr>
        <w:t xml:space="preserve">Primarc </w:t>
      </w:r>
      <w:r w:rsidR="008B374F">
        <w:rPr>
          <w:rFonts w:ascii="Garamond" w:eastAsia="Times New Roman" w:hAnsi="Garamond" w:cs="Times New Roman"/>
          <w:sz w:val="20"/>
        </w:rPr>
        <w:t>Projects Pvt. Ltd.</w:t>
      </w:r>
      <w:r w:rsidR="007F5C7D">
        <w:rPr>
          <w:rFonts w:ascii="Garamond" w:eastAsia="Times New Roman" w:hAnsi="Garamond" w:cs="Times New Roman"/>
          <w:sz w:val="20"/>
        </w:rPr>
        <w:t>, Kolkata</w:t>
      </w:r>
      <w:r w:rsidR="008B374F">
        <w:rPr>
          <w:rFonts w:ascii="Garamond" w:eastAsia="Times New Roman" w:hAnsi="Garamond" w:cs="Times New Roman"/>
          <w:sz w:val="20"/>
        </w:rPr>
        <w:t xml:space="preserve"> </w:t>
      </w:r>
      <w:r>
        <w:rPr>
          <w:rFonts w:ascii="Garamond" w:eastAsia="Times New Roman" w:hAnsi="Garamond" w:cs="Times New Roman"/>
          <w:sz w:val="20"/>
        </w:rPr>
        <w:t>(October 2017</w:t>
      </w:r>
      <w:r w:rsidR="008B374F">
        <w:rPr>
          <w:rFonts w:ascii="Garamond" w:eastAsia="Times New Roman" w:hAnsi="Garamond" w:cs="Times New Roman"/>
          <w:sz w:val="20"/>
        </w:rPr>
        <w:t xml:space="preserve"> till date</w:t>
      </w:r>
      <w:r w:rsidRPr="0098684B">
        <w:rPr>
          <w:rFonts w:ascii="Garamond" w:eastAsia="Times New Roman" w:hAnsi="Garamond" w:cs="Times New Roman"/>
          <w:sz w:val="20"/>
        </w:rPr>
        <w:t>)</w:t>
      </w:r>
    </w:p>
    <w:p w:rsidR="000E7231" w:rsidRPr="0098684B" w:rsidRDefault="000E7231" w:rsidP="000E7231">
      <w:pPr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 w:rsidRPr="0098684B">
        <w:rPr>
          <w:rFonts w:ascii="Garamond" w:eastAsia="Times New Roman" w:hAnsi="Garamond" w:cs="Times New Roman"/>
          <w:b/>
          <w:bCs/>
          <w:sz w:val="20"/>
        </w:rPr>
        <w:t>Designation:</w:t>
      </w:r>
      <w:r>
        <w:rPr>
          <w:rFonts w:ascii="Garamond" w:eastAsia="Times New Roman" w:hAnsi="Garamond" w:cs="Times New Roman"/>
          <w:sz w:val="20"/>
        </w:rPr>
        <w:t xml:space="preserve">             </w:t>
      </w:r>
      <w:r w:rsidR="008B374F">
        <w:rPr>
          <w:rFonts w:ascii="Garamond" w:eastAsia="Times New Roman" w:hAnsi="Garamond" w:cs="Times New Roman"/>
          <w:sz w:val="20"/>
        </w:rPr>
        <w:t>Head Post-</w:t>
      </w:r>
      <w:r w:rsidR="00561718">
        <w:rPr>
          <w:rFonts w:ascii="Garamond" w:eastAsia="Times New Roman" w:hAnsi="Garamond" w:cs="Times New Roman"/>
          <w:sz w:val="20"/>
        </w:rPr>
        <w:t>Sales (</w:t>
      </w:r>
      <w:r w:rsidR="004B44D6">
        <w:rPr>
          <w:rFonts w:ascii="Garamond" w:eastAsia="Times New Roman" w:hAnsi="Garamond" w:cs="Times New Roman"/>
          <w:sz w:val="20"/>
        </w:rPr>
        <w:t>Collections)</w:t>
      </w:r>
    </w:p>
    <w:p w:rsidR="000E7231" w:rsidRPr="0098684B" w:rsidRDefault="000E7231" w:rsidP="000E7231">
      <w:pPr>
        <w:spacing w:after="0" w:line="240" w:lineRule="auto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b/>
          <w:bCs/>
          <w:sz w:val="20"/>
        </w:rPr>
        <w:t>Job Profile:</w:t>
      </w:r>
      <w:r w:rsidRPr="0098684B">
        <w:rPr>
          <w:rFonts w:ascii="Garamond" w:eastAsia="Times New Roman" w:hAnsi="Garamond" w:cs="Times New Roman"/>
          <w:sz w:val="20"/>
        </w:rPr>
        <w:t xml:space="preserve">                </w:t>
      </w:r>
    </w:p>
    <w:p w:rsidR="008B374F" w:rsidRPr="00C837DF" w:rsidRDefault="008B374F" w:rsidP="008B374F">
      <w:pPr>
        <w:pStyle w:val="ListParagraph"/>
        <w:numPr>
          <w:ilvl w:val="0"/>
          <w:numId w:val="1"/>
        </w:numPr>
        <w:tabs>
          <w:tab w:val="clear" w:pos="720"/>
        </w:tabs>
        <w:ind w:left="2160"/>
        <w:rPr>
          <w:rFonts w:ascii="Garamond" w:hAnsi="Garamond"/>
          <w:sz w:val="20"/>
          <w:szCs w:val="20"/>
        </w:rPr>
      </w:pPr>
      <w:r w:rsidRPr="00C837DF">
        <w:rPr>
          <w:rFonts w:ascii="Garamond" w:hAnsi="Garamond"/>
          <w:sz w:val="20"/>
          <w:szCs w:val="20"/>
        </w:rPr>
        <w:t>Customer Life Cycle Management - End to end customer service-booking till registration of units</w:t>
      </w:r>
    </w:p>
    <w:p w:rsidR="008B374F" w:rsidRPr="00C837DF" w:rsidRDefault="008B374F" w:rsidP="008B374F">
      <w:pPr>
        <w:pStyle w:val="ListParagraph"/>
        <w:numPr>
          <w:ilvl w:val="0"/>
          <w:numId w:val="1"/>
        </w:numPr>
        <w:ind w:firstLine="1080"/>
        <w:rPr>
          <w:rFonts w:ascii="Garamond" w:hAnsi="Garamond"/>
          <w:sz w:val="20"/>
          <w:szCs w:val="20"/>
        </w:rPr>
      </w:pPr>
      <w:r w:rsidRPr="00C837DF">
        <w:rPr>
          <w:rFonts w:ascii="Garamond" w:hAnsi="Garamond"/>
          <w:sz w:val="20"/>
          <w:szCs w:val="20"/>
        </w:rPr>
        <w:t>Target oriented – to set collection targets and drive to achieve</w:t>
      </w:r>
    </w:p>
    <w:p w:rsidR="008B374F" w:rsidRPr="00C837DF" w:rsidRDefault="008B374F" w:rsidP="008B374F">
      <w:pPr>
        <w:pStyle w:val="ListParagraph"/>
        <w:numPr>
          <w:ilvl w:val="0"/>
          <w:numId w:val="1"/>
        </w:numPr>
        <w:tabs>
          <w:tab w:val="clear" w:pos="720"/>
        </w:tabs>
        <w:ind w:left="2160"/>
        <w:rPr>
          <w:rFonts w:ascii="Garamond" w:hAnsi="Garamond"/>
          <w:sz w:val="20"/>
          <w:szCs w:val="20"/>
        </w:rPr>
      </w:pPr>
      <w:r w:rsidRPr="00C837DF">
        <w:rPr>
          <w:rFonts w:ascii="Garamond" w:hAnsi="Garamond"/>
          <w:sz w:val="20"/>
          <w:szCs w:val="20"/>
        </w:rPr>
        <w:t>Responsible for collections for all payments due and overdue &amp; maintaining low debtors - to ensure receivables collections and active follow-ups</w:t>
      </w:r>
    </w:p>
    <w:p w:rsidR="008B374F" w:rsidRPr="00C837DF" w:rsidRDefault="008B374F" w:rsidP="008B374F">
      <w:pPr>
        <w:pStyle w:val="ListParagraph"/>
        <w:numPr>
          <w:ilvl w:val="0"/>
          <w:numId w:val="1"/>
        </w:numPr>
        <w:ind w:firstLine="1080"/>
        <w:rPr>
          <w:rFonts w:ascii="Garamond" w:hAnsi="Garamond"/>
          <w:sz w:val="20"/>
          <w:szCs w:val="20"/>
        </w:rPr>
      </w:pPr>
      <w:r w:rsidRPr="00C837DF">
        <w:rPr>
          <w:rFonts w:ascii="Garamond" w:hAnsi="Garamond"/>
          <w:sz w:val="20"/>
          <w:szCs w:val="20"/>
        </w:rPr>
        <w:t>Follow set processes for generation of demands, reminders for the milestone raised</w:t>
      </w:r>
    </w:p>
    <w:p w:rsidR="008B374F" w:rsidRPr="00C837DF" w:rsidRDefault="008B374F" w:rsidP="008B374F">
      <w:pPr>
        <w:pStyle w:val="ListParagraph"/>
        <w:numPr>
          <w:ilvl w:val="0"/>
          <w:numId w:val="1"/>
        </w:numPr>
        <w:ind w:firstLine="1080"/>
        <w:rPr>
          <w:rFonts w:ascii="Garamond" w:hAnsi="Garamond"/>
          <w:sz w:val="20"/>
          <w:szCs w:val="20"/>
        </w:rPr>
      </w:pPr>
      <w:r w:rsidRPr="00C837DF">
        <w:rPr>
          <w:rFonts w:ascii="Garamond" w:hAnsi="Garamond"/>
          <w:sz w:val="20"/>
          <w:szCs w:val="20"/>
        </w:rPr>
        <w:t>Timely execution of agreements and registrations</w:t>
      </w:r>
    </w:p>
    <w:p w:rsidR="008B374F" w:rsidRPr="00C837DF" w:rsidRDefault="008B374F" w:rsidP="008B374F">
      <w:pPr>
        <w:pStyle w:val="ListParagraph"/>
        <w:numPr>
          <w:ilvl w:val="0"/>
          <w:numId w:val="1"/>
        </w:numPr>
        <w:tabs>
          <w:tab w:val="clear" w:pos="720"/>
        </w:tabs>
        <w:ind w:left="2160"/>
        <w:rPr>
          <w:rFonts w:ascii="Garamond" w:hAnsi="Garamond"/>
          <w:sz w:val="20"/>
          <w:szCs w:val="20"/>
        </w:rPr>
      </w:pPr>
      <w:r w:rsidRPr="00C837DF">
        <w:rPr>
          <w:rFonts w:ascii="Garamond" w:hAnsi="Garamond"/>
          <w:sz w:val="20"/>
          <w:szCs w:val="20"/>
        </w:rPr>
        <w:t>To ensure complete and comprehensive documentation of all customer related records</w:t>
      </w:r>
    </w:p>
    <w:p w:rsidR="008B374F" w:rsidRPr="00C837DF" w:rsidRDefault="008B374F" w:rsidP="00C837DF">
      <w:pPr>
        <w:pStyle w:val="ListParagraph"/>
        <w:numPr>
          <w:ilvl w:val="0"/>
          <w:numId w:val="1"/>
        </w:numPr>
        <w:tabs>
          <w:tab w:val="clear" w:pos="720"/>
        </w:tabs>
        <w:ind w:left="2160"/>
        <w:rPr>
          <w:rFonts w:ascii="Garamond" w:hAnsi="Garamond"/>
          <w:sz w:val="20"/>
          <w:szCs w:val="20"/>
        </w:rPr>
      </w:pPr>
      <w:r w:rsidRPr="00C837DF">
        <w:rPr>
          <w:rFonts w:ascii="Garamond" w:hAnsi="Garamond"/>
          <w:sz w:val="20"/>
          <w:szCs w:val="20"/>
        </w:rPr>
        <w:t>To handle &amp; answer customer queries/complains with minimum response time to all sub-functions within predefined TAT with strict adherence to TAT and SOP</w:t>
      </w:r>
    </w:p>
    <w:p w:rsidR="008B374F" w:rsidRPr="00C837DF" w:rsidRDefault="008B374F" w:rsidP="008B374F">
      <w:pPr>
        <w:pStyle w:val="ListParagraph"/>
        <w:numPr>
          <w:ilvl w:val="0"/>
          <w:numId w:val="1"/>
        </w:numPr>
        <w:ind w:firstLine="1080"/>
        <w:rPr>
          <w:rFonts w:ascii="Garamond" w:hAnsi="Garamond"/>
          <w:sz w:val="20"/>
          <w:szCs w:val="20"/>
        </w:rPr>
      </w:pPr>
      <w:r w:rsidRPr="00C837DF">
        <w:rPr>
          <w:rFonts w:ascii="Garamond" w:hAnsi="Garamond"/>
          <w:sz w:val="20"/>
          <w:szCs w:val="20"/>
        </w:rPr>
        <w:t>Coordination with Sales/Accounts/Legal/Projects/Planning team</w:t>
      </w:r>
    </w:p>
    <w:p w:rsidR="008B374F" w:rsidRPr="00C837DF" w:rsidRDefault="008B374F" w:rsidP="008B374F">
      <w:pPr>
        <w:pStyle w:val="ListParagraph"/>
        <w:numPr>
          <w:ilvl w:val="0"/>
          <w:numId w:val="1"/>
        </w:numPr>
        <w:ind w:firstLine="1080"/>
        <w:rPr>
          <w:rFonts w:ascii="Garamond" w:hAnsi="Garamond"/>
          <w:sz w:val="20"/>
          <w:szCs w:val="20"/>
        </w:rPr>
      </w:pPr>
      <w:r w:rsidRPr="00C837DF">
        <w:rPr>
          <w:rFonts w:ascii="Garamond" w:hAnsi="Garamond"/>
          <w:sz w:val="20"/>
          <w:szCs w:val="20"/>
        </w:rPr>
        <w:t>To prepare MIS reports for the management</w:t>
      </w:r>
    </w:p>
    <w:p w:rsidR="00C837DF" w:rsidRPr="00C837DF" w:rsidRDefault="008B374F" w:rsidP="00F17A79">
      <w:pPr>
        <w:pStyle w:val="ListParagraph"/>
        <w:numPr>
          <w:ilvl w:val="0"/>
          <w:numId w:val="1"/>
        </w:numPr>
        <w:tabs>
          <w:tab w:val="clear" w:pos="720"/>
        </w:tabs>
        <w:spacing w:after="0" w:line="240" w:lineRule="auto"/>
        <w:ind w:left="2160" w:right="360"/>
        <w:rPr>
          <w:rFonts w:ascii="Garamond" w:eastAsia="Times New Roman" w:hAnsi="Garamond" w:cs="Times New Roman"/>
          <w:sz w:val="20"/>
          <w:szCs w:val="24"/>
        </w:rPr>
      </w:pPr>
      <w:r w:rsidRPr="00C837DF">
        <w:rPr>
          <w:rFonts w:ascii="Garamond" w:hAnsi="Garamond"/>
          <w:sz w:val="20"/>
          <w:szCs w:val="20"/>
        </w:rPr>
        <w:t>Strategically - To conceptualize &amp; identify opportunities to create and implement customer delight</w:t>
      </w:r>
    </w:p>
    <w:p w:rsidR="000E7231" w:rsidRPr="00C837DF" w:rsidRDefault="000E7231" w:rsidP="00F17A79">
      <w:pPr>
        <w:pStyle w:val="ListParagraph"/>
        <w:numPr>
          <w:ilvl w:val="0"/>
          <w:numId w:val="1"/>
        </w:numPr>
        <w:tabs>
          <w:tab w:val="clear" w:pos="720"/>
        </w:tabs>
        <w:spacing w:after="0" w:line="240" w:lineRule="auto"/>
        <w:ind w:left="2160" w:right="360"/>
        <w:rPr>
          <w:rFonts w:ascii="Garamond" w:eastAsia="Times New Roman" w:hAnsi="Garamond" w:cs="Times New Roman"/>
          <w:sz w:val="20"/>
          <w:szCs w:val="24"/>
        </w:rPr>
      </w:pPr>
      <w:r w:rsidRPr="00C837DF">
        <w:rPr>
          <w:rFonts w:ascii="Garamond" w:eastAsia="Times New Roman" w:hAnsi="Garamond" w:cs="Times New Roman"/>
          <w:sz w:val="20"/>
          <w:szCs w:val="24"/>
        </w:rPr>
        <w:t>Handling portfolio – investments in Equities/Mutual Funds/Pvt.Equity</w:t>
      </w:r>
    </w:p>
    <w:p w:rsidR="000E7231" w:rsidRDefault="000E7231" w:rsidP="000E7231">
      <w:pPr>
        <w:numPr>
          <w:ilvl w:val="0"/>
          <w:numId w:val="1"/>
        </w:numPr>
        <w:spacing w:after="0" w:line="240" w:lineRule="auto"/>
        <w:ind w:left="2160" w:right="360"/>
        <w:rPr>
          <w:rFonts w:ascii="Garamond" w:eastAsia="Times New Roman" w:hAnsi="Garamond" w:cs="Times New Roman"/>
          <w:sz w:val="20"/>
          <w:szCs w:val="24"/>
        </w:rPr>
      </w:pPr>
      <w:r>
        <w:rPr>
          <w:rFonts w:ascii="Garamond" w:eastAsia="Times New Roman" w:hAnsi="Garamond" w:cs="Times New Roman"/>
          <w:sz w:val="20"/>
          <w:szCs w:val="24"/>
        </w:rPr>
        <w:t>Project finance</w:t>
      </w:r>
    </w:p>
    <w:p w:rsidR="000E7231" w:rsidRDefault="000E7231" w:rsidP="000E7231">
      <w:pPr>
        <w:numPr>
          <w:ilvl w:val="0"/>
          <w:numId w:val="1"/>
        </w:numPr>
        <w:spacing w:after="0" w:line="240" w:lineRule="auto"/>
        <w:ind w:left="2160" w:right="360"/>
        <w:rPr>
          <w:rFonts w:ascii="Garamond" w:eastAsia="Times New Roman" w:hAnsi="Garamond" w:cs="Times New Roman"/>
          <w:sz w:val="20"/>
          <w:szCs w:val="24"/>
        </w:rPr>
      </w:pPr>
      <w:r>
        <w:rPr>
          <w:rFonts w:ascii="Garamond" w:eastAsia="Times New Roman" w:hAnsi="Garamond" w:cs="Times New Roman"/>
          <w:sz w:val="20"/>
          <w:szCs w:val="24"/>
        </w:rPr>
        <w:t>Project co-ordination</w:t>
      </w:r>
    </w:p>
    <w:p w:rsidR="000E7231" w:rsidRDefault="000E7231" w:rsidP="0098684B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sz w:val="20"/>
        </w:rPr>
      </w:pPr>
    </w:p>
    <w:p w:rsidR="000E7231" w:rsidRPr="0098684B" w:rsidRDefault="000E7231" w:rsidP="0098684B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sz w:val="20"/>
        </w:rPr>
      </w:pPr>
    </w:p>
    <w:p w:rsidR="0098684B" w:rsidRP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sz w:val="20"/>
        </w:rPr>
      </w:pPr>
    </w:p>
    <w:p w:rsidR="0098684B" w:rsidRP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sz w:val="20"/>
        </w:rPr>
      </w:pPr>
      <w:r w:rsidRPr="0098684B">
        <w:rPr>
          <w:rFonts w:ascii="Garamond" w:eastAsia="Times New Roman" w:hAnsi="Garamond" w:cs="Times New Roman"/>
          <w:b/>
          <w:bCs/>
          <w:sz w:val="20"/>
        </w:rPr>
        <w:t>Organization:</w:t>
      </w:r>
      <w:r w:rsidRPr="0098684B">
        <w:rPr>
          <w:rFonts w:ascii="Garamond" w:eastAsia="Times New Roman" w:hAnsi="Garamond" w:cs="Times New Roman"/>
          <w:sz w:val="20"/>
        </w:rPr>
        <w:t xml:space="preserve">           Kotak Mahindra Bank Ltd., Mum</w:t>
      </w:r>
      <w:r w:rsidR="004B44D6">
        <w:rPr>
          <w:rFonts w:ascii="Garamond" w:eastAsia="Times New Roman" w:hAnsi="Garamond" w:cs="Times New Roman"/>
          <w:sz w:val="20"/>
        </w:rPr>
        <w:t>bai (August 2006 till January-2010</w:t>
      </w:r>
      <w:r w:rsidRPr="0098684B">
        <w:rPr>
          <w:rFonts w:ascii="Garamond" w:eastAsia="Times New Roman" w:hAnsi="Garamond" w:cs="Times New Roman"/>
          <w:sz w:val="20"/>
        </w:rPr>
        <w:t>)</w:t>
      </w:r>
    </w:p>
    <w:p w:rsidR="0098684B" w:rsidRP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 w:rsidRPr="0098684B">
        <w:rPr>
          <w:rFonts w:ascii="Garamond" w:eastAsia="Times New Roman" w:hAnsi="Garamond" w:cs="Times New Roman"/>
          <w:b/>
          <w:bCs/>
          <w:sz w:val="20"/>
        </w:rPr>
        <w:t>Designation:</w:t>
      </w:r>
      <w:r w:rsidRPr="0098684B">
        <w:rPr>
          <w:rFonts w:ascii="Garamond" w:eastAsia="Times New Roman" w:hAnsi="Garamond" w:cs="Times New Roman"/>
          <w:sz w:val="20"/>
        </w:rPr>
        <w:t xml:space="preserve">            Senior Manager. – Treasury, Kotak Mahindra Investments Ltd.</w:t>
      </w:r>
    </w:p>
    <w:p w:rsidR="0098684B" w:rsidRPr="0098684B" w:rsidRDefault="0098684B" w:rsidP="0098684B">
      <w:pPr>
        <w:spacing w:after="0" w:line="240" w:lineRule="auto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b/>
          <w:bCs/>
          <w:sz w:val="20"/>
        </w:rPr>
        <w:t>Job Profile:</w:t>
      </w:r>
      <w:r w:rsidRPr="0098684B">
        <w:rPr>
          <w:rFonts w:ascii="Garamond" w:eastAsia="Times New Roman" w:hAnsi="Garamond" w:cs="Times New Roman"/>
          <w:sz w:val="20"/>
        </w:rPr>
        <w:t xml:space="preserve">                </w:t>
      </w:r>
    </w:p>
    <w:p w:rsidR="00FF3270" w:rsidRPr="00FF3270" w:rsidRDefault="00FF3270" w:rsidP="00C837DF">
      <w:pPr>
        <w:numPr>
          <w:ilvl w:val="0"/>
          <w:numId w:val="1"/>
        </w:numPr>
        <w:spacing w:after="0" w:line="240" w:lineRule="auto"/>
        <w:ind w:left="2160" w:right="360"/>
        <w:rPr>
          <w:rFonts w:ascii="Garamond" w:eastAsia="Times New Roman" w:hAnsi="Garamond" w:cs="Times New Roman"/>
          <w:sz w:val="20"/>
          <w:szCs w:val="24"/>
        </w:rPr>
      </w:pPr>
      <w:r w:rsidRPr="00FF3270">
        <w:rPr>
          <w:rFonts w:ascii="Garamond" w:eastAsia="Times New Roman" w:hAnsi="Garamond" w:cs="Times New Roman"/>
          <w:sz w:val="20"/>
          <w:szCs w:val="24"/>
        </w:rPr>
        <w:t>Forecast daily cash requirements and execute daily financing decisions.</w:t>
      </w:r>
    </w:p>
    <w:p w:rsidR="00FF3270" w:rsidRDefault="00FF3270" w:rsidP="00C837DF">
      <w:pPr>
        <w:numPr>
          <w:ilvl w:val="0"/>
          <w:numId w:val="1"/>
        </w:numPr>
        <w:spacing w:after="0" w:line="240" w:lineRule="auto"/>
        <w:ind w:left="2160" w:right="360"/>
        <w:rPr>
          <w:rFonts w:ascii="Garamond" w:eastAsia="Times New Roman" w:hAnsi="Garamond" w:cs="Times New Roman"/>
          <w:sz w:val="20"/>
          <w:szCs w:val="24"/>
        </w:rPr>
      </w:pPr>
      <w:r w:rsidRPr="00FF3270">
        <w:rPr>
          <w:rFonts w:ascii="Garamond" w:eastAsia="Times New Roman" w:hAnsi="Garamond" w:cs="Times New Roman"/>
          <w:sz w:val="20"/>
          <w:szCs w:val="24"/>
        </w:rPr>
        <w:t>Determine current, short term and long term cash requirements / surpluses within each office and transfer, invest or borrow</w:t>
      </w:r>
      <w:r>
        <w:rPr>
          <w:rFonts w:ascii="Garamond" w:eastAsia="Times New Roman" w:hAnsi="Garamond" w:cs="Times New Roman"/>
          <w:sz w:val="20"/>
          <w:szCs w:val="24"/>
        </w:rPr>
        <w:t xml:space="preserve"> </w:t>
      </w:r>
    </w:p>
    <w:p w:rsidR="0098684B" w:rsidRPr="0098684B" w:rsidRDefault="0098684B" w:rsidP="00C837DF">
      <w:pPr>
        <w:numPr>
          <w:ilvl w:val="0"/>
          <w:numId w:val="1"/>
        </w:numPr>
        <w:spacing w:after="0" w:line="240" w:lineRule="auto"/>
        <w:ind w:left="2160" w:right="360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4"/>
        </w:rPr>
        <w:t>Raising funds(debentures, cps, cds etc.) from various Mutual Funds, FIs etc. for Kotak Mahindra Investments Ltd., Kotak Securities Ltd. &amp; Infina Finance Pvt. Ltd. (all these entities being part of Kotak Group)</w:t>
      </w:r>
    </w:p>
    <w:p w:rsidR="0098684B" w:rsidRPr="0098684B" w:rsidRDefault="0098684B" w:rsidP="0098684B">
      <w:pPr>
        <w:numPr>
          <w:ilvl w:val="0"/>
          <w:numId w:val="1"/>
        </w:numPr>
        <w:spacing w:after="0" w:line="240" w:lineRule="auto"/>
        <w:ind w:left="2160" w:right="360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4"/>
        </w:rPr>
        <w:t>Fund management, Day-to-day coordination with MFs, FIs etc. for fund management</w:t>
      </w:r>
    </w:p>
    <w:p w:rsidR="0098684B" w:rsidRPr="0098684B" w:rsidRDefault="0098684B" w:rsidP="0098684B">
      <w:pPr>
        <w:numPr>
          <w:ilvl w:val="0"/>
          <w:numId w:val="1"/>
        </w:numPr>
        <w:spacing w:after="0" w:line="240" w:lineRule="auto"/>
        <w:ind w:firstLine="1080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4"/>
        </w:rPr>
        <w:t>Handling cash flows &amp; Investments of surplus funds in MF or FDs</w:t>
      </w:r>
    </w:p>
    <w:p w:rsidR="00C837DF" w:rsidRPr="0098684B" w:rsidRDefault="0098684B" w:rsidP="00C837DF">
      <w:pPr>
        <w:numPr>
          <w:ilvl w:val="2"/>
          <w:numId w:val="1"/>
        </w:numPr>
        <w:spacing w:after="0" w:line="240" w:lineRule="auto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4"/>
        </w:rPr>
        <w:lastRenderedPageBreak/>
        <w:t>Dealing with Mutual Funds, Rating Agencies, Custodians, NSDL, Stock Exchanges, Trustees and other related parties</w:t>
      </w:r>
      <w:r w:rsidR="00C837DF">
        <w:rPr>
          <w:rFonts w:ascii="Garamond" w:eastAsia="Times New Roman" w:hAnsi="Garamond" w:cs="Times New Roman"/>
          <w:sz w:val="20"/>
          <w:szCs w:val="24"/>
        </w:rPr>
        <w:t xml:space="preserve">; </w:t>
      </w:r>
      <w:r w:rsidR="00C837DF" w:rsidRPr="00C837DF">
        <w:rPr>
          <w:rFonts w:ascii="Garamond" w:eastAsia="Times New Roman" w:hAnsi="Garamond" w:cs="Times New Roman"/>
          <w:sz w:val="20"/>
          <w:szCs w:val="24"/>
        </w:rPr>
        <w:t>Meeting and negotiating with bankers, mutual funds and insurance companies for fund raising.</w:t>
      </w:r>
    </w:p>
    <w:p w:rsidR="0098684B" w:rsidRPr="00C837DF" w:rsidRDefault="00F93375" w:rsidP="008F607B">
      <w:pPr>
        <w:numPr>
          <w:ilvl w:val="2"/>
          <w:numId w:val="1"/>
        </w:numPr>
        <w:spacing w:after="0" w:line="240" w:lineRule="auto"/>
        <w:ind w:right="360"/>
        <w:jc w:val="both"/>
        <w:rPr>
          <w:rFonts w:ascii="Garamond" w:eastAsia="Times New Roman" w:hAnsi="Garamond" w:cs="Times New Roman"/>
          <w:sz w:val="20"/>
          <w:szCs w:val="24"/>
        </w:rPr>
      </w:pPr>
      <w:r w:rsidRPr="00C837DF">
        <w:rPr>
          <w:rFonts w:ascii="Garamond" w:eastAsia="Times New Roman" w:hAnsi="Garamond" w:cs="Times New Roman"/>
          <w:sz w:val="20"/>
          <w:szCs w:val="24"/>
        </w:rPr>
        <w:t>Credit rating reviews</w:t>
      </w:r>
      <w:r w:rsidR="00C837DF" w:rsidRPr="00C837DF">
        <w:rPr>
          <w:rFonts w:ascii="Garamond" w:eastAsia="Times New Roman" w:hAnsi="Garamond" w:cs="Times New Roman"/>
          <w:sz w:val="20"/>
          <w:szCs w:val="24"/>
        </w:rPr>
        <w:t>-</w:t>
      </w:r>
      <w:r w:rsidR="0098684B" w:rsidRPr="00C837DF">
        <w:rPr>
          <w:rFonts w:ascii="Garamond" w:eastAsia="Times New Roman" w:hAnsi="Garamond" w:cs="Times New Roman"/>
          <w:sz w:val="20"/>
          <w:szCs w:val="24"/>
        </w:rPr>
        <w:t>Credit rating coordination with rating agencies (Long-term &amp; Short-term) like ICRA/CRISIL</w:t>
      </w:r>
    </w:p>
    <w:p w:rsidR="0098684B" w:rsidRDefault="0098684B" w:rsidP="0098684B">
      <w:pPr>
        <w:numPr>
          <w:ilvl w:val="2"/>
          <w:numId w:val="1"/>
        </w:numPr>
        <w:spacing w:after="0" w:line="240" w:lineRule="auto"/>
        <w:ind w:right="360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4"/>
        </w:rPr>
        <w:t>Monitoring</w:t>
      </w:r>
      <w:r w:rsidR="00F93375">
        <w:rPr>
          <w:rFonts w:ascii="Garamond" w:eastAsia="Times New Roman" w:hAnsi="Garamond" w:cs="Times New Roman"/>
          <w:sz w:val="20"/>
          <w:szCs w:val="24"/>
        </w:rPr>
        <w:t>, reporting and holding of ALM &amp; Treasury committee meetings</w:t>
      </w:r>
    </w:p>
    <w:p w:rsidR="0098684B" w:rsidRPr="0098684B" w:rsidRDefault="0098684B" w:rsidP="0098684B">
      <w:pPr>
        <w:numPr>
          <w:ilvl w:val="2"/>
          <w:numId w:val="1"/>
        </w:numPr>
        <w:spacing w:after="0" w:line="240" w:lineRule="auto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4"/>
        </w:rPr>
        <w:t>Monitoring and controlling all interest payments - Long term and Short-Term</w:t>
      </w:r>
    </w:p>
    <w:p w:rsidR="00F93375" w:rsidRDefault="00F93375" w:rsidP="0098684B">
      <w:pPr>
        <w:numPr>
          <w:ilvl w:val="2"/>
          <w:numId w:val="1"/>
        </w:numPr>
        <w:spacing w:after="0" w:line="240" w:lineRule="auto"/>
        <w:ind w:right="360"/>
        <w:jc w:val="both"/>
        <w:rPr>
          <w:rFonts w:ascii="Garamond" w:eastAsia="Times New Roman" w:hAnsi="Garamond" w:cs="Times New Roman"/>
          <w:sz w:val="20"/>
          <w:szCs w:val="24"/>
        </w:rPr>
      </w:pPr>
      <w:r>
        <w:rPr>
          <w:rFonts w:ascii="Garamond" w:eastAsia="Times New Roman" w:hAnsi="Garamond" w:cs="Times New Roman"/>
          <w:sz w:val="20"/>
          <w:szCs w:val="24"/>
        </w:rPr>
        <w:t>Creation and filing of charge for secured loans</w:t>
      </w:r>
    </w:p>
    <w:p w:rsidR="0098684B" w:rsidRPr="0098684B" w:rsidRDefault="0098684B" w:rsidP="0098684B">
      <w:pPr>
        <w:numPr>
          <w:ilvl w:val="2"/>
          <w:numId w:val="1"/>
        </w:numPr>
        <w:spacing w:after="0" w:line="240" w:lineRule="auto"/>
        <w:ind w:right="360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4"/>
        </w:rPr>
        <w:t>Preparation, stamping, registration of Debenture Trust Deeds, Information Memorandums etc.</w:t>
      </w:r>
    </w:p>
    <w:p w:rsidR="0098684B" w:rsidRDefault="0098684B" w:rsidP="0098684B">
      <w:pPr>
        <w:numPr>
          <w:ilvl w:val="2"/>
          <w:numId w:val="1"/>
        </w:numPr>
        <w:spacing w:after="0" w:line="240" w:lineRule="auto"/>
        <w:ind w:right="360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4"/>
        </w:rPr>
        <w:t xml:space="preserve">Liaison with auditors  </w:t>
      </w:r>
    </w:p>
    <w:p w:rsidR="00C837DF" w:rsidRPr="00C837DF" w:rsidRDefault="00C837DF" w:rsidP="00C837DF">
      <w:pPr>
        <w:numPr>
          <w:ilvl w:val="2"/>
          <w:numId w:val="1"/>
        </w:numPr>
        <w:spacing w:after="0" w:line="240" w:lineRule="auto"/>
        <w:ind w:right="360"/>
        <w:jc w:val="both"/>
        <w:rPr>
          <w:rFonts w:ascii="Garamond" w:eastAsia="Times New Roman" w:hAnsi="Garamond" w:cs="Times New Roman"/>
          <w:sz w:val="20"/>
          <w:szCs w:val="24"/>
        </w:rPr>
      </w:pPr>
      <w:r w:rsidRPr="00C837DF">
        <w:rPr>
          <w:rFonts w:ascii="Garamond" w:eastAsia="Times New Roman" w:hAnsi="Garamond" w:cs="Times New Roman"/>
          <w:sz w:val="20"/>
          <w:szCs w:val="24"/>
        </w:rPr>
        <w:t>Presentation and providing the required information to the bank / external agencies.</w:t>
      </w:r>
    </w:p>
    <w:p w:rsidR="0098684B" w:rsidRPr="00C837DF" w:rsidRDefault="00C837DF" w:rsidP="00C837DF">
      <w:pPr>
        <w:numPr>
          <w:ilvl w:val="2"/>
          <w:numId w:val="1"/>
        </w:numPr>
        <w:spacing w:after="0" w:line="240" w:lineRule="auto"/>
        <w:ind w:right="360"/>
        <w:jc w:val="both"/>
        <w:rPr>
          <w:rFonts w:ascii="Garamond" w:eastAsia="Times New Roman" w:hAnsi="Garamond" w:cs="Times New Roman"/>
          <w:sz w:val="20"/>
          <w:szCs w:val="24"/>
        </w:rPr>
      </w:pPr>
      <w:r w:rsidRPr="00C837DF">
        <w:rPr>
          <w:rFonts w:ascii="Garamond" w:eastAsia="Times New Roman" w:hAnsi="Garamond" w:cs="Times New Roman"/>
          <w:sz w:val="20"/>
          <w:szCs w:val="24"/>
        </w:rPr>
        <w:t>Internal MIS and reporting to the Top management on Finance &amp; Treasury matter</w:t>
      </w:r>
      <w:r>
        <w:rPr>
          <w:rFonts w:ascii="Garamond" w:eastAsia="Times New Roman" w:hAnsi="Garamond" w:cs="Times New Roman"/>
          <w:sz w:val="20"/>
          <w:szCs w:val="24"/>
        </w:rPr>
        <w:t xml:space="preserve"> </w:t>
      </w:r>
      <w:r w:rsidR="00F93375" w:rsidRPr="00C837DF">
        <w:rPr>
          <w:rFonts w:ascii="Garamond" w:eastAsia="Times New Roman" w:hAnsi="Garamond" w:cs="Times New Roman"/>
          <w:sz w:val="20"/>
          <w:szCs w:val="24"/>
        </w:rPr>
        <w:t>&amp; reports on liquidity, interest rates, cost etc.</w:t>
      </w:r>
    </w:p>
    <w:p w:rsidR="0098684B" w:rsidRDefault="0098684B" w:rsidP="0098684B">
      <w:pPr>
        <w:numPr>
          <w:ilvl w:val="2"/>
          <w:numId w:val="1"/>
        </w:numPr>
        <w:spacing w:after="0" w:line="240" w:lineRule="auto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4"/>
        </w:rPr>
        <w:t>Monitoring all borrowing operations for NCDs, ICDs, NLDs, CPs etc.</w:t>
      </w:r>
    </w:p>
    <w:p w:rsidR="0098684B" w:rsidRP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sz w:val="20"/>
        </w:rPr>
      </w:pPr>
    </w:p>
    <w:p w:rsidR="0098684B" w:rsidRP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sz w:val="20"/>
        </w:rPr>
      </w:pPr>
      <w:r w:rsidRPr="0098684B">
        <w:rPr>
          <w:rFonts w:ascii="Garamond" w:eastAsia="Times New Roman" w:hAnsi="Garamond" w:cs="Times New Roman"/>
          <w:b/>
          <w:bCs/>
          <w:sz w:val="20"/>
        </w:rPr>
        <w:t>Organization:</w:t>
      </w:r>
      <w:r w:rsidRPr="0098684B">
        <w:rPr>
          <w:rFonts w:ascii="Garamond" w:eastAsia="Times New Roman" w:hAnsi="Garamond" w:cs="Times New Roman"/>
          <w:sz w:val="20"/>
        </w:rPr>
        <w:t xml:space="preserve">           HDFC Bank Ltd., Mumbai (January 2006 - August 2006)</w:t>
      </w:r>
    </w:p>
    <w:p w:rsid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 w:rsidRPr="0098684B">
        <w:rPr>
          <w:rFonts w:ascii="Garamond" w:eastAsia="Times New Roman" w:hAnsi="Garamond" w:cs="Times New Roman"/>
          <w:b/>
          <w:bCs/>
          <w:sz w:val="20"/>
        </w:rPr>
        <w:t>Designation:</w:t>
      </w:r>
      <w:r w:rsidRPr="0098684B">
        <w:rPr>
          <w:rFonts w:ascii="Garamond" w:eastAsia="Times New Roman" w:hAnsi="Garamond" w:cs="Times New Roman"/>
          <w:sz w:val="20"/>
        </w:rPr>
        <w:t xml:space="preserve">             Asst. Manager. – Custody &amp; Depository Services</w:t>
      </w:r>
    </w:p>
    <w:p w:rsidR="007F5C7D" w:rsidRPr="0098684B" w:rsidRDefault="007F5C7D" w:rsidP="007F5C7D">
      <w:pPr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 w:rsidRPr="0098684B">
        <w:rPr>
          <w:rFonts w:ascii="Garamond" w:eastAsia="Times New Roman" w:hAnsi="Garamond" w:cs="Times New Roman"/>
          <w:b/>
          <w:bCs/>
          <w:sz w:val="20"/>
        </w:rPr>
        <w:t>Job Profile:</w:t>
      </w:r>
      <w:r w:rsidRPr="0098684B">
        <w:rPr>
          <w:rFonts w:ascii="Garamond" w:eastAsia="Times New Roman" w:hAnsi="Garamond" w:cs="Times New Roman"/>
          <w:sz w:val="20"/>
        </w:rPr>
        <w:t xml:space="preserve">                </w:t>
      </w:r>
    </w:p>
    <w:p w:rsidR="007F5C7D" w:rsidRPr="0098684B" w:rsidRDefault="007F5C7D" w:rsidP="007F5C7D">
      <w:pPr>
        <w:numPr>
          <w:ilvl w:val="2"/>
          <w:numId w:val="1"/>
        </w:numPr>
        <w:spacing w:after="0" w:line="240" w:lineRule="auto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4"/>
        </w:rPr>
        <w:t>Handling primary market deals</w:t>
      </w:r>
    </w:p>
    <w:p w:rsidR="007F5C7D" w:rsidRPr="0098684B" w:rsidRDefault="007F5C7D" w:rsidP="007F5C7D">
      <w:pPr>
        <w:numPr>
          <w:ilvl w:val="2"/>
          <w:numId w:val="1"/>
        </w:numPr>
        <w:spacing w:after="0" w:line="240" w:lineRule="auto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4"/>
        </w:rPr>
        <w:t>Fruition of all primary deals</w:t>
      </w:r>
    </w:p>
    <w:p w:rsidR="007F5C7D" w:rsidRPr="0098684B" w:rsidRDefault="007F5C7D" w:rsidP="007F5C7D">
      <w:pPr>
        <w:numPr>
          <w:ilvl w:val="2"/>
          <w:numId w:val="1"/>
        </w:numPr>
        <w:spacing w:after="0" w:line="240" w:lineRule="auto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4"/>
        </w:rPr>
        <w:t>Handling corporate actions – debt receivables</w:t>
      </w:r>
    </w:p>
    <w:p w:rsidR="007F5C7D" w:rsidRPr="0098684B" w:rsidRDefault="007F5C7D" w:rsidP="007F5C7D">
      <w:pPr>
        <w:numPr>
          <w:ilvl w:val="2"/>
          <w:numId w:val="1"/>
        </w:numPr>
        <w:spacing w:after="0" w:line="240" w:lineRule="auto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4"/>
        </w:rPr>
        <w:t>Handling all future receivables of all mutual funds, banks and others</w:t>
      </w:r>
    </w:p>
    <w:p w:rsidR="007F5C7D" w:rsidRPr="0098684B" w:rsidRDefault="007F5C7D" w:rsidP="007F5C7D">
      <w:pPr>
        <w:numPr>
          <w:ilvl w:val="2"/>
          <w:numId w:val="1"/>
        </w:numPr>
        <w:spacing w:after="0" w:line="240" w:lineRule="auto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4"/>
        </w:rPr>
        <w:t xml:space="preserve">Exercising daily and future Put/Call options according to the clients instructions </w:t>
      </w:r>
    </w:p>
    <w:p w:rsidR="007F5C7D" w:rsidRPr="0098684B" w:rsidRDefault="007F5C7D" w:rsidP="0098684B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sz w:val="20"/>
        </w:rPr>
      </w:pPr>
    </w:p>
    <w:p w:rsidR="00C837DF" w:rsidRPr="0098684B" w:rsidRDefault="00C837DF" w:rsidP="0098684B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sz w:val="20"/>
        </w:rPr>
      </w:pPr>
    </w:p>
    <w:p w:rsidR="0098684B" w:rsidRP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sz w:val="20"/>
        </w:rPr>
      </w:pPr>
      <w:r w:rsidRPr="0098684B">
        <w:rPr>
          <w:rFonts w:ascii="Garamond" w:eastAsia="Times New Roman" w:hAnsi="Garamond" w:cs="Times New Roman"/>
          <w:b/>
          <w:bCs/>
          <w:sz w:val="20"/>
        </w:rPr>
        <w:t>Organization:</w:t>
      </w:r>
      <w:r w:rsidRPr="0098684B">
        <w:rPr>
          <w:rFonts w:ascii="Garamond" w:eastAsia="Times New Roman" w:hAnsi="Garamond" w:cs="Times New Roman"/>
          <w:sz w:val="20"/>
        </w:rPr>
        <w:t xml:space="preserve">           Mahindra &amp; Mahindra Financial Services Ltd., Mumbai (July 2004 – January 2006)</w:t>
      </w:r>
    </w:p>
    <w:p w:rsidR="0098684B" w:rsidRP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sz w:val="20"/>
        </w:rPr>
      </w:pPr>
      <w:r w:rsidRPr="0098684B">
        <w:rPr>
          <w:rFonts w:ascii="Garamond" w:eastAsia="Times New Roman" w:hAnsi="Garamond" w:cs="Times New Roman"/>
          <w:b/>
          <w:bCs/>
          <w:sz w:val="20"/>
        </w:rPr>
        <w:t>Designation:</w:t>
      </w:r>
      <w:r w:rsidRPr="0098684B">
        <w:rPr>
          <w:rFonts w:ascii="Garamond" w:eastAsia="Times New Roman" w:hAnsi="Garamond" w:cs="Times New Roman"/>
          <w:sz w:val="20"/>
        </w:rPr>
        <w:t xml:space="preserve">             Officer - Treasury</w:t>
      </w:r>
    </w:p>
    <w:p w:rsidR="0098684B" w:rsidRP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 w:rsidRPr="0098684B">
        <w:rPr>
          <w:rFonts w:ascii="Garamond" w:eastAsia="Times New Roman" w:hAnsi="Garamond" w:cs="Times New Roman"/>
          <w:b/>
          <w:bCs/>
          <w:sz w:val="20"/>
        </w:rPr>
        <w:t>Job Profile:</w:t>
      </w:r>
      <w:r w:rsidRPr="0098684B">
        <w:rPr>
          <w:rFonts w:ascii="Garamond" w:eastAsia="Times New Roman" w:hAnsi="Garamond" w:cs="Times New Roman"/>
          <w:sz w:val="20"/>
        </w:rPr>
        <w:t xml:space="preserve">                </w:t>
      </w:r>
    </w:p>
    <w:p w:rsidR="0098684B" w:rsidRPr="0098684B" w:rsidRDefault="0098684B" w:rsidP="0098684B">
      <w:pPr>
        <w:numPr>
          <w:ilvl w:val="2"/>
          <w:numId w:val="1"/>
        </w:numPr>
        <w:spacing w:after="0" w:line="240" w:lineRule="auto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4"/>
        </w:rPr>
        <w:t>Issuing debentures to mutual funds for meeting short-term liquidity requirements</w:t>
      </w:r>
    </w:p>
    <w:p w:rsidR="0098684B" w:rsidRPr="0098684B" w:rsidRDefault="0098684B" w:rsidP="0098684B">
      <w:pPr>
        <w:numPr>
          <w:ilvl w:val="2"/>
          <w:numId w:val="1"/>
        </w:numPr>
        <w:spacing w:after="0" w:line="240" w:lineRule="auto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4"/>
        </w:rPr>
        <w:t>Handling all borrowing operations for NCDs, CPs, Sub-Debts etc.</w:t>
      </w:r>
    </w:p>
    <w:p w:rsidR="0098684B" w:rsidRPr="0098684B" w:rsidRDefault="0098684B" w:rsidP="0098684B">
      <w:pPr>
        <w:numPr>
          <w:ilvl w:val="2"/>
          <w:numId w:val="1"/>
        </w:numPr>
        <w:spacing w:after="0" w:line="240" w:lineRule="auto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4"/>
        </w:rPr>
        <w:t>Meeting with the Mutual Funds, Custodians, Stock Exchange and other related parties</w:t>
      </w:r>
    </w:p>
    <w:p w:rsidR="0098684B" w:rsidRPr="0098684B" w:rsidRDefault="0098684B" w:rsidP="0098684B">
      <w:pPr>
        <w:numPr>
          <w:ilvl w:val="2"/>
          <w:numId w:val="1"/>
        </w:numPr>
        <w:spacing w:after="0" w:line="240" w:lineRule="auto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4"/>
        </w:rPr>
        <w:t>Monitoring and controlling all interest payments - Long term and Short-Term</w:t>
      </w:r>
    </w:p>
    <w:p w:rsidR="0098684B" w:rsidRPr="0098684B" w:rsidRDefault="0098684B" w:rsidP="0098684B">
      <w:pPr>
        <w:numPr>
          <w:ilvl w:val="2"/>
          <w:numId w:val="1"/>
        </w:numPr>
        <w:spacing w:after="0" w:line="240" w:lineRule="auto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4"/>
        </w:rPr>
        <w:t>Rating from rating agencies (Long-term &amp; Short-term) like CRISIL/Fitch Ratings</w:t>
      </w:r>
    </w:p>
    <w:p w:rsidR="0098684B" w:rsidRPr="0098684B" w:rsidRDefault="0098684B" w:rsidP="0098684B">
      <w:pPr>
        <w:numPr>
          <w:ilvl w:val="2"/>
          <w:numId w:val="1"/>
        </w:numPr>
        <w:spacing w:after="0" w:line="240" w:lineRule="auto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4"/>
        </w:rPr>
        <w:t>Filing of Information Memorandum</w:t>
      </w:r>
    </w:p>
    <w:p w:rsidR="0098684B" w:rsidRPr="0098684B" w:rsidRDefault="0098684B" w:rsidP="0098684B">
      <w:pPr>
        <w:numPr>
          <w:ilvl w:val="2"/>
          <w:numId w:val="1"/>
        </w:numPr>
        <w:spacing w:after="0" w:line="240" w:lineRule="auto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4"/>
        </w:rPr>
        <w:t>Filing of Listing agreement with Bombay Stock Exchange</w:t>
      </w:r>
    </w:p>
    <w:p w:rsidR="0098684B" w:rsidRPr="0098684B" w:rsidRDefault="0098684B" w:rsidP="0098684B">
      <w:pPr>
        <w:numPr>
          <w:ilvl w:val="2"/>
          <w:numId w:val="1"/>
        </w:numPr>
        <w:spacing w:after="0" w:line="240" w:lineRule="auto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4"/>
        </w:rPr>
        <w:t>Acquiring In-Principal approval from BSE</w:t>
      </w:r>
    </w:p>
    <w:p w:rsidR="0098684B" w:rsidRPr="0098684B" w:rsidRDefault="0098684B" w:rsidP="0098684B">
      <w:pPr>
        <w:numPr>
          <w:ilvl w:val="2"/>
          <w:numId w:val="1"/>
        </w:numPr>
        <w:spacing w:after="0" w:line="240" w:lineRule="auto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4"/>
        </w:rPr>
        <w:t>Analyzing and reporting on cash position and sources and uses of funds</w:t>
      </w:r>
    </w:p>
    <w:p w:rsidR="0098684B" w:rsidRP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sz w:val="20"/>
          <w:szCs w:val="24"/>
        </w:rPr>
      </w:pPr>
    </w:p>
    <w:p w:rsidR="0098684B" w:rsidRP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sz w:val="20"/>
          <w:szCs w:val="24"/>
        </w:rPr>
      </w:pPr>
    </w:p>
    <w:p w:rsidR="0098684B" w:rsidRPr="0098684B" w:rsidRDefault="0098684B" w:rsidP="0098684B">
      <w:pPr>
        <w:tabs>
          <w:tab w:val="left" w:pos="1260"/>
          <w:tab w:val="left" w:pos="1620"/>
        </w:tabs>
        <w:spacing w:after="0" w:line="240" w:lineRule="auto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b/>
          <w:bCs/>
          <w:sz w:val="20"/>
          <w:szCs w:val="24"/>
        </w:rPr>
        <w:t>Organization:</w:t>
      </w:r>
      <w:r w:rsidRPr="0098684B">
        <w:rPr>
          <w:rFonts w:ascii="Garamond" w:eastAsia="Times New Roman" w:hAnsi="Garamond" w:cs="Times New Roman"/>
          <w:sz w:val="20"/>
          <w:szCs w:val="24"/>
        </w:rPr>
        <w:t xml:space="preserve">           ETS-ELEX (</w:t>
      </w:r>
      <w:smartTag w:uri="urn:schemas-microsoft-com:office:smarttags" w:element="country-region">
        <w:smartTag w:uri="urn:schemas-microsoft-com:office:smarttags" w:element="place">
          <w:r w:rsidRPr="0098684B">
            <w:rPr>
              <w:rFonts w:ascii="Garamond" w:eastAsia="Times New Roman" w:hAnsi="Garamond" w:cs="Times New Roman"/>
              <w:sz w:val="20"/>
              <w:szCs w:val="24"/>
            </w:rPr>
            <w:t>India</w:t>
          </w:r>
        </w:smartTag>
      </w:smartTag>
      <w:r w:rsidRPr="0098684B">
        <w:rPr>
          <w:rFonts w:ascii="Garamond" w:eastAsia="Times New Roman" w:hAnsi="Garamond" w:cs="Times New Roman"/>
          <w:sz w:val="20"/>
          <w:szCs w:val="24"/>
        </w:rPr>
        <w:t>) Pvt. Ltd., Mumbai (August, 2002 - July, 2004)</w:t>
      </w:r>
    </w:p>
    <w:p w:rsidR="0098684B" w:rsidRP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b/>
          <w:bCs/>
          <w:sz w:val="20"/>
          <w:szCs w:val="24"/>
        </w:rPr>
        <w:t xml:space="preserve">Designation:            </w:t>
      </w:r>
      <w:r w:rsidRPr="0098684B">
        <w:rPr>
          <w:rFonts w:ascii="Garamond" w:eastAsia="Times New Roman" w:hAnsi="Garamond" w:cs="Times New Roman"/>
          <w:sz w:val="20"/>
          <w:szCs w:val="24"/>
        </w:rPr>
        <w:t>Finance Executive</w:t>
      </w:r>
    </w:p>
    <w:p w:rsidR="0098684B" w:rsidRP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sz w:val="20"/>
          <w:szCs w:val="24"/>
        </w:rPr>
      </w:pPr>
      <w:r w:rsidRPr="0098684B">
        <w:rPr>
          <w:rFonts w:ascii="Garamond" w:eastAsia="Times New Roman" w:hAnsi="Garamond" w:cs="Times New Roman"/>
          <w:b/>
          <w:bCs/>
          <w:sz w:val="20"/>
          <w:szCs w:val="24"/>
        </w:rPr>
        <w:t xml:space="preserve">Job Profile:                     </w:t>
      </w:r>
    </w:p>
    <w:p w:rsidR="0098684B" w:rsidRPr="0098684B" w:rsidRDefault="0098684B" w:rsidP="008B374F">
      <w:pPr>
        <w:numPr>
          <w:ilvl w:val="0"/>
          <w:numId w:val="2"/>
        </w:numPr>
        <w:tabs>
          <w:tab w:val="clear" w:pos="2760"/>
          <w:tab w:val="num" w:pos="1260"/>
          <w:tab w:val="num" w:pos="2160"/>
        </w:tabs>
        <w:spacing w:after="0" w:line="240" w:lineRule="auto"/>
        <w:ind w:hanging="960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4"/>
        </w:rPr>
        <w:t>MIS and budgeting of various projects</w:t>
      </w:r>
    </w:p>
    <w:p w:rsidR="0098684B" w:rsidRPr="0098684B" w:rsidRDefault="0098684B" w:rsidP="008B374F">
      <w:pPr>
        <w:numPr>
          <w:ilvl w:val="0"/>
          <w:numId w:val="2"/>
        </w:numPr>
        <w:tabs>
          <w:tab w:val="clear" w:pos="2760"/>
          <w:tab w:val="num" w:pos="1440"/>
          <w:tab w:val="num" w:pos="2160"/>
        </w:tabs>
        <w:spacing w:after="0" w:line="240" w:lineRule="auto"/>
        <w:ind w:hanging="960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0"/>
        </w:rPr>
        <w:t>Monthly reporting of financial position</w:t>
      </w:r>
    </w:p>
    <w:p w:rsidR="0098684B" w:rsidRPr="0098684B" w:rsidRDefault="0098684B" w:rsidP="0098684B">
      <w:pPr>
        <w:numPr>
          <w:ilvl w:val="0"/>
          <w:numId w:val="2"/>
        </w:numPr>
        <w:tabs>
          <w:tab w:val="num" w:pos="2160"/>
        </w:tabs>
        <w:spacing w:after="0" w:line="240" w:lineRule="auto"/>
        <w:ind w:left="2160" w:right="360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0"/>
        </w:rPr>
        <w:t xml:space="preserve">Preparation and presentation of MIS to the top management and analyzing the deviations                                                                           </w:t>
      </w:r>
    </w:p>
    <w:p w:rsidR="0098684B" w:rsidRPr="0098684B" w:rsidRDefault="0098684B" w:rsidP="008B374F">
      <w:pPr>
        <w:numPr>
          <w:ilvl w:val="0"/>
          <w:numId w:val="2"/>
        </w:numPr>
        <w:tabs>
          <w:tab w:val="clear" w:pos="2760"/>
          <w:tab w:val="num" w:pos="1440"/>
        </w:tabs>
        <w:spacing w:after="0" w:line="240" w:lineRule="auto"/>
        <w:ind w:left="2160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0"/>
        </w:rPr>
        <w:t xml:space="preserve">Business plan on yearly basis  &amp; rolling plan on quarterly basis                                         </w:t>
      </w:r>
    </w:p>
    <w:p w:rsidR="0098684B" w:rsidRPr="0098684B" w:rsidRDefault="0098684B" w:rsidP="008B374F">
      <w:pPr>
        <w:numPr>
          <w:ilvl w:val="0"/>
          <w:numId w:val="2"/>
        </w:numPr>
        <w:tabs>
          <w:tab w:val="clear" w:pos="2760"/>
          <w:tab w:val="num" w:pos="1440"/>
        </w:tabs>
        <w:spacing w:after="0" w:line="240" w:lineRule="auto"/>
        <w:ind w:left="2160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0"/>
        </w:rPr>
        <w:t xml:space="preserve">MIS on cash management   </w:t>
      </w:r>
    </w:p>
    <w:p w:rsidR="0098684B" w:rsidRPr="0098684B" w:rsidRDefault="0098684B" w:rsidP="008B374F">
      <w:pPr>
        <w:numPr>
          <w:ilvl w:val="0"/>
          <w:numId w:val="2"/>
        </w:numPr>
        <w:tabs>
          <w:tab w:val="clear" w:pos="2760"/>
          <w:tab w:val="num" w:pos="1440"/>
        </w:tabs>
        <w:spacing w:after="0" w:line="240" w:lineRule="auto"/>
        <w:ind w:left="2160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0"/>
        </w:rPr>
        <w:t>Negotiations with vendors and suppliers</w:t>
      </w:r>
    </w:p>
    <w:p w:rsidR="0098684B" w:rsidRPr="0098684B" w:rsidRDefault="0098684B" w:rsidP="008B374F">
      <w:pPr>
        <w:numPr>
          <w:ilvl w:val="0"/>
          <w:numId w:val="2"/>
        </w:numPr>
        <w:tabs>
          <w:tab w:val="clear" w:pos="2760"/>
          <w:tab w:val="num" w:pos="1440"/>
        </w:tabs>
        <w:spacing w:after="0" w:line="240" w:lineRule="auto"/>
        <w:ind w:left="2160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0"/>
        </w:rPr>
        <w:t>Evaluation and analysis of all proposals having financial implications</w:t>
      </w:r>
    </w:p>
    <w:p w:rsidR="0098684B" w:rsidRPr="0098684B" w:rsidRDefault="0098684B" w:rsidP="008B374F">
      <w:pPr>
        <w:numPr>
          <w:ilvl w:val="0"/>
          <w:numId w:val="2"/>
        </w:numPr>
        <w:tabs>
          <w:tab w:val="clear" w:pos="2760"/>
          <w:tab w:val="num" w:pos="1440"/>
        </w:tabs>
        <w:spacing w:after="0" w:line="240" w:lineRule="auto"/>
        <w:ind w:left="2160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4"/>
        </w:rPr>
        <w:t>Handling all payments to be made and any advance payments</w:t>
      </w:r>
    </w:p>
    <w:p w:rsidR="0098684B" w:rsidRPr="007F5C7D" w:rsidRDefault="0098684B" w:rsidP="0098684B">
      <w:pPr>
        <w:numPr>
          <w:ilvl w:val="0"/>
          <w:numId w:val="2"/>
        </w:numPr>
        <w:tabs>
          <w:tab w:val="num" w:pos="1440"/>
        </w:tabs>
        <w:spacing w:after="0" w:line="240" w:lineRule="auto"/>
        <w:ind w:left="2160"/>
        <w:jc w:val="both"/>
        <w:rPr>
          <w:rFonts w:ascii="Garamond" w:eastAsia="Times New Roman" w:hAnsi="Garamond" w:cs="Times New Roman"/>
          <w:sz w:val="20"/>
          <w:szCs w:val="24"/>
        </w:rPr>
      </w:pPr>
      <w:r w:rsidRPr="0098684B">
        <w:rPr>
          <w:rFonts w:ascii="Garamond" w:eastAsia="Times New Roman" w:hAnsi="Garamond" w:cs="Times New Roman"/>
          <w:sz w:val="20"/>
          <w:szCs w:val="20"/>
        </w:rPr>
        <w:t xml:space="preserve">Working in close co-ordination with the commercial department for deal </w:t>
      </w:r>
      <w:r w:rsidR="007F5C7D">
        <w:rPr>
          <w:rFonts w:ascii="Garamond" w:eastAsia="Times New Roman" w:hAnsi="Garamond" w:cs="Times New Roman"/>
          <w:sz w:val="20"/>
          <w:szCs w:val="20"/>
        </w:rPr>
        <w:t>finalization</w:t>
      </w:r>
    </w:p>
    <w:p w:rsidR="007F5C7D" w:rsidRDefault="007F5C7D" w:rsidP="007F5C7D">
      <w:pPr>
        <w:spacing w:after="0" w:line="240" w:lineRule="auto"/>
        <w:jc w:val="both"/>
        <w:rPr>
          <w:rFonts w:ascii="Garamond" w:eastAsia="Times New Roman" w:hAnsi="Garamond" w:cs="Times New Roman"/>
          <w:sz w:val="20"/>
          <w:szCs w:val="20"/>
        </w:rPr>
      </w:pPr>
    </w:p>
    <w:p w:rsidR="007F5C7D" w:rsidRPr="0098684B" w:rsidRDefault="007F5C7D" w:rsidP="007F5C7D">
      <w:pPr>
        <w:spacing w:after="0" w:line="240" w:lineRule="auto"/>
        <w:jc w:val="both"/>
        <w:rPr>
          <w:rFonts w:ascii="Garamond" w:eastAsia="Times New Roman" w:hAnsi="Garamond" w:cs="Times New Roman"/>
          <w:sz w:val="20"/>
          <w:szCs w:val="24"/>
        </w:rPr>
      </w:pPr>
    </w:p>
    <w:p w:rsidR="0098684B" w:rsidRPr="0098684B" w:rsidRDefault="00352B06" w:rsidP="0098684B">
      <w:pPr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>
        <w:rPr>
          <w:rFonts w:ascii="Garamond" w:eastAsia="Times New Roman" w:hAnsi="Garamond" w:cs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5600700" cy="0"/>
                <wp:effectExtent l="9525" t="13970" r="9525" b="5080"/>
                <wp:wrapNone/>
                <wp:docPr id="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0082C" id="Line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441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u2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"/>
            </w:pict>
          </mc:Fallback>
        </mc:AlternateContent>
      </w:r>
    </w:p>
    <w:p w:rsidR="00850E34" w:rsidRDefault="00850E34" w:rsidP="00850E34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sz w:val="20"/>
        </w:rPr>
      </w:pPr>
      <w:r>
        <w:rPr>
          <w:rFonts w:ascii="Garamond" w:eastAsia="Times New Roman" w:hAnsi="Garamond" w:cs="Times New Roman"/>
          <w:b/>
          <w:bCs/>
          <w:sz w:val="20"/>
        </w:rPr>
        <w:t>Skills:</w:t>
      </w:r>
    </w:p>
    <w:p w:rsidR="00850E34" w:rsidRPr="00850E34" w:rsidRDefault="00850E34" w:rsidP="00850E3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bCs/>
          <w:sz w:val="20"/>
        </w:rPr>
      </w:pPr>
      <w:r w:rsidRPr="00850E34">
        <w:rPr>
          <w:rFonts w:ascii="Garamond" w:eastAsia="Times New Roman" w:hAnsi="Garamond" w:cs="Times New Roman"/>
          <w:bCs/>
          <w:sz w:val="20"/>
        </w:rPr>
        <w:t>Strong customer orientation-possess the right mix of Sales and Service orientation</w:t>
      </w:r>
    </w:p>
    <w:p w:rsidR="00850E34" w:rsidRPr="00850E34" w:rsidRDefault="00850E34" w:rsidP="00850E3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bCs/>
          <w:sz w:val="20"/>
        </w:rPr>
      </w:pPr>
      <w:r w:rsidRPr="00850E34">
        <w:rPr>
          <w:rFonts w:ascii="Garamond" w:eastAsia="Times New Roman" w:hAnsi="Garamond" w:cs="Times New Roman"/>
          <w:bCs/>
          <w:sz w:val="20"/>
        </w:rPr>
        <w:t xml:space="preserve">A team player and have positive attitude </w:t>
      </w:r>
      <w:r w:rsidRPr="00850E34">
        <w:rPr>
          <w:rFonts w:ascii="Garamond" w:eastAsia="Times New Roman" w:hAnsi="Garamond" w:cs="Times New Roman"/>
          <w:bCs/>
          <w:sz w:val="20"/>
        </w:rPr>
        <w:tab/>
      </w:r>
    </w:p>
    <w:p w:rsidR="00850E34" w:rsidRPr="00850E34" w:rsidRDefault="00850E34" w:rsidP="00850E3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bCs/>
          <w:sz w:val="20"/>
        </w:rPr>
      </w:pPr>
      <w:r w:rsidRPr="00850E34">
        <w:rPr>
          <w:rFonts w:ascii="Garamond" w:eastAsia="Times New Roman" w:hAnsi="Garamond" w:cs="Times New Roman"/>
          <w:bCs/>
          <w:sz w:val="20"/>
        </w:rPr>
        <w:t>Strong team Handling and Supervision ability</w:t>
      </w:r>
    </w:p>
    <w:p w:rsidR="00850E34" w:rsidRPr="00850E34" w:rsidRDefault="00850E34" w:rsidP="00850E3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bCs/>
          <w:sz w:val="20"/>
        </w:rPr>
      </w:pPr>
      <w:r w:rsidRPr="00850E34">
        <w:rPr>
          <w:rFonts w:ascii="Garamond" w:eastAsia="Times New Roman" w:hAnsi="Garamond" w:cs="Times New Roman"/>
          <w:bCs/>
          <w:sz w:val="20"/>
        </w:rPr>
        <w:t>Ability to develop strong client relationships in large client segment</w:t>
      </w:r>
    </w:p>
    <w:p w:rsidR="00850E34" w:rsidRPr="00850E34" w:rsidRDefault="00850E34" w:rsidP="00850E3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bCs/>
          <w:sz w:val="20"/>
        </w:rPr>
      </w:pPr>
      <w:r w:rsidRPr="00850E34">
        <w:rPr>
          <w:rFonts w:ascii="Garamond" w:eastAsia="Times New Roman" w:hAnsi="Garamond" w:cs="Times New Roman"/>
          <w:bCs/>
          <w:sz w:val="20"/>
        </w:rPr>
        <w:t xml:space="preserve">Strong interpersonal, analytical, organization, leadership and problem-solving skills </w:t>
      </w:r>
    </w:p>
    <w:p w:rsidR="00850E34" w:rsidRPr="00850E34" w:rsidRDefault="00850E34" w:rsidP="00850E3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bCs/>
          <w:sz w:val="20"/>
        </w:rPr>
      </w:pPr>
      <w:r w:rsidRPr="00850E34">
        <w:rPr>
          <w:rFonts w:ascii="Garamond" w:eastAsia="Times New Roman" w:hAnsi="Garamond" w:cs="Times New Roman"/>
          <w:bCs/>
          <w:sz w:val="20"/>
        </w:rPr>
        <w:t>Have an excellent oral and written communication skills</w:t>
      </w:r>
    </w:p>
    <w:p w:rsidR="00850E34" w:rsidRPr="00850E34" w:rsidRDefault="00850E34" w:rsidP="00850E3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bCs/>
          <w:sz w:val="20"/>
        </w:rPr>
      </w:pPr>
      <w:r w:rsidRPr="00850E34">
        <w:rPr>
          <w:rFonts w:ascii="Garamond" w:eastAsia="Times New Roman" w:hAnsi="Garamond" w:cs="Times New Roman"/>
          <w:bCs/>
          <w:sz w:val="20"/>
        </w:rPr>
        <w:t>Have an excellent computer skills and proficiency in MS Office applications-Good excel skills and ability to quickly transform and understand data</w:t>
      </w:r>
    </w:p>
    <w:p w:rsidR="00850E34" w:rsidRPr="00850E34" w:rsidRDefault="00850E34" w:rsidP="00850E3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bCs/>
          <w:sz w:val="20"/>
        </w:rPr>
      </w:pPr>
      <w:r w:rsidRPr="00850E34">
        <w:rPr>
          <w:rFonts w:ascii="Garamond" w:eastAsia="Times New Roman" w:hAnsi="Garamond" w:cs="Times New Roman"/>
          <w:bCs/>
          <w:sz w:val="20"/>
        </w:rPr>
        <w:t>Ability to motivate professionalism and team members' drive to succeed</w:t>
      </w:r>
    </w:p>
    <w:p w:rsidR="00850E34" w:rsidRPr="00850E34" w:rsidRDefault="00850E34" w:rsidP="00850E3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bCs/>
          <w:sz w:val="20"/>
        </w:rPr>
      </w:pPr>
      <w:r w:rsidRPr="00850E34">
        <w:rPr>
          <w:rFonts w:ascii="Garamond" w:eastAsia="Times New Roman" w:hAnsi="Garamond" w:cs="Times New Roman"/>
          <w:bCs/>
          <w:sz w:val="20"/>
        </w:rPr>
        <w:t>Flexible, goal-oriented an</w:t>
      </w:r>
      <w:r>
        <w:rPr>
          <w:rFonts w:ascii="Garamond" w:eastAsia="Times New Roman" w:hAnsi="Garamond" w:cs="Times New Roman"/>
          <w:bCs/>
          <w:sz w:val="20"/>
        </w:rPr>
        <w:t xml:space="preserve">d highly organized; </w:t>
      </w:r>
      <w:r w:rsidRPr="00850E34">
        <w:rPr>
          <w:rFonts w:ascii="Garamond" w:eastAsia="Times New Roman" w:hAnsi="Garamond" w:cs="Times New Roman"/>
          <w:bCs/>
          <w:sz w:val="20"/>
        </w:rPr>
        <w:t>able to investigate and analyze problems, make sound judgments and solve problems in a timely fashion</w:t>
      </w:r>
    </w:p>
    <w:p w:rsidR="00850E34" w:rsidRDefault="00850E34" w:rsidP="0098684B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sz w:val="20"/>
        </w:rPr>
      </w:pPr>
    </w:p>
    <w:p w:rsidR="00850E34" w:rsidRDefault="00850E34" w:rsidP="0098684B">
      <w:pPr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>
        <w:rPr>
          <w:rFonts w:ascii="Garamond" w:eastAsia="Times New Roman" w:hAnsi="Garamond" w:cs="Times New Roman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BBB3E2" wp14:editId="42F0B2BA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486400" cy="0"/>
                <wp:effectExtent l="9525" t="6350" r="9525" b="12700"/>
                <wp:wrapNone/>
                <wp:docPr id="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AF65F" id="Line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5pt" to="6in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l3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"/>
            </w:pict>
          </mc:Fallback>
        </mc:AlternateContent>
      </w:r>
    </w:p>
    <w:p w:rsidR="00850E34" w:rsidRPr="0098684B" w:rsidRDefault="00850E34" w:rsidP="00850E34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sz w:val="20"/>
        </w:rPr>
      </w:pPr>
      <w:r w:rsidRPr="0098684B">
        <w:rPr>
          <w:rFonts w:ascii="Garamond" w:eastAsia="Times New Roman" w:hAnsi="Garamond" w:cs="Times New Roman"/>
          <w:b/>
          <w:bCs/>
          <w:sz w:val="20"/>
        </w:rPr>
        <w:t>Personal Information:</w:t>
      </w:r>
    </w:p>
    <w:p w:rsidR="00850E34" w:rsidRPr="0098684B" w:rsidRDefault="00850E34" w:rsidP="00850E34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sz w:val="20"/>
          <w:lang w:val="pt-PT"/>
        </w:rPr>
      </w:pPr>
    </w:p>
    <w:p w:rsidR="00850E34" w:rsidRPr="0098684B" w:rsidRDefault="00850E34" w:rsidP="00850E34">
      <w:pPr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 w:rsidRPr="0098684B">
        <w:rPr>
          <w:rFonts w:ascii="Garamond" w:eastAsia="Times New Roman" w:hAnsi="Garamond" w:cs="Times New Roman"/>
          <w:b/>
          <w:bCs/>
          <w:sz w:val="20"/>
        </w:rPr>
        <w:t>Gender</w:t>
      </w:r>
      <w:r>
        <w:rPr>
          <w:rFonts w:ascii="Garamond" w:eastAsia="Times New Roman" w:hAnsi="Garamond" w:cs="Times New Roman"/>
          <w:b/>
          <w:bCs/>
          <w:sz w:val="20"/>
        </w:rPr>
        <w:t xml:space="preserve">:                              </w:t>
      </w:r>
      <w:r w:rsidRPr="0098684B">
        <w:rPr>
          <w:rFonts w:ascii="Garamond" w:eastAsia="Times New Roman" w:hAnsi="Garamond" w:cs="Times New Roman"/>
          <w:sz w:val="20"/>
        </w:rPr>
        <w:t>Female</w:t>
      </w:r>
    </w:p>
    <w:p w:rsidR="00850E34" w:rsidRPr="0098684B" w:rsidRDefault="00850E34" w:rsidP="00850E34">
      <w:pPr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 w:rsidRPr="0098684B">
        <w:rPr>
          <w:rFonts w:ascii="Garamond" w:eastAsia="Times New Roman" w:hAnsi="Garamond" w:cs="Times New Roman"/>
          <w:b/>
          <w:bCs/>
          <w:sz w:val="20"/>
        </w:rPr>
        <w:t>Date of Birth:</w:t>
      </w:r>
      <w:r>
        <w:rPr>
          <w:rFonts w:ascii="Garamond" w:eastAsia="Times New Roman" w:hAnsi="Garamond" w:cs="Times New Roman"/>
          <w:sz w:val="20"/>
        </w:rPr>
        <w:t xml:space="preserve">                    </w:t>
      </w:r>
      <w:r w:rsidRPr="0098684B">
        <w:rPr>
          <w:rFonts w:ascii="Garamond" w:eastAsia="Times New Roman" w:hAnsi="Garamond" w:cs="Times New Roman"/>
          <w:sz w:val="20"/>
        </w:rPr>
        <w:t>22</w:t>
      </w:r>
      <w:r w:rsidRPr="0098684B">
        <w:rPr>
          <w:rFonts w:ascii="Garamond" w:eastAsia="Times New Roman" w:hAnsi="Garamond" w:cs="Times New Roman"/>
          <w:sz w:val="20"/>
          <w:vertAlign w:val="superscript"/>
        </w:rPr>
        <w:t>nd</w:t>
      </w:r>
      <w:r w:rsidRPr="0098684B">
        <w:rPr>
          <w:rFonts w:ascii="Garamond" w:eastAsia="Times New Roman" w:hAnsi="Garamond" w:cs="Times New Roman"/>
          <w:sz w:val="20"/>
        </w:rPr>
        <w:t xml:space="preserve"> September, 1978</w:t>
      </w:r>
    </w:p>
    <w:p w:rsidR="00850E34" w:rsidRPr="0098684B" w:rsidRDefault="00850E34" w:rsidP="00850E34">
      <w:pPr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>
        <w:rPr>
          <w:rFonts w:ascii="Garamond" w:eastAsia="Times New Roman" w:hAnsi="Garamond" w:cs="Times New Roman"/>
          <w:b/>
          <w:bCs/>
          <w:sz w:val="20"/>
        </w:rPr>
        <w:t xml:space="preserve">Languages Known:           </w:t>
      </w:r>
      <w:r w:rsidRPr="0098684B">
        <w:rPr>
          <w:rFonts w:ascii="Garamond" w:eastAsia="Times New Roman" w:hAnsi="Garamond" w:cs="Times New Roman"/>
          <w:sz w:val="20"/>
        </w:rPr>
        <w:t>Hindi, English</w:t>
      </w:r>
    </w:p>
    <w:p w:rsidR="0098684B" w:rsidRP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 w:rsidRPr="0098684B">
        <w:rPr>
          <w:rFonts w:ascii="Garamond" w:eastAsia="Times New Roman" w:hAnsi="Garamond" w:cs="Times New Roman"/>
          <w:b/>
          <w:bCs/>
          <w:sz w:val="20"/>
        </w:rPr>
        <w:t xml:space="preserve">Hobbies:                            </w:t>
      </w:r>
      <w:r w:rsidRPr="0098684B">
        <w:rPr>
          <w:rFonts w:ascii="Garamond" w:eastAsia="Times New Roman" w:hAnsi="Garamond" w:cs="Times New Roman"/>
          <w:sz w:val="20"/>
        </w:rPr>
        <w:t>Reading Books</w:t>
      </w:r>
    </w:p>
    <w:p w:rsidR="0098684B" w:rsidRP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 w:rsidRPr="0098684B">
        <w:rPr>
          <w:rFonts w:ascii="Garamond" w:eastAsia="Times New Roman" w:hAnsi="Garamond" w:cs="Times New Roman"/>
          <w:sz w:val="20"/>
        </w:rPr>
        <w:t xml:space="preserve">                                            Painting</w:t>
      </w:r>
    </w:p>
    <w:p w:rsidR="0098684B" w:rsidRP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</w:p>
    <w:p w:rsidR="0098684B" w:rsidRPr="0098684B" w:rsidRDefault="007F5C7D" w:rsidP="0098684B">
      <w:pPr>
        <w:spacing w:after="0" w:line="240" w:lineRule="auto"/>
        <w:jc w:val="both"/>
        <w:rPr>
          <w:rFonts w:ascii="Garamond" w:eastAsia="Times New Roman" w:hAnsi="Garamond" w:cs="Times New Roman"/>
          <w:sz w:val="20"/>
        </w:rPr>
      </w:pPr>
      <w:r>
        <w:rPr>
          <w:rFonts w:ascii="Garamond" w:eastAsia="Times New Roman" w:hAnsi="Garamond" w:cs="Times New Roman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47F893" wp14:editId="5F17E216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486400" cy="0"/>
                <wp:effectExtent l="9525" t="6350" r="9525" b="12700"/>
                <wp:wrapNone/>
                <wp:docPr id="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6B4D0" id="Line 1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5pt" to="6in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3Z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"/>
            </w:pict>
          </mc:Fallback>
        </mc:AlternateContent>
      </w:r>
    </w:p>
    <w:p w:rsidR="0098684B" w:rsidRP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b/>
          <w:sz w:val="20"/>
        </w:rPr>
      </w:pPr>
    </w:p>
    <w:p w:rsidR="0098684B" w:rsidRP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b/>
          <w:sz w:val="20"/>
        </w:rPr>
      </w:pPr>
    </w:p>
    <w:p w:rsidR="0098684B" w:rsidRP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b/>
          <w:sz w:val="20"/>
        </w:rPr>
      </w:pPr>
    </w:p>
    <w:p w:rsidR="0098684B" w:rsidRP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b/>
          <w:sz w:val="20"/>
        </w:rPr>
      </w:pPr>
    </w:p>
    <w:p w:rsidR="0098684B" w:rsidRDefault="0098684B" w:rsidP="0098684B">
      <w:pPr>
        <w:spacing w:after="0" w:line="240" w:lineRule="auto"/>
        <w:jc w:val="both"/>
        <w:rPr>
          <w:rFonts w:ascii="Garamond" w:eastAsia="Times New Roman" w:hAnsi="Garamond" w:cs="Times New Roman"/>
          <w:b/>
          <w:sz w:val="20"/>
        </w:rPr>
      </w:pPr>
      <w:r w:rsidRPr="0098684B">
        <w:rPr>
          <w:rFonts w:ascii="Garamond" w:eastAsia="Times New Roman" w:hAnsi="Garamond" w:cs="Times New Roman"/>
          <w:b/>
          <w:sz w:val="20"/>
        </w:rPr>
        <w:t>(Alka Dewangan)</w:t>
      </w:r>
    </w:p>
    <w:p w:rsidR="00F224A8" w:rsidRDefault="00F224A8" w:rsidP="0098684B">
      <w:pPr>
        <w:spacing w:after="0" w:line="240" w:lineRule="auto"/>
        <w:jc w:val="both"/>
        <w:rPr>
          <w:rFonts w:ascii="Garamond" w:eastAsia="Times New Roman" w:hAnsi="Garamond" w:cs="Times New Roman"/>
          <w:b/>
          <w:sz w:val="20"/>
        </w:rPr>
      </w:pPr>
    </w:p>
    <w:sectPr w:rsidR="00F224A8" w:rsidSect="008C0218">
      <w:footerReference w:type="even" r:id="rId7"/>
      <w:footerReference w:type="default" r:id="rId8"/>
      <w:pgSz w:w="12240" w:h="15840"/>
      <w:pgMar w:top="1440" w:right="1440" w:bottom="900" w:left="180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39E" w:rsidRDefault="00FA039E" w:rsidP="0088397C">
      <w:pPr>
        <w:spacing w:after="0" w:line="240" w:lineRule="auto"/>
      </w:pPr>
      <w:r>
        <w:separator/>
      </w:r>
    </w:p>
  </w:endnote>
  <w:endnote w:type="continuationSeparator" w:id="0">
    <w:p w:rsidR="00FA039E" w:rsidRDefault="00FA039E" w:rsidP="00883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982" w:rsidRDefault="00915894" w:rsidP="000353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B28B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B7982" w:rsidRDefault="00FA039E" w:rsidP="008C02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982" w:rsidRPr="008C0218" w:rsidRDefault="00FA039E" w:rsidP="000353B4">
    <w:pPr>
      <w:pStyle w:val="Footer"/>
      <w:framePr w:wrap="around" w:vAnchor="text" w:hAnchor="margin" w:xAlign="right" w:y="1"/>
      <w:rPr>
        <w:rStyle w:val="PageNumber"/>
        <w:rFonts w:ascii="Garamond" w:hAnsi="Garamond"/>
        <w:sz w:val="20"/>
        <w:szCs w:val="20"/>
      </w:rPr>
    </w:pPr>
  </w:p>
  <w:p w:rsidR="00BB7982" w:rsidRPr="008C0218" w:rsidRDefault="008B28B2" w:rsidP="008C0218">
    <w:pPr>
      <w:pStyle w:val="Footer"/>
      <w:ind w:right="360"/>
      <w:jc w:val="right"/>
      <w:rPr>
        <w:rFonts w:ascii="Garamond" w:hAnsi="Garamond"/>
        <w:sz w:val="20"/>
        <w:szCs w:val="20"/>
      </w:rPr>
    </w:pPr>
    <w:r>
      <w:t xml:space="preserve">     </w:t>
    </w:r>
    <w:r w:rsidRPr="008C0218">
      <w:rPr>
        <w:rFonts w:ascii="Garamond" w:hAnsi="Garamond"/>
        <w:sz w:val="20"/>
        <w:szCs w:val="20"/>
      </w:rPr>
      <w:t xml:space="preserve">Page </w:t>
    </w:r>
    <w:r w:rsidR="00915894" w:rsidRPr="008C0218">
      <w:rPr>
        <w:rFonts w:ascii="Garamond" w:hAnsi="Garamond"/>
        <w:sz w:val="20"/>
        <w:szCs w:val="20"/>
      </w:rPr>
      <w:fldChar w:fldCharType="begin"/>
    </w:r>
    <w:r w:rsidRPr="008C0218">
      <w:rPr>
        <w:rFonts w:ascii="Garamond" w:hAnsi="Garamond"/>
        <w:sz w:val="20"/>
        <w:szCs w:val="20"/>
      </w:rPr>
      <w:instrText xml:space="preserve"> PAGE </w:instrText>
    </w:r>
    <w:r w:rsidR="00915894" w:rsidRPr="008C0218">
      <w:rPr>
        <w:rFonts w:ascii="Garamond" w:hAnsi="Garamond"/>
        <w:sz w:val="20"/>
        <w:szCs w:val="20"/>
      </w:rPr>
      <w:fldChar w:fldCharType="separate"/>
    </w:r>
    <w:r w:rsidR="00C6325F">
      <w:rPr>
        <w:rFonts w:ascii="Garamond" w:hAnsi="Garamond"/>
        <w:noProof/>
        <w:sz w:val="20"/>
        <w:szCs w:val="20"/>
      </w:rPr>
      <w:t>- 3 -</w:t>
    </w:r>
    <w:r w:rsidR="00915894" w:rsidRPr="008C0218">
      <w:rPr>
        <w:rFonts w:ascii="Garamond" w:hAnsi="Garamond"/>
        <w:sz w:val="20"/>
        <w:szCs w:val="20"/>
      </w:rPr>
      <w:fldChar w:fldCharType="end"/>
    </w:r>
    <w:r w:rsidRPr="008C0218">
      <w:rPr>
        <w:rFonts w:ascii="Garamond" w:hAnsi="Garamond"/>
        <w:sz w:val="20"/>
        <w:szCs w:val="20"/>
      </w:rPr>
      <w:t xml:space="preserve"> of </w:t>
    </w:r>
    <w:r w:rsidR="00915894" w:rsidRPr="008C0218">
      <w:rPr>
        <w:rFonts w:ascii="Garamond" w:hAnsi="Garamond"/>
        <w:sz w:val="20"/>
        <w:szCs w:val="20"/>
      </w:rPr>
      <w:fldChar w:fldCharType="begin"/>
    </w:r>
    <w:r w:rsidRPr="008C0218">
      <w:rPr>
        <w:rFonts w:ascii="Garamond" w:hAnsi="Garamond"/>
        <w:sz w:val="20"/>
        <w:szCs w:val="20"/>
      </w:rPr>
      <w:instrText xml:space="preserve"> NUMPAGES </w:instrText>
    </w:r>
    <w:r w:rsidR="00915894" w:rsidRPr="008C0218">
      <w:rPr>
        <w:rFonts w:ascii="Garamond" w:hAnsi="Garamond"/>
        <w:sz w:val="20"/>
        <w:szCs w:val="20"/>
      </w:rPr>
      <w:fldChar w:fldCharType="separate"/>
    </w:r>
    <w:r w:rsidR="00C6325F">
      <w:rPr>
        <w:rFonts w:ascii="Garamond" w:hAnsi="Garamond"/>
        <w:noProof/>
        <w:sz w:val="20"/>
        <w:szCs w:val="20"/>
      </w:rPr>
      <w:t>3</w:t>
    </w:r>
    <w:r w:rsidR="00915894" w:rsidRPr="008C0218">
      <w:rPr>
        <w:rFonts w:ascii="Garamond" w:hAnsi="Garamon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39E" w:rsidRDefault="00FA039E" w:rsidP="0088397C">
      <w:pPr>
        <w:spacing w:after="0" w:line="240" w:lineRule="auto"/>
      </w:pPr>
      <w:r>
        <w:separator/>
      </w:r>
    </w:p>
  </w:footnote>
  <w:footnote w:type="continuationSeparator" w:id="0">
    <w:p w:rsidR="00FA039E" w:rsidRDefault="00FA039E" w:rsidP="00883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48C"/>
      </v:shape>
    </w:pict>
  </w:numPicBullet>
  <w:abstractNum w:abstractNumId="0" w15:restartNumberingAfterBreak="0">
    <w:nsid w:val="0BEB643B"/>
    <w:multiLevelType w:val="multilevel"/>
    <w:tmpl w:val="E8DA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F0239"/>
    <w:multiLevelType w:val="hybridMultilevel"/>
    <w:tmpl w:val="354AE1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91351"/>
    <w:multiLevelType w:val="hybridMultilevel"/>
    <w:tmpl w:val="500E9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791444"/>
    <w:multiLevelType w:val="multilevel"/>
    <w:tmpl w:val="6848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96B39"/>
    <w:multiLevelType w:val="hybridMultilevel"/>
    <w:tmpl w:val="6FDA9B9C"/>
    <w:lvl w:ilvl="0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5" w15:restartNumberingAfterBreak="0">
    <w:nsid w:val="5B29058E"/>
    <w:multiLevelType w:val="multilevel"/>
    <w:tmpl w:val="6C50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246B0"/>
    <w:multiLevelType w:val="multilevel"/>
    <w:tmpl w:val="40CE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C46EFF"/>
    <w:multiLevelType w:val="hybridMultilevel"/>
    <w:tmpl w:val="76703C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3"/>
  </w:num>
  <w:num w:numId="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4B"/>
    <w:rsid w:val="0000784D"/>
    <w:rsid w:val="000E7231"/>
    <w:rsid w:val="00300FA4"/>
    <w:rsid w:val="00352B06"/>
    <w:rsid w:val="004B1CB2"/>
    <w:rsid w:val="004B44D6"/>
    <w:rsid w:val="00561718"/>
    <w:rsid w:val="005B2C5A"/>
    <w:rsid w:val="005E749D"/>
    <w:rsid w:val="006A4E04"/>
    <w:rsid w:val="006B12FD"/>
    <w:rsid w:val="00765C4C"/>
    <w:rsid w:val="007F5C7D"/>
    <w:rsid w:val="00850E34"/>
    <w:rsid w:val="0088397C"/>
    <w:rsid w:val="008B28B2"/>
    <w:rsid w:val="008B374F"/>
    <w:rsid w:val="008F3FDC"/>
    <w:rsid w:val="00915894"/>
    <w:rsid w:val="009814D2"/>
    <w:rsid w:val="0098684B"/>
    <w:rsid w:val="00AE3A30"/>
    <w:rsid w:val="00AE617E"/>
    <w:rsid w:val="00B05D7F"/>
    <w:rsid w:val="00C6325F"/>
    <w:rsid w:val="00C837DF"/>
    <w:rsid w:val="00C93611"/>
    <w:rsid w:val="00D01BA3"/>
    <w:rsid w:val="00EF240C"/>
    <w:rsid w:val="00F224A8"/>
    <w:rsid w:val="00F31D4D"/>
    <w:rsid w:val="00F82387"/>
    <w:rsid w:val="00F93375"/>
    <w:rsid w:val="00FA039E"/>
    <w:rsid w:val="00FF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6EF96FD2-82E7-4F6A-B23A-FD896A1A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986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684B"/>
  </w:style>
  <w:style w:type="character" w:styleId="PageNumber">
    <w:name w:val="page number"/>
    <w:basedOn w:val="DefaultParagraphFont"/>
    <w:rsid w:val="0098684B"/>
  </w:style>
  <w:style w:type="character" w:styleId="Hyperlink">
    <w:name w:val="Hyperlink"/>
    <w:basedOn w:val="DefaultParagraphFont"/>
    <w:uiPriority w:val="99"/>
    <w:unhideWhenUsed/>
    <w:rsid w:val="00F224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374F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Alka</cp:lastModifiedBy>
  <cp:revision>14</cp:revision>
  <cp:lastPrinted>2019-08-04T13:20:00Z</cp:lastPrinted>
  <dcterms:created xsi:type="dcterms:W3CDTF">2018-02-20T09:17:00Z</dcterms:created>
  <dcterms:modified xsi:type="dcterms:W3CDTF">2019-08-04T13:20:00Z</dcterms:modified>
</cp:coreProperties>
</file>