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289C4" w14:textId="4E6351EC" w:rsidR="009819F2" w:rsidRDefault="008F1DED">
      <w:pPr>
        <w:rPr>
          <w:b/>
          <w:bCs/>
        </w:rPr>
      </w:pPr>
      <w:r>
        <w:rPr>
          <w:b/>
          <w:bCs/>
        </w:rPr>
        <w:t>Cosa scrivono i malware fileless sui registri?</w:t>
      </w:r>
    </w:p>
    <w:p w14:paraId="7130F1BA" w14:textId="7F171766" w:rsidR="008F1DED" w:rsidRPr="00E91F6A" w:rsidRDefault="00E91F6A">
      <w:r w:rsidRPr="00E91F6A">
        <w:t>VBS script malevoli, spesso offuscati, oppure script che scaricano payload malevoli.</w:t>
      </w:r>
    </w:p>
    <w:p w14:paraId="26353F61" w14:textId="77777777" w:rsidR="00E91F6A" w:rsidRPr="008F1DED" w:rsidRDefault="00E91F6A">
      <w:pPr>
        <w:rPr>
          <w:b/>
          <w:bCs/>
        </w:rPr>
      </w:pPr>
    </w:p>
    <w:sectPr w:rsidR="00E91F6A" w:rsidRPr="008F1DE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14F"/>
    <w:rsid w:val="00297E03"/>
    <w:rsid w:val="00630F76"/>
    <w:rsid w:val="006D3F85"/>
    <w:rsid w:val="008B314F"/>
    <w:rsid w:val="008F1DED"/>
    <w:rsid w:val="009819F2"/>
    <w:rsid w:val="00E20369"/>
    <w:rsid w:val="00E9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C704F"/>
  <w15:chartTrackingRefBased/>
  <w15:docId w15:val="{31C09DAF-F7E3-4E3F-AED0-B3E1C42B4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Bellomo</dc:creator>
  <cp:keywords/>
  <dc:description/>
  <cp:lastModifiedBy>Nicolas Bellomo</cp:lastModifiedBy>
  <cp:revision>2</cp:revision>
  <dcterms:created xsi:type="dcterms:W3CDTF">2026-02-06T10:37:00Z</dcterms:created>
  <dcterms:modified xsi:type="dcterms:W3CDTF">2026-02-06T14:47:00Z</dcterms:modified>
</cp:coreProperties>
</file>