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D59E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Propuesta de Mantenimiento – Sistema de Control de Asistencia</w:t>
      </w:r>
    </w:p>
    <w:p w14:paraId="65E2CFF5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Tipo de mantenimiento recomendado: Perfectivo</w:t>
      </w:r>
    </w:p>
    <w:p w14:paraId="3FD6E932" w14:textId="651464BB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El sistema actualmente cumple sus funciones principales, pero puede mejorar su rendimiento, apariencia y funcionalidades futuras.</w:t>
      </w:r>
    </w:p>
    <w:p w14:paraId="32BCEB19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Justificación</w:t>
      </w:r>
    </w:p>
    <w:p w14:paraId="1493DFF2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El mantenimiento perfectivo permite:</w:t>
      </w:r>
    </w:p>
    <w:p w14:paraId="080313CB" w14:textId="77777777" w:rsidR="00626E04" w:rsidRPr="00626E04" w:rsidRDefault="00626E04" w:rsidP="00626E0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Optimizar procesos ya existentes</w:t>
      </w:r>
    </w:p>
    <w:p w14:paraId="791B1428" w14:textId="77777777" w:rsidR="00626E04" w:rsidRPr="00626E04" w:rsidRDefault="00626E04" w:rsidP="00626E0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Mejorar la experiencia del usuario</w:t>
      </w:r>
    </w:p>
    <w:p w14:paraId="1EE13254" w14:textId="77777777" w:rsidR="00626E04" w:rsidRPr="00626E04" w:rsidRDefault="00626E04" w:rsidP="00626E0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Agregar funciones adicionales</w:t>
      </w:r>
    </w:p>
    <w:p w14:paraId="4054744B" w14:textId="77777777" w:rsidR="00626E04" w:rsidRPr="00626E04" w:rsidRDefault="00626E04" w:rsidP="00626E0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Preparar el sistema para crecimiento</w:t>
      </w:r>
    </w:p>
    <w:p w14:paraId="21FD3060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Propuestas de mejoramiento perfectivo</w:t>
      </w:r>
    </w:p>
    <w:p w14:paraId="0935A79F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 xml:space="preserve">1. Implementación de </w:t>
      </w:r>
      <w:proofErr w:type="spellStart"/>
      <w:r w:rsidRPr="00626E04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proofErr w:type="spellEnd"/>
      <w:r w:rsidRPr="00626E04">
        <w:rPr>
          <w:rFonts w:ascii="Times New Roman" w:hAnsi="Times New Roman" w:cs="Times New Roman"/>
          <w:b/>
          <w:bCs/>
          <w:sz w:val="24"/>
          <w:szCs w:val="24"/>
        </w:rPr>
        <w:t xml:space="preserve"> con estadísticas</w:t>
      </w:r>
    </w:p>
    <w:p w14:paraId="6A6C42F2" w14:textId="77777777" w:rsidR="00626E04" w:rsidRPr="00626E04" w:rsidRDefault="00626E04" w:rsidP="00626E0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Gráficos de asistencia mensual</w:t>
      </w:r>
    </w:p>
    <w:p w14:paraId="565122FE" w14:textId="77777777" w:rsidR="00626E04" w:rsidRPr="00626E04" w:rsidRDefault="00626E04" w:rsidP="00626E0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Porcentajes automáticos de puntualidad</w:t>
      </w:r>
    </w:p>
    <w:p w14:paraId="01B84564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2. Optimización del tiempo de respuesta</w:t>
      </w:r>
    </w:p>
    <w:p w14:paraId="154ABC03" w14:textId="77777777" w:rsidR="00626E04" w:rsidRPr="00626E04" w:rsidRDefault="00626E04" w:rsidP="00626E0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Índices en la base de datos para búsquedas más rápidas</w:t>
      </w:r>
    </w:p>
    <w:p w14:paraId="6F1B78C9" w14:textId="77777777" w:rsidR="00626E04" w:rsidRPr="00626E04" w:rsidRDefault="00626E04" w:rsidP="00626E0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Cache local para reportes recurrentes</w:t>
      </w:r>
    </w:p>
    <w:p w14:paraId="0BF5A29F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3. Mejora en la interfaz</w:t>
      </w:r>
    </w:p>
    <w:p w14:paraId="696C5AF1" w14:textId="77777777" w:rsidR="00626E04" w:rsidRPr="00626E04" w:rsidRDefault="00626E04" w:rsidP="00626E0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Diseño más moderno y responsivo</w:t>
      </w:r>
    </w:p>
    <w:p w14:paraId="7CE9BDB1" w14:textId="77777777" w:rsidR="00626E04" w:rsidRPr="00626E04" w:rsidRDefault="00626E04" w:rsidP="00626E0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Paleta de colores accesible</w:t>
      </w:r>
    </w:p>
    <w:p w14:paraId="2E1F2FF4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t>4. Nuevas funcionalidades</w:t>
      </w:r>
    </w:p>
    <w:p w14:paraId="7D7F78D5" w14:textId="77777777" w:rsidR="00626E04" w:rsidRPr="00626E04" w:rsidRDefault="00626E04" w:rsidP="00626E0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Notificación por correo al estudiante cuando se marca una ausencia</w:t>
      </w:r>
    </w:p>
    <w:p w14:paraId="1E4B7160" w14:textId="77777777" w:rsidR="00626E04" w:rsidRPr="00626E04" w:rsidRDefault="00626E04" w:rsidP="00626E0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Exportación avanzada de reportes (CSV, JSON)</w:t>
      </w:r>
    </w:p>
    <w:p w14:paraId="4F493C3A" w14:textId="77777777" w:rsidR="00626E04" w:rsidRDefault="00626E04" w:rsidP="00626E0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Asistencia mediante código QR</w:t>
      </w:r>
    </w:p>
    <w:p w14:paraId="123DC207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985A6E" w14:textId="77777777" w:rsidR="00626E04" w:rsidRPr="00626E04" w:rsidRDefault="00626E04" w:rsidP="00626E0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E0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Mayor seguridad</w:t>
      </w:r>
    </w:p>
    <w:p w14:paraId="3AD2143D" w14:textId="77777777" w:rsidR="00626E04" w:rsidRPr="00626E04" w:rsidRDefault="00626E04" w:rsidP="00626E0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Implementar 2FA para docentes</w:t>
      </w:r>
    </w:p>
    <w:p w14:paraId="285F3FAE" w14:textId="77777777" w:rsidR="00626E04" w:rsidRPr="00626E04" w:rsidRDefault="00626E04" w:rsidP="00626E0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26E04">
        <w:rPr>
          <w:rFonts w:ascii="Times New Roman" w:hAnsi="Times New Roman" w:cs="Times New Roman"/>
          <w:sz w:val="24"/>
          <w:szCs w:val="24"/>
        </w:rPr>
        <w:t>Registro de actividad (log de auditoría)</w:t>
      </w:r>
    </w:p>
    <w:p w14:paraId="5CA8CEF3" w14:textId="77777777" w:rsidR="00E5595F" w:rsidRDefault="00E5595F"/>
    <w:sectPr w:rsidR="00E55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4D"/>
    <w:multiLevelType w:val="multilevel"/>
    <w:tmpl w:val="D79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B21DC"/>
    <w:multiLevelType w:val="multilevel"/>
    <w:tmpl w:val="3B3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D2CB6"/>
    <w:multiLevelType w:val="multilevel"/>
    <w:tmpl w:val="1AD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F758A"/>
    <w:multiLevelType w:val="multilevel"/>
    <w:tmpl w:val="E28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D3C8E"/>
    <w:multiLevelType w:val="multilevel"/>
    <w:tmpl w:val="B7A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6598F"/>
    <w:multiLevelType w:val="multilevel"/>
    <w:tmpl w:val="293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0441">
    <w:abstractNumId w:val="3"/>
  </w:num>
  <w:num w:numId="2" w16cid:durableId="36861899">
    <w:abstractNumId w:val="2"/>
  </w:num>
  <w:num w:numId="3" w16cid:durableId="1432355966">
    <w:abstractNumId w:val="5"/>
  </w:num>
  <w:num w:numId="4" w16cid:durableId="409501415">
    <w:abstractNumId w:val="0"/>
  </w:num>
  <w:num w:numId="5" w16cid:durableId="1258637118">
    <w:abstractNumId w:val="1"/>
  </w:num>
  <w:num w:numId="6" w16cid:durableId="1329560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04"/>
    <w:rsid w:val="00614C7C"/>
    <w:rsid w:val="00626E04"/>
    <w:rsid w:val="007039DA"/>
    <w:rsid w:val="009A5AF4"/>
    <w:rsid w:val="00E5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18DDB"/>
  <w15:chartTrackingRefBased/>
  <w15:docId w15:val="{BBF28743-0846-40F1-9EF4-779D6E96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E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E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E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E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E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E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E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ALZARYS</dc:creator>
  <cp:keywords/>
  <dc:description/>
  <cp:lastModifiedBy>ALZARYS</cp:lastModifiedBy>
  <cp:revision>1</cp:revision>
  <dcterms:created xsi:type="dcterms:W3CDTF">2025-11-17T19:53:00Z</dcterms:created>
  <dcterms:modified xsi:type="dcterms:W3CDTF">2025-11-17T19:54:00Z</dcterms:modified>
</cp:coreProperties>
</file>