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72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740"/>
        <w:gridCol w:w="6301"/>
      </w:tblGrid>
      <w:tr w:rsidR="00FF1F37" w:rsidRPr="00FF1F37" w14:paraId="6A3D882F" w14:textId="77777777" w:rsidTr="007058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F04F4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s-EC"/>
              </w:rPr>
              <w:t>RF1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DCA19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  <w:t>Registro de usuarios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F0988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  <w:t>El sistema debe permitir registrar docentes y estudiantes con datos completos (nombre, correo, rol, identificación), validando duplicados.</w:t>
            </w:r>
          </w:p>
        </w:tc>
      </w:tr>
      <w:tr w:rsidR="00FF1F37" w:rsidRPr="00FF1F37" w14:paraId="691C883E" w14:textId="77777777" w:rsidTr="007058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E74D9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s-EC"/>
              </w:rPr>
              <w:t>RF2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599C0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  <w:t>Inicio de sesión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82A52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  <w:t>El sistema debe permitir autenticación mediante correo y contraseña, incluyendo validación y mensajes de error claros.</w:t>
            </w:r>
          </w:p>
        </w:tc>
      </w:tr>
      <w:tr w:rsidR="00FF1F37" w:rsidRPr="00FF1F37" w14:paraId="73980AD1" w14:textId="77777777" w:rsidTr="007058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3A77E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s-EC"/>
              </w:rPr>
              <w:t>RF3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D2EA4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  <w:t>Registro de asistencia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32750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  <w:t>El docente debe poder registrar asistencia seleccionando curso, fecha y estado del estudiante (presente, ausente, tardanza).</w:t>
            </w:r>
          </w:p>
        </w:tc>
      </w:tr>
      <w:tr w:rsidR="00FF1F37" w:rsidRPr="00FF1F37" w14:paraId="039C5418" w14:textId="77777777" w:rsidTr="007058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3DD34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s-EC"/>
              </w:rPr>
              <w:t>RF4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9CF50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  <w:t>Consulta de asistencia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2E51D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  <w:t>El sistema debe permitir la consulta filtrada por estudiante, fecha, curso y estado.</w:t>
            </w:r>
          </w:p>
        </w:tc>
      </w:tr>
      <w:tr w:rsidR="00FF1F37" w:rsidRPr="00FF1F37" w14:paraId="47559F0C" w14:textId="77777777" w:rsidTr="007058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2DCEF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s-EC"/>
              </w:rPr>
              <w:t>RF5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289DA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  <w:t>Generación de reportes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F3F8C" w14:textId="529649D0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  <w:t>El sistema debe generar reportes detallados en PDF o Excel, incluyendo totales y porcentajes de asistencia.</w:t>
            </w:r>
          </w:p>
        </w:tc>
      </w:tr>
      <w:tr w:rsidR="00705805" w:rsidRPr="00FF1F37" w14:paraId="20732C3E" w14:textId="77777777" w:rsidTr="007058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4683208" w14:textId="77777777" w:rsidR="00FF1F37" w:rsidRPr="00705805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s-EC"/>
              </w:rPr>
            </w:pPr>
          </w:p>
          <w:p w14:paraId="512D6F74" w14:textId="0E34E75E" w:rsidR="00FF1F37" w:rsidRPr="00705805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s-EC"/>
              </w:rPr>
            </w:pPr>
          </w:p>
          <w:p w14:paraId="3736D286" w14:textId="0750DEEC" w:rsidR="00FF1F37" w:rsidRPr="00705805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s-EC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D373F69" w14:textId="0C44B63D" w:rsidR="00FF1F37" w:rsidRPr="00705805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705805"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  <w:t xml:space="preserve">                                      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B888C17" w14:textId="4EEBB58E" w:rsidR="00FF1F37" w:rsidRPr="00705805" w:rsidRDefault="00705805" w:rsidP="00705805">
            <w:pPr>
              <w:spacing w:line="360" w:lineRule="auto"/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s-EC"/>
              </w:rPr>
            </w:pPr>
            <w:r w:rsidRPr="00705805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s-EC"/>
              </w:rPr>
              <w:t>REQUERIMIENTOS NO FUNCIONALES</w:t>
            </w:r>
          </w:p>
        </w:tc>
      </w:tr>
      <w:tr w:rsidR="00705805" w:rsidRPr="00FF1F37" w14:paraId="1FAC8BF0" w14:textId="77777777" w:rsidTr="007058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9E3A1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s-EC"/>
              </w:rPr>
              <w:t>RNF1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E505B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  <w:t>Usabilidad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DAE17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  <w:t>La interfaz debe permitir realizar cualquier acción principal en no más de 3 clics, con diseño accesible y responsivo.</w:t>
            </w:r>
          </w:p>
        </w:tc>
      </w:tr>
      <w:tr w:rsidR="00705805" w:rsidRPr="00FF1F37" w14:paraId="517A157D" w14:textId="77777777" w:rsidTr="007058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13906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s-EC"/>
              </w:rPr>
              <w:t>RNF2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575EB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  <w:t>Seguridad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990F1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  <w:t xml:space="preserve">Las contraseñas deben estar cifradas mediante </w:t>
            </w:r>
            <w:proofErr w:type="spellStart"/>
            <w:r w:rsidRPr="00FF1F37"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  <w:t>hashing</w:t>
            </w:r>
            <w:proofErr w:type="spellEnd"/>
            <w:r w:rsidRPr="00FF1F37"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  <w:t xml:space="preserve"> seguro. Las sesiones deben expirar tras 15 minutos de inactividad y el sistema debe utilizar protocolo HTTPS.</w:t>
            </w:r>
          </w:p>
        </w:tc>
      </w:tr>
      <w:tr w:rsidR="00705805" w:rsidRPr="00FF1F37" w14:paraId="17F18797" w14:textId="77777777" w:rsidTr="007058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72F21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s-EC"/>
              </w:rPr>
              <w:t>RNF3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7F335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  <w:t>Disponibilidad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A1982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  <w:t>El sistema debe mantener un 95% de disponibilidad y permitir recuperación ante fallos menores.</w:t>
            </w:r>
          </w:p>
        </w:tc>
      </w:tr>
      <w:tr w:rsidR="00705805" w:rsidRPr="00FF1F37" w14:paraId="644434F6" w14:textId="77777777" w:rsidTr="007058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B6CE5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s-EC"/>
              </w:rPr>
              <w:t>RNF4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D5A25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  <w:t>Rendimiento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805D3" w14:textId="77777777" w:rsidR="00FF1F37" w:rsidRPr="00FF1F37" w:rsidRDefault="00FF1F37" w:rsidP="00705805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</w:pPr>
            <w:r w:rsidRPr="00FF1F37">
              <w:rPr>
                <w:rFonts w:ascii="Times New Roman" w:eastAsiaTheme="majorEastAsia" w:hAnsi="Times New Roman" w:cs="Times New Roman"/>
                <w:sz w:val="24"/>
                <w:szCs w:val="24"/>
                <w:lang w:val="es-EC"/>
              </w:rPr>
              <w:t>El registro de asistencia no debe tardar más de 2 segundos por operación.</w:t>
            </w:r>
          </w:p>
        </w:tc>
      </w:tr>
    </w:tbl>
    <w:p w14:paraId="3CEE9545" w14:textId="30C9B616" w:rsidR="007F6B33" w:rsidRPr="00705805" w:rsidRDefault="00705805" w:rsidP="00FF1F37">
      <w:pPr>
        <w:rPr>
          <w:rFonts w:ascii="Times New Roman" w:hAnsi="Times New Roman" w:cs="Times New Roman"/>
          <w:b/>
          <w:bCs/>
        </w:rPr>
      </w:pPr>
      <w:r>
        <w:t xml:space="preserve">                                                     </w:t>
      </w:r>
      <w:r w:rsidRPr="00705805">
        <w:rPr>
          <w:rFonts w:ascii="Times New Roman" w:hAnsi="Times New Roman" w:cs="Times New Roman"/>
          <w:b/>
          <w:bCs/>
        </w:rPr>
        <w:t>REQUERIMIENTOS FUNCIONALES</w:t>
      </w:r>
    </w:p>
    <w:sectPr w:rsidR="007F6B33" w:rsidRPr="007058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05E1ED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837156">
    <w:abstractNumId w:val="8"/>
  </w:num>
  <w:num w:numId="2" w16cid:durableId="1194459802">
    <w:abstractNumId w:val="6"/>
  </w:num>
  <w:num w:numId="3" w16cid:durableId="874855183">
    <w:abstractNumId w:val="5"/>
  </w:num>
  <w:num w:numId="4" w16cid:durableId="1969046597">
    <w:abstractNumId w:val="4"/>
  </w:num>
  <w:num w:numId="5" w16cid:durableId="1501698799">
    <w:abstractNumId w:val="7"/>
  </w:num>
  <w:num w:numId="6" w16cid:durableId="1868638655">
    <w:abstractNumId w:val="3"/>
  </w:num>
  <w:num w:numId="7" w16cid:durableId="1148743476">
    <w:abstractNumId w:val="2"/>
  </w:num>
  <w:num w:numId="8" w16cid:durableId="1378512603">
    <w:abstractNumId w:val="1"/>
  </w:num>
  <w:num w:numId="9" w16cid:durableId="1233392244">
    <w:abstractNumId w:val="0"/>
  </w:num>
  <w:num w:numId="10" w16cid:durableId="15831039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2C2"/>
    <w:rsid w:val="0015074B"/>
    <w:rsid w:val="0029639D"/>
    <w:rsid w:val="00326F90"/>
    <w:rsid w:val="00705805"/>
    <w:rsid w:val="007F6B33"/>
    <w:rsid w:val="00AA1D8D"/>
    <w:rsid w:val="00B47730"/>
    <w:rsid w:val="00CB0664"/>
    <w:rsid w:val="00FC693F"/>
    <w:rsid w:val="00FF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5D6CA8"/>
  <w14:defaultImageDpi w14:val="300"/>
  <w15:docId w15:val="{861A3B8E-E78B-48DA-8A6A-3DEA0B43E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213</Words>
  <Characters>1173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ALZARYS</cp:lastModifiedBy>
  <cp:revision>2</cp:revision>
  <dcterms:created xsi:type="dcterms:W3CDTF">2013-12-23T23:15:00Z</dcterms:created>
  <dcterms:modified xsi:type="dcterms:W3CDTF">2025-11-17T19:30:00Z</dcterms:modified>
  <cp:category/>
</cp:coreProperties>
</file>