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p9err37ig88" w:id="0"/>
      <w:bookmarkEnd w:id="0"/>
      <w:r w:rsidDel="00000000" w:rsidR="00000000" w:rsidRPr="00000000">
        <w:rPr>
          <w:rtl w:val="0"/>
        </w:rPr>
        <w:t xml:space="preserve">Criminology</w:t>
      </w:r>
    </w:p>
    <w:tbl>
      <w:tblPr>
        <w:tblStyle w:val="Table1"/>
        <w:tblW w:w="8865.0" w:type="dxa"/>
        <w:jc w:val="left"/>
        <w:tblBorders>
          <w:top w:color="dddddd" w:space="0" w:sz="6" w:val="single"/>
          <w:left w:color="bb29bb" w:space="0" w:sz="30" w:val="single"/>
          <w:bottom w:color="dddddd" w:space="0" w:sz="6" w:val="single"/>
          <w:right w:color="dddddd" w:space="0" w:sz="6" w:val="single"/>
          <w:insideH w:color="dddddd" w:space="0" w:sz="6" w:val="single"/>
          <w:insideV w:color="bb29bb" w:space="0" w:sz="30" w:val="single"/>
        </w:tblBorders>
        <w:tblLayout w:type="fixed"/>
        <w:tblLook w:val="0600"/>
      </w:tblPr>
      <w:tblGrid>
        <w:gridCol w:w="2565"/>
        <w:gridCol w:w="4185"/>
        <w:gridCol w:w="2115"/>
        <w:tblGridChange w:id="0">
          <w:tblGrid>
            <w:gridCol w:w="2565"/>
            <w:gridCol w:w="4185"/>
            <w:gridCol w:w="2115"/>
          </w:tblGrid>
        </w:tblGridChange>
      </w:tblGrid>
      <w:tr>
        <w:trPr>
          <w:cantSplit w:val="0"/>
          <w:trHeight w:val="510" w:hRule="atLeast"/>
          <w:tblHeader w:val="0"/>
        </w:trPr>
        <w:tc>
          <w:tcPr>
            <w:gridSpan w:val="3"/>
            <w:tcBorders>
              <w:top w:color="000000" w:space="0" w:sz="0" w:val="nil"/>
              <w:left w:color="dddddd" w:space="0" w:sz="6" w:val="single"/>
              <w:bottom w:color="dddddd" w:space="0" w:sz="12" w:val="single"/>
              <w:right w:color="dddddd" w:space="0" w:sz="6" w:val="single"/>
            </w:tcBorders>
            <w:tcMar>
              <w:top w:w="80.0" w:type="dxa"/>
              <w:left w:w="80.0" w:type="dxa"/>
              <w:bottom w:w="80.0" w:type="dxa"/>
              <w:right w:w="80.0" w:type="dxa"/>
            </w:tcMar>
            <w:vAlign w:val="bottom"/>
          </w:tcPr>
          <w:p w:rsidR="00000000" w:rsidDel="00000000" w:rsidP="00000000" w:rsidRDefault="00000000" w:rsidRPr="00000000" w14:paraId="00000002">
            <w:pPr>
              <w:spacing w:line="240" w:lineRule="auto"/>
              <w:rPr/>
            </w:pPr>
            <w:r w:rsidDel="00000000" w:rsidR="00000000" w:rsidRPr="00000000">
              <w:rPr>
                <w:rtl w:val="0"/>
              </w:rPr>
              <w:t xml:space="preserve">PROGRAM INFORMATION</w:t>
            </w:r>
          </w:p>
        </w:tc>
      </w:tr>
      <w:tr>
        <w:trPr>
          <w:cantSplit w:val="0"/>
          <w:trHeight w:val="465"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05">
            <w:pPr>
              <w:spacing w:line="240" w:lineRule="auto"/>
              <w:rPr/>
            </w:pPr>
            <w:r w:rsidDel="00000000" w:rsidR="00000000" w:rsidRPr="00000000">
              <w:rPr>
                <w:rtl w:val="0"/>
              </w:rPr>
              <w:t xml:space="preserve">Department: </w:t>
            </w:r>
            <w:hyperlink r:id="rId6">
              <w:r w:rsidDel="00000000" w:rsidR="00000000" w:rsidRPr="00000000">
                <w:rPr>
                  <w:color w:val="1155cc"/>
                  <w:u w:val="single"/>
                  <w:rtl w:val="0"/>
                </w:rPr>
                <w:t xml:space="preserve">Sociology</w:t>
              </w:r>
            </w:hyperlink>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06">
            <w:pPr>
              <w:spacing w:line="240" w:lineRule="auto"/>
              <w:rPr/>
            </w:pPr>
            <w:r w:rsidDel="00000000" w:rsidR="00000000" w:rsidRPr="00000000">
              <w:rPr>
                <w:rtl w:val="0"/>
              </w:rPr>
              <w:t xml:space="preserve">Faculty: Humanities and Social Sciences</w:t>
            </w:r>
          </w:p>
        </w:tc>
        <w:tc>
          <w:tcPr>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07">
            <w:pPr>
              <w:spacing w:line="240" w:lineRule="auto"/>
              <w:rPr/>
            </w:pPr>
            <w:r w:rsidDel="00000000" w:rsidR="00000000" w:rsidRPr="00000000">
              <w:rPr>
                <w:rtl w:val="0"/>
              </w:rPr>
              <w:t xml:space="preserve">Campus: St. John's</w:t>
            </w:r>
          </w:p>
        </w:tc>
      </w:tr>
      <w:tr>
        <w:trPr>
          <w:cantSplit w:val="0"/>
          <w:trHeight w:val="465"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Honours available: Yes</w:t>
            </w:r>
          </w:p>
        </w:tc>
        <w:tc>
          <w:tcPr>
            <w:gridSpan w:val="2"/>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09">
            <w:pPr>
              <w:spacing w:line="240" w:lineRule="auto"/>
              <w:rPr/>
            </w:pPr>
            <w:r w:rsidDel="00000000" w:rsidR="00000000" w:rsidRPr="00000000">
              <w:rPr>
                <w:rtl w:val="0"/>
              </w:rPr>
              <w:t xml:space="preserve">Length: Four years</w:t>
            </w:r>
          </w:p>
        </w:tc>
      </w:tr>
      <w:tr>
        <w:trPr>
          <w:cantSplit w:val="0"/>
          <w:trHeight w:val="465" w:hRule="atLeast"/>
          <w:tblHeader w:val="0"/>
        </w:trPr>
        <w:tc>
          <w:tcPr>
            <w:gridSpan w:val="3"/>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0B">
            <w:pPr>
              <w:spacing w:line="240" w:lineRule="auto"/>
              <w:rPr/>
            </w:pPr>
            <w:r w:rsidDel="00000000" w:rsidR="00000000" w:rsidRPr="00000000">
              <w:rPr>
                <w:rtl w:val="0"/>
              </w:rPr>
              <w:t xml:space="preserve">University Calendar: </w:t>
            </w:r>
            <w:hyperlink r:id="rId7">
              <w:r w:rsidDel="00000000" w:rsidR="00000000" w:rsidRPr="00000000">
                <w:rPr>
                  <w:color w:val="1155cc"/>
                  <w:u w:val="single"/>
                  <w:rtl w:val="0"/>
                </w:rPr>
                <w:t xml:space="preserve">Criminology</w:t>
              </w:r>
            </w:hyperlink>
            <w:r w:rsidDel="00000000" w:rsidR="00000000" w:rsidRPr="00000000">
              <w:rPr>
                <w:rtl w:val="0"/>
              </w:rPr>
            </w:r>
          </w:p>
        </w:tc>
      </w:tr>
      <w:tr>
        <w:trPr>
          <w:cantSplit w:val="0"/>
          <w:trHeight w:val="465" w:hRule="atLeast"/>
          <w:tblHeader w:val="0"/>
        </w:trPr>
        <w:tc>
          <w:tcPr>
            <w:gridSpan w:val="3"/>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Prospective students: Fill out our </w:t>
            </w:r>
            <w:hyperlink r:id="rId8">
              <w:r w:rsidDel="00000000" w:rsidR="00000000" w:rsidRPr="00000000">
                <w:rPr>
                  <w:color w:val="1155cc"/>
                  <w:u w:val="single"/>
                  <w:rtl w:val="0"/>
                </w:rPr>
                <w:t xml:space="preserve">student inquiry form</w:t>
              </w:r>
            </w:hyperlink>
            <w:r w:rsidDel="00000000" w:rsidR="00000000" w:rsidRPr="00000000">
              <w:rPr>
                <w:rtl w:val="0"/>
              </w:rPr>
              <w:t xml:space="preserve"> to receive updates from Memorial.</w:t>
            </w:r>
          </w:p>
        </w:tc>
      </w:tr>
    </w:tbl>
    <w:p w:rsidR="00000000" w:rsidDel="00000000" w:rsidP="00000000" w:rsidRDefault="00000000" w:rsidRPr="00000000" w14:paraId="00000011">
      <w:pPr>
        <w:rPr/>
      </w:pPr>
      <w:r w:rsidDel="00000000" w:rsidR="00000000" w:rsidRPr="00000000">
        <w:rPr>
          <w:rtl w:val="0"/>
        </w:rPr>
        <w:br w:type="textWrapping"/>
        <w:t xml:space="preserve">The major in criminology, administered by the Department of Sociology, aims to promote the academic study of different facets of criminal justice organizations and practices, including the legal, political and social contexts in which they operate. This program would be beneficial to individuals with a scholarly interest in acts and behaviours defined and viewed as deviant and/or illegal, as well as in social and legal justice, policing, corrections, law enforcement, rehabilitative supports and services, and justice/legal system themes more broadly. Those who have completed the diploma in police studies; experienced police, correctional, probation, or parole officers; and others working in a policing, correctional, or justice system environment may also be interested in pursuing a degree in criminology. The major in criminology does not constitute a qualification in policing or corrections.</w:t>
      </w:r>
    </w:p>
    <w:p w:rsidR="00000000" w:rsidDel="00000000" w:rsidP="00000000" w:rsidRDefault="00000000" w:rsidRPr="00000000" w14:paraId="00000012">
      <w:pPr>
        <w:pStyle w:val="Heading3"/>
        <w:rPr/>
      </w:pPr>
      <w:bookmarkStart w:colFirst="0" w:colLast="0" w:name="_hip17cpvv0p2" w:id="1"/>
      <w:bookmarkEnd w:id="1"/>
      <w:r w:rsidDel="00000000" w:rsidR="00000000" w:rsidRPr="00000000">
        <w:rPr>
          <w:rtl w:val="0"/>
        </w:rPr>
        <w:t xml:space="preserve">Criminology at Memorial</w:t>
      </w:r>
    </w:p>
    <w:p w:rsidR="00000000" w:rsidDel="00000000" w:rsidP="00000000" w:rsidRDefault="00000000" w:rsidRPr="00000000" w14:paraId="00000013">
      <w:pPr>
        <w:rPr/>
      </w:pPr>
      <w:r w:rsidDel="00000000" w:rsidR="00000000" w:rsidRPr="00000000">
        <w:rPr>
          <w:rtl w:val="0"/>
        </w:rPr>
        <w:t xml:space="preserve">The criminology major promotes critical thinking about the legal, political, and social influences that impact "crime" and society, and our justice/legal system. This program would be beneficial if you have a scholarly interest in policing, the courts, corrections, or another facet of the justice system. Our faculty work closely with our local, national, and international communities and we offer many courses through distance learning to specifically respond to the demands of social/justice system work.</w:t>
      </w:r>
    </w:p>
    <w:p w:rsidR="00000000" w:rsidDel="00000000" w:rsidP="00000000" w:rsidRDefault="00000000" w:rsidRPr="00000000" w14:paraId="00000014">
      <w:pPr>
        <w:pStyle w:val="Heading3"/>
        <w:rPr/>
      </w:pPr>
      <w:bookmarkStart w:colFirst="0" w:colLast="0" w:name="_uu7gvi1ia77d" w:id="2"/>
      <w:bookmarkEnd w:id="2"/>
      <w:r w:rsidDel="00000000" w:rsidR="00000000" w:rsidRPr="00000000">
        <w:rPr>
          <w:rtl w:val="0"/>
        </w:rPr>
        <w:t xml:space="preserve">Admission requirements</w:t>
      </w:r>
    </w:p>
    <w:p w:rsidR="00000000" w:rsidDel="00000000" w:rsidP="00000000" w:rsidRDefault="00000000" w:rsidRPr="00000000" w14:paraId="00000015">
      <w:pPr>
        <w:rPr/>
      </w:pPr>
      <w:r w:rsidDel="00000000" w:rsidR="00000000" w:rsidRPr="00000000">
        <w:rPr>
          <w:rtl w:val="0"/>
        </w:rPr>
        <w:t xml:space="preserve">You may apply for admission into the Faculty of Humanities and Social Sciences by indicating bachelor of arts as your program choice on the </w:t>
      </w:r>
      <w:hyperlink r:id="rId9">
        <w:r w:rsidDel="00000000" w:rsidR="00000000" w:rsidRPr="00000000">
          <w:rPr>
            <w:color w:val="1155cc"/>
            <w:u w:val="single"/>
            <w:rtl w:val="0"/>
          </w:rPr>
          <w:t xml:space="preserve">undergraduate application for admission</w:t>
        </w:r>
      </w:hyperlink>
      <w:r w:rsidDel="00000000" w:rsidR="00000000" w:rsidRPr="00000000">
        <w:rPr>
          <w:rtl w:val="0"/>
        </w:rPr>
        <w:t xml:space="preserve">. Direct entry into the faculty is subject to your meeting the </w:t>
      </w:r>
      <w:hyperlink r:id="rId10">
        <w:r w:rsidDel="00000000" w:rsidR="00000000" w:rsidRPr="00000000">
          <w:rPr>
            <w:color w:val="1155cc"/>
            <w:u w:val="single"/>
            <w:rtl w:val="0"/>
          </w:rPr>
          <w:t xml:space="preserve">general admission requirements</w:t>
        </w:r>
      </w:hyperlink>
      <w:r w:rsidDel="00000000" w:rsidR="00000000" w:rsidRPr="00000000">
        <w:rPr>
          <w:rtl w:val="0"/>
        </w:rPr>
        <w:t xml:space="preserve"> for Memorial University.</w:t>
      </w:r>
    </w:p>
    <w:p w:rsidR="00000000" w:rsidDel="00000000" w:rsidP="00000000" w:rsidRDefault="00000000" w:rsidRPr="00000000" w14:paraId="00000016">
      <w:pPr>
        <w:rPr/>
      </w:pPr>
      <w:r w:rsidDel="00000000" w:rsidR="00000000" w:rsidRPr="00000000">
        <w:rPr>
          <w:rtl w:val="0"/>
        </w:rPr>
        <w:t xml:space="preserve">You may choose criminology as your major at the time of application or you can explore your options and </w:t>
      </w:r>
      <w:hyperlink r:id="rId11">
        <w:r w:rsidDel="00000000" w:rsidR="00000000" w:rsidRPr="00000000">
          <w:rPr>
            <w:color w:val="1155cc"/>
            <w:u w:val="single"/>
            <w:rtl w:val="0"/>
          </w:rPr>
          <w:t xml:space="preserve">declare a major</w:t>
        </w:r>
      </w:hyperlink>
      <w:r w:rsidDel="00000000" w:rsidR="00000000" w:rsidRPr="00000000">
        <w:rPr>
          <w:rtl w:val="0"/>
        </w:rPr>
        <w:t xml:space="preserve"> in a later semester by emailing registrar@mun.ca to make your choice official.</w:t>
      </w:r>
    </w:p>
    <w:p w:rsidR="00000000" w:rsidDel="00000000" w:rsidP="00000000" w:rsidRDefault="00000000" w:rsidRPr="00000000" w14:paraId="00000017">
      <w:pPr>
        <w:pStyle w:val="Heading3"/>
        <w:rPr/>
      </w:pPr>
      <w:bookmarkStart w:colFirst="0" w:colLast="0" w:name="_yzhzj0stx60b" w:id="3"/>
      <w:bookmarkEnd w:id="3"/>
      <w:r w:rsidDel="00000000" w:rsidR="00000000" w:rsidRPr="00000000">
        <w:rPr>
          <w:rtl w:val="0"/>
        </w:rPr>
        <w:t xml:space="preserve">Sample first year</w:t>
      </w:r>
    </w:p>
    <w:p w:rsidR="00000000" w:rsidDel="00000000" w:rsidP="00000000" w:rsidRDefault="00000000" w:rsidRPr="00000000" w14:paraId="00000018">
      <w:pPr>
        <w:rPr/>
      </w:pPr>
      <w:r w:rsidDel="00000000" w:rsidR="00000000" w:rsidRPr="00000000">
        <w:rPr>
          <w:rtl w:val="0"/>
        </w:rPr>
        <w:t xml:space="preserve">Wondering what courses you would take in your first year? Check out a </w:t>
      </w:r>
      <w:hyperlink r:id="rId12">
        <w:r w:rsidDel="00000000" w:rsidR="00000000" w:rsidRPr="00000000">
          <w:rPr>
            <w:color w:val="1155cc"/>
            <w:u w:val="single"/>
            <w:rtl w:val="0"/>
          </w:rPr>
          <w:t xml:space="preserve">sample program</w:t>
        </w:r>
      </w:hyperlink>
      <w:r w:rsidDel="00000000" w:rsidR="00000000" w:rsidRPr="00000000">
        <w:rPr>
          <w:rtl w:val="0"/>
        </w:rPr>
        <w:t xml:space="preserve"> of suggested courses for criminology students.</w:t>
      </w:r>
    </w:p>
    <w:p w:rsidR="00000000" w:rsidDel="00000000" w:rsidP="00000000" w:rsidRDefault="00000000" w:rsidRPr="00000000" w14:paraId="00000019">
      <w:pPr>
        <w:pStyle w:val="Heading3"/>
        <w:rPr/>
      </w:pPr>
      <w:bookmarkStart w:colFirst="0" w:colLast="0" w:name="_xgkgzakvtp2z" w:id="4"/>
      <w:bookmarkEnd w:id="4"/>
      <w:r w:rsidDel="00000000" w:rsidR="00000000" w:rsidRPr="00000000">
        <w:rPr>
          <w:rtl w:val="0"/>
        </w:rPr>
        <w:t xml:space="preserve">Sample courses and degree map</w:t>
      </w:r>
    </w:p>
    <w:p w:rsidR="00000000" w:rsidDel="00000000" w:rsidP="00000000" w:rsidRDefault="00000000" w:rsidRPr="00000000" w14:paraId="0000001A">
      <w:pPr>
        <w:rPr/>
      </w:pPr>
      <w:hyperlink r:id="rId13">
        <w:r w:rsidDel="00000000" w:rsidR="00000000" w:rsidRPr="00000000">
          <w:rPr>
            <w:color w:val="1155cc"/>
            <w:u w:val="single"/>
            <w:rtl w:val="0"/>
          </w:rPr>
          <w:t xml:space="preserve">CRIM 2200 - Introduction to Corrections</w:t>
          <w:br w:type="textWrapping"/>
        </w:r>
      </w:hyperlink>
      <w:hyperlink r:id="rId14">
        <w:r w:rsidDel="00000000" w:rsidR="00000000" w:rsidRPr="00000000">
          <w:rPr>
            <w:color w:val="1155cc"/>
            <w:u w:val="single"/>
            <w:rtl w:val="0"/>
          </w:rPr>
          <w:t xml:space="preserve">CRIM 3100 - Gender, Crime and Criminal Justice</w:t>
          <w:br w:type="textWrapping"/>
        </w:r>
      </w:hyperlink>
      <w:hyperlink r:id="rId15">
        <w:r w:rsidDel="00000000" w:rsidR="00000000" w:rsidRPr="00000000">
          <w:rPr>
            <w:color w:val="1155cc"/>
            <w:u w:val="single"/>
            <w:rtl w:val="0"/>
          </w:rPr>
          <w:t xml:space="preserve">CRIM 3500 - Investigative Interviewing</w:t>
        </w:r>
      </w:hyperlink>
      <w:r w:rsidDel="00000000" w:rsidR="00000000" w:rsidRPr="00000000">
        <w:rPr>
          <w:rtl w:val="0"/>
        </w:rPr>
      </w:r>
    </w:p>
    <w:p w:rsidR="00000000" w:rsidDel="00000000" w:rsidP="00000000" w:rsidRDefault="00000000" w:rsidRPr="00000000" w14:paraId="0000001B">
      <w:pPr>
        <w:pStyle w:val="Heading4"/>
        <w:rPr/>
      </w:pPr>
      <w:bookmarkStart w:colFirst="0" w:colLast="0" w:name="_epci0qsdwkv7" w:id="5"/>
      <w:bookmarkEnd w:id="5"/>
      <w:r w:rsidDel="00000000" w:rsidR="00000000" w:rsidRPr="00000000">
        <w:rPr>
          <w:rtl w:val="0"/>
        </w:rPr>
        <w:t xml:space="preserve">Criminology degree map</w:t>
      </w:r>
    </w:p>
    <w:p w:rsidR="00000000" w:rsidDel="00000000" w:rsidP="00000000" w:rsidRDefault="00000000" w:rsidRPr="00000000" w14:paraId="0000001C">
      <w:pPr>
        <w:rPr/>
      </w:pPr>
      <w:hyperlink r:id="rId16">
        <w:r w:rsidDel="00000000" w:rsidR="00000000" w:rsidRPr="00000000">
          <w:rPr>
            <w:color w:val="1155cc"/>
            <w:u w:val="single"/>
            <w:rtl w:val="0"/>
          </w:rPr>
          <w:t xml:space="preserve">Degree maps</w:t>
        </w:r>
      </w:hyperlink>
      <w:r w:rsidDel="00000000" w:rsidR="00000000" w:rsidRPr="00000000">
        <w:rPr>
          <w:rtl w:val="0"/>
        </w:rPr>
        <w:t xml:space="preserve"> are navigational tools, designed to help you make the right choices throughout your bachelor of arts degree. They cover information pertaining to your studies, provide study tips, career guidance, suggestions for involvement, advice on go abroad activities and on your well-being.</w:t>
      </w:r>
    </w:p>
    <w:p w:rsidR="00000000" w:rsidDel="00000000" w:rsidP="00000000" w:rsidRDefault="00000000" w:rsidRPr="00000000" w14:paraId="0000001D">
      <w:pPr>
        <w:pStyle w:val="Heading3"/>
        <w:rPr/>
      </w:pPr>
      <w:bookmarkStart w:colFirst="0" w:colLast="0" w:name="_ky2mfb5pgiqr" w:id="6"/>
      <w:bookmarkEnd w:id="6"/>
      <w:r w:rsidDel="00000000" w:rsidR="00000000" w:rsidRPr="00000000">
        <w:rPr>
          <w:rtl w:val="0"/>
        </w:rPr>
        <w:t xml:space="preserve">Career opportunities</w:t>
      </w:r>
    </w:p>
    <w:p w:rsidR="00000000" w:rsidDel="00000000" w:rsidP="00000000" w:rsidRDefault="00000000" w:rsidRPr="00000000" w14:paraId="0000001E">
      <w:pPr>
        <w:rPr/>
      </w:pPr>
      <w:r w:rsidDel="00000000" w:rsidR="00000000" w:rsidRPr="00000000">
        <w:rPr>
          <w:rtl w:val="0"/>
        </w:rPr>
        <w:t xml:space="preserve">A bachelor of arts degree, with a major in criminology, prepares students for a variety of careers and fields including:</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community/social service worker</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counsellor</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court liaison</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court reporter</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criminologist</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insurance or fraud investigator</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law</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loss prevention officer</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police officer or law enforcement officer (e.g., correctional, probation, parole, border services, immigration)</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private security</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policy analyst</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social worker</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victim services</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youth support worker</w:t>
      </w:r>
    </w:p>
    <w:p w:rsidR="00000000" w:rsidDel="00000000" w:rsidP="00000000" w:rsidRDefault="00000000" w:rsidRPr="00000000" w14:paraId="0000002D">
      <w:pPr>
        <w:rPr/>
      </w:pPr>
      <w:r w:rsidDel="00000000" w:rsidR="00000000" w:rsidRPr="00000000">
        <w:rPr>
          <w:rtl w:val="0"/>
        </w:rPr>
        <w:t xml:space="preserve">Note: some of these careers may call for supplementary education or preparation in the form of graduate studies, experiential learning or professional courses and exams.</w:t>
      </w:r>
    </w:p>
    <w:p w:rsidR="00000000" w:rsidDel="00000000" w:rsidP="00000000" w:rsidRDefault="00000000" w:rsidRPr="00000000" w14:paraId="0000002E">
      <w:pPr>
        <w:rPr/>
      </w:pPr>
      <w:r w:rsidDel="00000000" w:rsidR="00000000" w:rsidRPr="00000000">
        <w:rPr>
          <w:rtl w:val="0"/>
        </w:rPr>
        <w:t xml:space="preserve">Students pursuing a </w:t>
      </w:r>
      <w:hyperlink r:id="rId17">
        <w:r w:rsidDel="00000000" w:rsidR="00000000" w:rsidRPr="00000000">
          <w:rPr>
            <w:color w:val="1155cc"/>
            <w:u w:val="single"/>
            <w:rtl w:val="0"/>
          </w:rPr>
          <w:t xml:space="preserve">bachelor of arts</w:t>
        </w:r>
      </w:hyperlink>
      <w:r w:rsidDel="00000000" w:rsidR="00000000" w:rsidRPr="00000000">
        <w:rPr>
          <w:rtl w:val="0"/>
        </w:rPr>
        <w:t xml:space="preserve"> with a major in </w:t>
      </w:r>
      <w:hyperlink r:id="rId18">
        <w:r w:rsidDel="00000000" w:rsidR="00000000" w:rsidRPr="00000000">
          <w:rPr>
            <w:color w:val="1155cc"/>
            <w:u w:val="single"/>
            <w:rtl w:val="0"/>
          </w:rPr>
          <w:t xml:space="preserve">criminology</w:t>
        </w:r>
      </w:hyperlink>
      <w:r w:rsidDel="00000000" w:rsidR="00000000" w:rsidRPr="00000000">
        <w:rPr>
          <w:rtl w:val="0"/>
        </w:rPr>
        <w:t xml:space="preserve"> will normally take the following courses in their first year:</w:t>
      </w:r>
    </w:p>
    <w:tbl>
      <w:tblPr>
        <w:tblStyle w:val="Table2"/>
        <w:tblW w:w="891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4455"/>
        <w:gridCol w:w="4455"/>
        <w:tblGridChange w:id="0">
          <w:tblGrid>
            <w:gridCol w:w="4455"/>
            <w:gridCol w:w="4455"/>
          </w:tblGrid>
        </w:tblGridChange>
      </w:tblGrid>
      <w:tr>
        <w:trPr>
          <w:cantSplit w:val="0"/>
          <w:trHeight w:val="510" w:hRule="atLeast"/>
          <w:tblHeader w:val="0"/>
        </w:trPr>
        <w:tc>
          <w:tcPr>
            <w:tcBorders>
              <w:top w:color="000000" w:space="0" w:sz="0" w:val="nil"/>
              <w:left w:color="dddddd" w:space="0" w:sz="6" w:val="single"/>
              <w:bottom w:color="dddddd" w:space="0" w:sz="12" w:val="single"/>
              <w:right w:color="dddddd" w:space="0" w:sz="6" w:val="single"/>
            </w:tcBorders>
            <w:tcMar>
              <w:top w:w="80.0" w:type="dxa"/>
              <w:left w:w="80.0" w:type="dxa"/>
              <w:bottom w:w="80.0" w:type="dxa"/>
              <w:right w:w="80.0" w:type="dxa"/>
            </w:tcMar>
            <w:vAlign w:val="bottom"/>
          </w:tcPr>
          <w:p w:rsidR="00000000" w:rsidDel="00000000" w:rsidP="00000000" w:rsidRDefault="00000000" w:rsidRPr="00000000" w14:paraId="0000002F">
            <w:pPr>
              <w:spacing w:line="240" w:lineRule="auto"/>
              <w:rPr/>
            </w:pPr>
            <w:r w:rsidDel="00000000" w:rsidR="00000000" w:rsidRPr="00000000">
              <w:rPr>
                <w:rtl w:val="0"/>
              </w:rPr>
              <w:t xml:space="preserve">FALL SEMESTER</w:t>
            </w:r>
          </w:p>
        </w:tc>
        <w:tc>
          <w:tcPr>
            <w:tcBorders>
              <w:top w:color="000000" w:space="0" w:sz="0" w:val="nil"/>
              <w:left w:color="dddddd" w:space="0" w:sz="6" w:val="single"/>
              <w:bottom w:color="dddddd" w:space="0" w:sz="12" w:val="single"/>
              <w:right w:color="dddddd" w:space="0" w:sz="6" w:val="single"/>
            </w:tcBorders>
            <w:tcMar>
              <w:top w:w="80.0" w:type="dxa"/>
              <w:left w:w="80.0" w:type="dxa"/>
              <w:bottom w:w="80.0" w:type="dxa"/>
              <w:right w:w="80.0" w:type="dxa"/>
            </w:tcMar>
            <w:vAlign w:val="bottom"/>
          </w:tcPr>
          <w:p w:rsidR="00000000" w:rsidDel="00000000" w:rsidP="00000000" w:rsidRDefault="00000000" w:rsidRPr="00000000" w14:paraId="00000030">
            <w:pPr>
              <w:spacing w:line="240" w:lineRule="auto"/>
              <w:rPr/>
            </w:pPr>
            <w:r w:rsidDel="00000000" w:rsidR="00000000" w:rsidRPr="00000000">
              <w:rPr>
                <w:rtl w:val="0"/>
              </w:rPr>
              <w:t xml:space="preserve">WINTER SEMESTER</w:t>
            </w:r>
          </w:p>
        </w:tc>
      </w:tr>
      <w:tr>
        <w:trPr>
          <w:cantSplit w:val="0"/>
          <w:trHeight w:val="765" w:hRule="atLeast"/>
          <w:tblHeader w:val="0"/>
        </w:trPr>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31">
            <w:pPr>
              <w:spacing w:line="240" w:lineRule="auto"/>
              <w:rPr/>
            </w:pPr>
            <w:r w:rsidDel="00000000" w:rsidR="00000000" w:rsidRPr="00000000">
              <w:rPr>
                <w:rtl w:val="0"/>
              </w:rPr>
              <w:t xml:space="preserve">English 1090</w:t>
            </w:r>
          </w:p>
          <w:p w:rsidR="00000000" w:rsidDel="00000000" w:rsidP="00000000" w:rsidRDefault="00000000" w:rsidRPr="00000000" w14:paraId="00000032">
            <w:pPr>
              <w:spacing w:line="240" w:lineRule="auto"/>
              <w:rPr/>
            </w:pPr>
            <w:r w:rsidDel="00000000" w:rsidR="00000000" w:rsidRPr="00000000">
              <w:rPr>
                <w:rtl w:val="0"/>
              </w:rPr>
              <w:t xml:space="preserve">(</w:t>
            </w:r>
            <w:hyperlink r:id="rId19">
              <w:r w:rsidDel="00000000" w:rsidR="00000000" w:rsidRPr="00000000">
                <w:rPr>
                  <w:color w:val="1155cc"/>
                  <w:u w:val="single"/>
                  <w:rtl w:val="0"/>
                </w:rPr>
                <w:t xml:space="preserve">critical reading and writing</w:t>
              </w:r>
            </w:hyperlink>
            <w:r w:rsidDel="00000000" w:rsidR="00000000" w:rsidRPr="00000000">
              <w:rPr>
                <w:rtl w:val="0"/>
              </w:rPr>
              <w:t xml:space="preserve"> (CRW) course)</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33">
            <w:pPr>
              <w:spacing w:line="240" w:lineRule="auto"/>
              <w:rPr/>
            </w:pPr>
            <w:r w:rsidDel="00000000" w:rsidR="00000000" w:rsidRPr="00000000">
              <w:rPr>
                <w:rtl w:val="0"/>
              </w:rPr>
              <w:t xml:space="preserve">CRW course</w:t>
            </w:r>
          </w:p>
        </w:tc>
      </w:tr>
      <w:tr>
        <w:trPr>
          <w:cantSplit w:val="0"/>
          <w:trHeight w:val="465" w:hRule="atLeast"/>
          <w:tblHeader w:val="0"/>
        </w:trPr>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34">
            <w:pPr>
              <w:spacing w:line="240" w:lineRule="auto"/>
              <w:rPr/>
            </w:pPr>
            <w:hyperlink r:id="rId20">
              <w:r w:rsidDel="00000000" w:rsidR="00000000" w:rsidRPr="00000000">
                <w:rPr>
                  <w:color w:val="1155cc"/>
                  <w:u w:val="single"/>
                  <w:rtl w:val="0"/>
                </w:rPr>
                <w:t xml:space="preserve">language study</w:t>
              </w:r>
            </w:hyperlink>
            <w:r w:rsidDel="00000000" w:rsidR="00000000" w:rsidRPr="00000000">
              <w:rPr>
                <w:rtl w:val="0"/>
              </w:rPr>
              <w:t xml:space="preserve"> (LS) course</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35">
            <w:pPr>
              <w:spacing w:line="240" w:lineRule="auto"/>
              <w:rPr/>
            </w:pPr>
            <w:r w:rsidDel="00000000" w:rsidR="00000000" w:rsidRPr="00000000">
              <w:rPr>
                <w:rtl w:val="0"/>
              </w:rPr>
              <w:t xml:space="preserve">LS course</w:t>
            </w:r>
          </w:p>
        </w:tc>
      </w:tr>
      <w:tr>
        <w:trPr>
          <w:cantSplit w:val="0"/>
          <w:trHeight w:val="465" w:hRule="atLeast"/>
          <w:tblHeader w:val="0"/>
        </w:trPr>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36">
            <w:pPr>
              <w:spacing w:line="240" w:lineRule="auto"/>
              <w:rPr/>
            </w:pPr>
            <w:r w:rsidDel="00000000" w:rsidR="00000000" w:rsidRPr="00000000">
              <w:rPr>
                <w:rtl w:val="0"/>
              </w:rPr>
              <w:t xml:space="preserve">Sociology 1000</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37">
            <w:pPr>
              <w:spacing w:line="240" w:lineRule="auto"/>
              <w:rPr/>
            </w:pPr>
            <w:hyperlink r:id="rId21">
              <w:r w:rsidDel="00000000" w:rsidR="00000000" w:rsidRPr="00000000">
                <w:rPr>
                  <w:color w:val="1155cc"/>
                  <w:u w:val="single"/>
                  <w:rtl w:val="0"/>
                </w:rPr>
                <w:t xml:space="preserve">quantitative reasoning</w:t>
              </w:r>
            </w:hyperlink>
            <w:r w:rsidDel="00000000" w:rsidR="00000000" w:rsidRPr="00000000">
              <w:rPr>
                <w:rtl w:val="0"/>
              </w:rPr>
              <w:t xml:space="preserve"> (QR) course</w:t>
            </w:r>
          </w:p>
        </w:tc>
      </w:tr>
      <w:tr>
        <w:trPr>
          <w:cantSplit w:val="0"/>
          <w:trHeight w:val="465" w:hRule="atLeast"/>
          <w:tblHeader w:val="0"/>
        </w:trPr>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38">
            <w:pPr>
              <w:spacing w:line="240" w:lineRule="auto"/>
              <w:rPr/>
            </w:pPr>
            <w:r w:rsidDel="00000000" w:rsidR="00000000" w:rsidRPr="00000000">
              <w:rPr>
                <w:rtl w:val="0"/>
              </w:rPr>
              <w:t xml:space="preserve">Criminology 1001</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39">
            <w:pPr>
              <w:spacing w:line="240" w:lineRule="auto"/>
              <w:rPr/>
            </w:pPr>
            <w:r w:rsidDel="00000000" w:rsidR="00000000" w:rsidRPr="00000000">
              <w:rPr>
                <w:rtl w:val="0"/>
              </w:rPr>
              <w:t xml:space="preserve">Criminology 2200 or 2400</w:t>
            </w:r>
          </w:p>
        </w:tc>
      </w:tr>
      <w:tr>
        <w:trPr>
          <w:cantSplit w:val="0"/>
          <w:trHeight w:val="765" w:hRule="atLeast"/>
          <w:tblHeader w:val="0"/>
        </w:trPr>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3A">
            <w:pPr>
              <w:spacing w:line="240" w:lineRule="auto"/>
              <w:rPr/>
            </w:pPr>
            <w:hyperlink r:id="rId22">
              <w:r w:rsidDel="00000000" w:rsidR="00000000" w:rsidRPr="00000000">
                <w:rPr>
                  <w:color w:val="1155cc"/>
                  <w:u w:val="single"/>
                  <w:rtl w:val="0"/>
                </w:rPr>
                <w:t xml:space="preserve">minor program</w:t>
              </w:r>
            </w:hyperlink>
            <w:r w:rsidDel="00000000" w:rsidR="00000000" w:rsidRPr="00000000">
              <w:rPr>
                <w:rtl w:val="0"/>
              </w:rPr>
              <w:t xml:space="preserve"> course or elective</w:t>
            </w:r>
          </w:p>
          <w:p w:rsidR="00000000" w:rsidDel="00000000" w:rsidP="00000000" w:rsidRDefault="00000000" w:rsidRPr="00000000" w14:paraId="0000003B">
            <w:pPr>
              <w:spacing w:line="240" w:lineRule="auto"/>
              <w:rPr/>
            </w:pPr>
            <w:r w:rsidDel="00000000" w:rsidR="00000000" w:rsidRPr="00000000">
              <w:rPr>
                <w:rtl w:val="0"/>
              </w:rPr>
              <w:t xml:space="preserve">(</w:t>
            </w:r>
            <w:hyperlink r:id="rId23">
              <w:r w:rsidDel="00000000" w:rsidR="00000000" w:rsidRPr="00000000">
                <w:rPr>
                  <w:color w:val="1155cc"/>
                  <w:u w:val="single"/>
                  <w:rtl w:val="0"/>
                </w:rPr>
                <w:t xml:space="preserve">breadth of knowledge</w:t>
              </w:r>
            </w:hyperlink>
            <w:r w:rsidDel="00000000" w:rsidR="00000000" w:rsidRPr="00000000">
              <w:rPr>
                <w:rtl w:val="0"/>
              </w:rPr>
              <w:t xml:space="preserve"> course encouraged)</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3C">
            <w:pPr>
              <w:spacing w:line="240" w:lineRule="auto"/>
              <w:rPr/>
            </w:pPr>
            <w:r w:rsidDel="00000000" w:rsidR="00000000" w:rsidRPr="00000000">
              <w:rPr>
                <w:rtl w:val="0"/>
              </w:rPr>
              <w:t xml:space="preserve">minor program course or elective</w:t>
            </w:r>
          </w:p>
          <w:p w:rsidR="00000000" w:rsidDel="00000000" w:rsidP="00000000" w:rsidRDefault="00000000" w:rsidRPr="00000000" w14:paraId="0000003D">
            <w:pPr>
              <w:spacing w:line="240" w:lineRule="auto"/>
              <w:rPr/>
            </w:pPr>
            <w:r w:rsidDel="00000000" w:rsidR="00000000" w:rsidRPr="00000000">
              <w:rPr>
                <w:rtl w:val="0"/>
              </w:rPr>
              <w:t xml:space="preserve">(breadth of knowledge course encouraged)</w:t>
            </w:r>
          </w:p>
        </w:tc>
      </w:tr>
    </w:tbl>
    <w:p w:rsidR="00000000" w:rsidDel="00000000" w:rsidP="00000000" w:rsidRDefault="00000000" w:rsidRPr="00000000" w14:paraId="0000003E">
      <w:pPr>
        <w:pStyle w:val="Heading4"/>
        <w:rPr/>
      </w:pPr>
      <w:bookmarkStart w:colFirst="0" w:colLast="0" w:name="_s644yt1zgm2y" w:id="7"/>
      <w:bookmarkEnd w:id="7"/>
      <w:r w:rsidDel="00000000" w:rsidR="00000000" w:rsidRPr="00000000">
        <w:rPr>
          <w:rtl w:val="0"/>
        </w:rPr>
        <w:t xml:space="preserve">Contact information</w:t>
      </w:r>
    </w:p>
    <w:p w:rsidR="00000000" w:rsidDel="00000000" w:rsidP="00000000" w:rsidRDefault="00000000" w:rsidRPr="00000000" w14:paraId="0000003F">
      <w:pPr>
        <w:rPr/>
      </w:pPr>
      <w:r w:rsidDel="00000000" w:rsidR="00000000" w:rsidRPr="00000000">
        <w:rPr>
          <w:rtl w:val="0"/>
        </w:rPr>
        <w:t xml:space="preserve">For assistance with course selection, contact the </w:t>
      </w:r>
      <w:hyperlink r:id="rId24">
        <w:r w:rsidDel="00000000" w:rsidR="00000000" w:rsidRPr="00000000">
          <w:rPr>
            <w:color w:val="1155cc"/>
            <w:u w:val="single"/>
            <w:rtl w:val="0"/>
          </w:rPr>
          <w:t xml:space="preserve">Academic Advising Centre</w:t>
        </w:r>
      </w:hyperlink>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For additional program information, visit the </w:t>
      </w:r>
      <w:hyperlink r:id="rId25">
        <w:r w:rsidDel="00000000" w:rsidR="00000000" w:rsidRPr="00000000">
          <w:rPr>
            <w:color w:val="1155cc"/>
            <w:u w:val="single"/>
            <w:rtl w:val="0"/>
          </w:rPr>
          <w:t xml:space="preserve">Department of Sociology - criminiology program</w:t>
        </w:r>
      </w:hyperlink>
      <w:r w:rsidDel="00000000" w:rsidR="00000000" w:rsidRPr="00000000">
        <w:rPr>
          <w:rtl w:val="0"/>
        </w:rPr>
        <w:t xml:space="preserve"> or contact the </w:t>
      </w:r>
      <w:hyperlink r:id="rId26">
        <w:r w:rsidDel="00000000" w:rsidR="00000000" w:rsidRPr="00000000">
          <w:rPr>
            <w:color w:val="1155cc"/>
            <w:u w:val="single"/>
            <w:rtl w:val="0"/>
          </w:rPr>
          <w:t xml:space="preserve">undergraduate program director</w:t>
        </w:r>
      </w:hyperlink>
      <w:r w:rsidDel="00000000" w:rsidR="00000000" w:rsidRPr="00000000">
        <w:rPr>
          <w:rtl w:val="0"/>
        </w:rPr>
        <w:t xml:space="preserve">.</w:t>
      </w:r>
    </w:p>
    <w:p w:rsidR="00000000" w:rsidDel="00000000" w:rsidP="00000000" w:rsidRDefault="00000000" w:rsidRPr="00000000" w14:paraId="00000041">
      <w:pPr>
        <w:pStyle w:val="Heading4"/>
        <w:rPr/>
      </w:pPr>
      <w:bookmarkStart w:colFirst="0" w:colLast="0" w:name="_thhbvr470a4g" w:id="8"/>
      <w:bookmarkEnd w:id="8"/>
      <w:hyperlink r:id="rId27">
        <w:r w:rsidDel="00000000" w:rsidR="00000000" w:rsidRPr="00000000">
          <w:rPr>
            <w:color w:val="1155cc"/>
            <w:u w:val="single"/>
            <w:rtl w:val="0"/>
          </w:rPr>
          <w:t xml:space="preserve">16.29.1 Criminology</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In accordance with Senate's Policy Regarding Inactive Courses, the course descriptions for courses which have not been offered in the previous three academic years and which are not scheduled to be offered in the current academic year have been removed from the following listing. For information about any of these inactive courses, please contact the Head of the Department.</w:t>
      </w:r>
    </w:p>
    <w:p w:rsidR="00000000" w:rsidDel="00000000" w:rsidP="00000000" w:rsidRDefault="00000000" w:rsidRPr="00000000" w14:paraId="00000043">
      <w:pPr>
        <w:rPr/>
      </w:pPr>
      <w:r w:rsidDel="00000000" w:rsidR="00000000" w:rsidRPr="00000000">
        <w:rPr>
          <w:rtl w:val="0"/>
        </w:rPr>
        <w:t xml:space="preserve">A tentative list of upcoming Criminology course offerings can be found at </w:t>
      </w:r>
      <w:hyperlink r:id="rId28">
        <w:r w:rsidDel="00000000" w:rsidR="00000000" w:rsidRPr="00000000">
          <w:rPr>
            <w:color w:val="1155cc"/>
            <w:u w:val="single"/>
            <w:rtl w:val="0"/>
          </w:rPr>
          <w:t xml:space="preserve">www.mun.ca/hss/courses.php</w:t>
        </w:r>
      </w:hyperlink>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t xml:space="preserve">Criminology courses are designated by CRIM.</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5"/>
        <w:rPr>
          <w:color w:val="1155cc"/>
          <w:u w:val="single"/>
        </w:rPr>
      </w:pPr>
      <w:bookmarkStart w:colFirst="0" w:colLast="0" w:name="_qpz1a65mcwk5" w:id="9"/>
      <w:bookmarkEnd w:id="9"/>
      <w:r w:rsidDel="00000000" w:rsidR="00000000" w:rsidRPr="00000000">
        <w:fldChar w:fldCharType="begin"/>
        <w:instrText xml:space="preserve"> HYPERLINK "https://www.mun.ca/university-calendar/st-johns-campus/faculty-of-humanities-and-social-sciences/16/29/#d.en.306105" </w:instrText>
        <w:fldChar w:fldCharType="separate"/>
      </w:r>
      <w:r w:rsidDel="00000000" w:rsidR="00000000" w:rsidRPr="00000000">
        <w:rPr>
          <w:color w:val="1155cc"/>
          <w:u w:val="single"/>
          <w:rtl w:val="0"/>
        </w:rPr>
        <w:t xml:space="preserve">CRIM 1001 Introduction to Criminology</w:t>
      </w:r>
    </w:p>
    <w:p w:rsidR="00000000" w:rsidDel="00000000" w:rsidP="00000000" w:rsidRDefault="00000000" w:rsidRPr="00000000" w14:paraId="00000047">
      <w:pPr>
        <w:rPr/>
      </w:pPr>
      <w:r w:rsidDel="00000000" w:rsidR="00000000" w:rsidRPr="00000000">
        <w:fldChar w:fldCharType="end"/>
      </w:r>
      <w:r w:rsidDel="00000000" w:rsidR="00000000" w:rsidRPr="00000000">
        <w:rPr>
          <w:rtl w:val="0"/>
        </w:rPr>
        <w:t xml:space="preserve">introduces students to criminological and sociological models and research methods for understanding the phenomenon of “crime”. As a background for developing theory, this course familiarizes students with the challenges associated with defining and researching “crime”. Along with a critical examination of the different theories and methods in criminology, students consider the implications for policy.</w:t>
      </w:r>
    </w:p>
    <w:p w:rsidR="00000000" w:rsidDel="00000000" w:rsidP="00000000" w:rsidRDefault="00000000" w:rsidRPr="00000000" w14:paraId="00000048">
      <w:pPr>
        <w:rPr/>
      </w:pPr>
      <w:r w:rsidDel="00000000" w:rsidR="00000000" w:rsidRPr="00000000">
        <w:rPr>
          <w:rtl w:val="0"/>
        </w:rPr>
        <w:t xml:space="preserve">CO: Sociology </w:t>
      </w:r>
      <w:hyperlink r:id="rId29">
        <w:r w:rsidDel="00000000" w:rsidR="00000000" w:rsidRPr="00000000">
          <w:rPr>
            <w:color w:val="1155cc"/>
            <w:u w:val="single"/>
            <w:rtl w:val="0"/>
          </w:rPr>
          <w:t xml:space="preserve">1000</w:t>
        </w:r>
      </w:hyperlink>
      <w:r w:rsidDel="00000000" w:rsidR="00000000" w:rsidRPr="00000000">
        <w:rPr>
          <w:rtl w:val="0"/>
        </w:rPr>
        <w:t xml:space="preserve">, the former Sociology 2000</w:t>
      </w:r>
    </w:p>
    <w:p w:rsidR="00000000" w:rsidDel="00000000" w:rsidP="00000000" w:rsidRDefault="00000000" w:rsidRPr="00000000" w14:paraId="00000049">
      <w:pPr>
        <w:rPr/>
      </w:pPr>
      <w:r w:rsidDel="00000000" w:rsidR="00000000" w:rsidRPr="00000000">
        <w:rPr>
          <w:rtl w:val="0"/>
        </w:rPr>
        <w:t xml:space="preserve">EQ: the former Police Studies 2300, Sociology </w:t>
      </w:r>
      <w:hyperlink r:id="rId30">
        <w:r w:rsidDel="00000000" w:rsidR="00000000" w:rsidRPr="00000000">
          <w:rPr>
            <w:color w:val="1155cc"/>
            <w:u w:val="single"/>
            <w:rtl w:val="0"/>
          </w:rPr>
          <w:t xml:space="preserve">1001</w:t>
        </w:r>
      </w:hyperlink>
      <w:r w:rsidDel="00000000" w:rsidR="00000000" w:rsidRPr="00000000">
        <w:rPr>
          <w:rtl w:val="0"/>
        </w:rPr>
        <w:t xml:space="preserve">, the former Sociology 2300</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5"/>
        <w:rPr>
          <w:color w:val="1155cc"/>
          <w:u w:val="single"/>
        </w:rPr>
      </w:pPr>
      <w:bookmarkStart w:colFirst="0" w:colLast="0" w:name="_lp6c74d4x423" w:id="10"/>
      <w:bookmarkEnd w:id="10"/>
      <w:r w:rsidDel="00000000" w:rsidR="00000000" w:rsidRPr="00000000">
        <w:fldChar w:fldCharType="begin"/>
        <w:instrText xml:space="preserve"> HYPERLINK "https://www.mun.ca/university-calendar/st-johns-campus/faculty-of-humanities-and-social-sciences/16/29/#d.en.306078" </w:instrText>
        <w:fldChar w:fldCharType="separate"/>
      </w:r>
      <w:r w:rsidDel="00000000" w:rsidR="00000000" w:rsidRPr="00000000">
        <w:rPr>
          <w:color w:val="1155cc"/>
          <w:u w:val="single"/>
          <w:rtl w:val="0"/>
        </w:rPr>
        <w:t xml:space="preserve">CRIM 2200 Introduction to Corrections</w:t>
      </w:r>
    </w:p>
    <w:p w:rsidR="00000000" w:rsidDel="00000000" w:rsidP="00000000" w:rsidRDefault="00000000" w:rsidRPr="00000000" w14:paraId="0000004C">
      <w:pPr>
        <w:rPr/>
      </w:pPr>
      <w:r w:rsidDel="00000000" w:rsidR="00000000" w:rsidRPr="00000000">
        <w:fldChar w:fldCharType="end"/>
      </w:r>
      <w:r w:rsidDel="00000000" w:rsidR="00000000" w:rsidRPr="00000000">
        <w:rPr>
          <w:rtl w:val="0"/>
        </w:rPr>
        <w:t xml:space="preserve">introduces students to the Correctional Systems in Canada and their role in Canadian Criminal Justice. Topics covered in this course include: the evolution of punishment and corrections in Canada, the purpose of prison, the classification of federal prisoners, the prisoner subculture or ‘inmate’ code, violence inside prisons, and community corrections after full custody incarceration.</w:t>
      </w:r>
    </w:p>
    <w:p w:rsidR="00000000" w:rsidDel="00000000" w:rsidP="00000000" w:rsidRDefault="00000000" w:rsidRPr="00000000" w14:paraId="0000004D">
      <w:pPr>
        <w:rPr/>
      </w:pPr>
      <w:r w:rsidDel="00000000" w:rsidR="00000000" w:rsidRPr="00000000">
        <w:rPr>
          <w:rtl w:val="0"/>
        </w:rPr>
        <w:t xml:space="preserve">EQ: the former Police Studies 2200</w:t>
      </w:r>
    </w:p>
    <w:p w:rsidR="00000000" w:rsidDel="00000000" w:rsidP="00000000" w:rsidRDefault="00000000" w:rsidRPr="00000000" w14:paraId="0000004E">
      <w:pPr>
        <w:rPr/>
      </w:pPr>
      <w:r w:rsidDel="00000000" w:rsidR="00000000" w:rsidRPr="00000000">
        <w:rPr>
          <w:rtl w:val="0"/>
        </w:rPr>
        <w:t xml:space="preserve">PR: CRIM </w:t>
      </w:r>
      <w:hyperlink r:id="rId31">
        <w:r w:rsidDel="00000000" w:rsidR="00000000" w:rsidRPr="00000000">
          <w:rPr>
            <w:color w:val="1155cc"/>
            <w:u w:val="single"/>
            <w:rtl w:val="0"/>
          </w:rPr>
          <w:t xml:space="preserve">1001</w:t>
        </w:r>
      </w:hyperlink>
      <w:r w:rsidDel="00000000" w:rsidR="00000000" w:rsidRPr="00000000">
        <w:rPr>
          <w:rtl w:val="0"/>
        </w:rPr>
        <w:t xml:space="preserve">, the former Police Studies 2300, the former Sociology 2300</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5"/>
        <w:rPr>
          <w:color w:val="1155cc"/>
          <w:u w:val="single"/>
        </w:rPr>
      </w:pPr>
      <w:bookmarkStart w:colFirst="0" w:colLast="0" w:name="_c4j0rl52o3lf" w:id="11"/>
      <w:bookmarkEnd w:id="11"/>
      <w:r w:rsidDel="00000000" w:rsidR="00000000" w:rsidRPr="00000000">
        <w:fldChar w:fldCharType="begin"/>
        <w:instrText xml:space="preserve"> HYPERLINK "https://www.mun.ca/university-calendar/st-johns-campus/faculty-of-humanities-and-social-sciences/16/29/#d.en.306075" </w:instrText>
        <w:fldChar w:fldCharType="separate"/>
      </w:r>
      <w:r w:rsidDel="00000000" w:rsidR="00000000" w:rsidRPr="00000000">
        <w:rPr>
          <w:color w:val="1155cc"/>
          <w:u w:val="single"/>
          <w:rtl w:val="0"/>
        </w:rPr>
        <w:t xml:space="preserve">CRIM 2208 Homelessness and Social Control</w:t>
      </w:r>
    </w:p>
    <w:p w:rsidR="00000000" w:rsidDel="00000000" w:rsidP="00000000" w:rsidRDefault="00000000" w:rsidRPr="00000000" w14:paraId="00000051">
      <w:pPr>
        <w:rPr/>
      </w:pPr>
      <w:r w:rsidDel="00000000" w:rsidR="00000000" w:rsidRPr="00000000">
        <w:fldChar w:fldCharType="end"/>
      </w:r>
      <w:r w:rsidDel="00000000" w:rsidR="00000000" w:rsidRPr="00000000">
        <w:rPr>
          <w:rtl w:val="0"/>
        </w:rPr>
        <w:t xml:space="preserve">examines and questions the dominant political-economic logics and social control strategies used to manage homelessness. It explores common strategies that attempt to supervise, regulate, and integrate impoverished populations into civil society and the market. This course also proposes promising future directions for homeless governance in Canada and Newfoundland and Labrador.</w:t>
      </w:r>
    </w:p>
    <w:p w:rsidR="00000000" w:rsidDel="00000000" w:rsidP="00000000" w:rsidRDefault="00000000" w:rsidRPr="00000000" w14:paraId="00000052">
      <w:pPr>
        <w:rPr/>
      </w:pPr>
      <w:r w:rsidDel="00000000" w:rsidR="00000000" w:rsidRPr="00000000">
        <w:rPr>
          <w:rtl w:val="0"/>
        </w:rPr>
        <w:t xml:space="preserve">EQ: Sociology </w:t>
      </w:r>
      <w:hyperlink r:id="rId32">
        <w:r w:rsidDel="00000000" w:rsidR="00000000" w:rsidRPr="00000000">
          <w:rPr>
            <w:color w:val="1155cc"/>
            <w:u w:val="single"/>
            <w:rtl w:val="0"/>
          </w:rPr>
          <w:t xml:space="preserve">2208</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5"/>
        <w:rPr>
          <w:color w:val="1155cc"/>
          <w:u w:val="single"/>
        </w:rPr>
      </w:pPr>
      <w:bookmarkStart w:colFirst="0" w:colLast="0" w:name="_xl4eydnrhpb8" w:id="12"/>
      <w:bookmarkEnd w:id="12"/>
      <w:r w:rsidDel="00000000" w:rsidR="00000000" w:rsidRPr="00000000">
        <w:fldChar w:fldCharType="begin"/>
        <w:instrText xml:space="preserve"> HYPERLINK "https://www.mun.ca/university-calendar/st-johns-campus/faculty-of-humanities-and-social-sciences/16/29/#d.en.306132" </w:instrText>
        <w:fldChar w:fldCharType="separate"/>
      </w:r>
      <w:r w:rsidDel="00000000" w:rsidR="00000000" w:rsidRPr="00000000">
        <w:rPr>
          <w:color w:val="1155cc"/>
          <w:u w:val="single"/>
          <w:rtl w:val="0"/>
        </w:rPr>
        <w:t xml:space="preserve">CRIM 2400 An Introduction to Policing</w:t>
      </w:r>
    </w:p>
    <w:p w:rsidR="00000000" w:rsidDel="00000000" w:rsidP="00000000" w:rsidRDefault="00000000" w:rsidRPr="00000000" w14:paraId="00000055">
      <w:pPr>
        <w:rPr/>
      </w:pPr>
      <w:r w:rsidDel="00000000" w:rsidR="00000000" w:rsidRPr="00000000">
        <w:fldChar w:fldCharType="end"/>
      </w:r>
      <w:r w:rsidDel="00000000" w:rsidR="00000000" w:rsidRPr="00000000">
        <w:rPr>
          <w:rtl w:val="0"/>
        </w:rPr>
        <w:t xml:space="preserve">will introduce students to different theories and models of policing as a profession and area of research. It will examine the organization of police services, their mandate and operation and provide an overview of the history and development of policing in Canada. Examples from Newfoundland and Labrador will be used where appropriate, and the various roles and responsibilities of the police in society will be discussed. Other topics of study include police decision making, exercise of powers, use of discretion, recruitment and training, the professional role, organizational and operational stress and policing in a diverse society.</w:t>
      </w:r>
    </w:p>
    <w:p w:rsidR="00000000" w:rsidDel="00000000" w:rsidP="00000000" w:rsidRDefault="00000000" w:rsidRPr="00000000" w14:paraId="00000056">
      <w:pPr>
        <w:rPr/>
      </w:pPr>
      <w:r w:rsidDel="00000000" w:rsidR="00000000" w:rsidRPr="00000000">
        <w:rPr>
          <w:rtl w:val="0"/>
        </w:rPr>
        <w:t xml:space="preserve">EQ: the former Police Studies 1000, the former Police Studies 2000</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5"/>
        <w:rPr>
          <w:color w:val="1155cc"/>
          <w:u w:val="single"/>
        </w:rPr>
      </w:pPr>
      <w:bookmarkStart w:colFirst="0" w:colLast="0" w:name="_taus3ik1p4hi" w:id="13"/>
      <w:bookmarkEnd w:id="13"/>
      <w:r w:rsidDel="00000000" w:rsidR="00000000" w:rsidRPr="00000000">
        <w:fldChar w:fldCharType="begin"/>
        <w:instrText xml:space="preserve"> HYPERLINK "https://www.mun.ca/university-calendar/st-johns-campus/faculty-of-humanities-and-social-sciences/16/29/#d.en.306119" </w:instrText>
        <w:fldChar w:fldCharType="separate"/>
      </w:r>
      <w:r w:rsidDel="00000000" w:rsidR="00000000" w:rsidRPr="00000000">
        <w:rPr>
          <w:color w:val="1155cc"/>
          <w:u w:val="single"/>
          <w:rtl w:val="0"/>
        </w:rPr>
        <w:t xml:space="preserve">CRIM 3000 Crime Victims and the Justice System</w:t>
      </w:r>
    </w:p>
    <w:p w:rsidR="00000000" w:rsidDel="00000000" w:rsidP="00000000" w:rsidRDefault="00000000" w:rsidRPr="00000000" w14:paraId="00000059">
      <w:pPr>
        <w:rPr/>
      </w:pPr>
      <w:r w:rsidDel="00000000" w:rsidR="00000000" w:rsidRPr="00000000">
        <w:fldChar w:fldCharType="end"/>
      </w:r>
      <w:r w:rsidDel="00000000" w:rsidR="00000000" w:rsidRPr="00000000">
        <w:rPr>
          <w:rtl w:val="0"/>
        </w:rPr>
        <w:t xml:space="preserve">will provide an opportunity to explore contemporary victim issues, in particular, as they relate to enhancing police and criminal justice responses and sensitivity to the needs of victims. The course will explore different types of victimization, encourage critical analysis and understanding of the impact of the CJS on victims and the role of the victim in bringing about progressive and positive changes in the CJS. It will consider recent legislative developments, programs, services and emerging issues and discuss how victim engagement can promote public confidence in the administration of justice.</w:t>
      </w:r>
    </w:p>
    <w:p w:rsidR="00000000" w:rsidDel="00000000" w:rsidP="00000000" w:rsidRDefault="00000000" w:rsidRPr="00000000" w14:paraId="0000005A">
      <w:pPr>
        <w:rPr/>
      </w:pPr>
      <w:r w:rsidDel="00000000" w:rsidR="00000000" w:rsidRPr="00000000">
        <w:rPr>
          <w:rtl w:val="0"/>
        </w:rPr>
        <w:t xml:space="preserve">EQ: the former Police Studies 3000</w:t>
      </w:r>
    </w:p>
    <w:p w:rsidR="00000000" w:rsidDel="00000000" w:rsidP="00000000" w:rsidRDefault="00000000" w:rsidRPr="00000000" w14:paraId="0000005B">
      <w:pPr>
        <w:rPr/>
      </w:pPr>
      <w:r w:rsidDel="00000000" w:rsidR="00000000" w:rsidRPr="00000000">
        <w:rPr>
          <w:rtl w:val="0"/>
        </w:rPr>
        <w:t xml:space="preserve">PR: CRIM </w:t>
      </w:r>
      <w:hyperlink r:id="rId33">
        <w:r w:rsidDel="00000000" w:rsidR="00000000" w:rsidRPr="00000000">
          <w:rPr>
            <w:color w:val="1155cc"/>
            <w:u w:val="single"/>
            <w:rtl w:val="0"/>
          </w:rPr>
          <w:t xml:space="preserve">1001</w:t>
        </w:r>
      </w:hyperlink>
      <w:r w:rsidDel="00000000" w:rsidR="00000000" w:rsidRPr="00000000">
        <w:rPr>
          <w:rtl w:val="0"/>
        </w:rPr>
        <w:t xml:space="preserve"> or Sociology </w:t>
      </w:r>
      <w:hyperlink r:id="rId34">
        <w:r w:rsidDel="00000000" w:rsidR="00000000" w:rsidRPr="00000000">
          <w:rPr>
            <w:color w:val="1155cc"/>
            <w:u w:val="single"/>
            <w:rtl w:val="0"/>
          </w:rPr>
          <w:t xml:space="preserve">1001</w:t>
        </w:r>
      </w:hyperlink>
      <w:r w:rsidDel="00000000" w:rsidR="00000000" w:rsidRPr="00000000">
        <w:rPr>
          <w:rtl w:val="0"/>
        </w:rPr>
        <w:t xml:space="preserve">, or the former Police Studies 2300 or the former Sociology 2300, CRIM </w:t>
      </w:r>
      <w:hyperlink r:id="rId35">
        <w:r w:rsidDel="00000000" w:rsidR="00000000" w:rsidRPr="00000000">
          <w:rPr>
            <w:color w:val="1155cc"/>
            <w:u w:val="single"/>
            <w:rtl w:val="0"/>
          </w:rPr>
          <w:t xml:space="preserve">2400</w:t>
        </w:r>
      </w:hyperlink>
      <w:r w:rsidDel="00000000" w:rsidR="00000000" w:rsidRPr="00000000">
        <w:rPr>
          <w:rtl w:val="0"/>
        </w:rPr>
        <w:t xml:space="preserve"> or the former Police Studies 1000 or the former Police Studies 2000</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5"/>
        <w:rPr>
          <w:color w:val="1155cc"/>
          <w:u w:val="single"/>
        </w:rPr>
      </w:pPr>
      <w:bookmarkStart w:colFirst="0" w:colLast="0" w:name="_8tpe88382u91" w:id="14"/>
      <w:bookmarkEnd w:id="14"/>
      <w:r w:rsidDel="00000000" w:rsidR="00000000" w:rsidRPr="00000000">
        <w:fldChar w:fldCharType="begin"/>
        <w:instrText xml:space="preserve"> HYPERLINK "https://www.mun.ca/university-calendar/st-johns-campus/faculty-of-humanities-and-social-sciences/16/29/#d.en.306096" </w:instrText>
        <w:fldChar w:fldCharType="separate"/>
      </w:r>
      <w:r w:rsidDel="00000000" w:rsidR="00000000" w:rsidRPr="00000000">
        <w:rPr>
          <w:color w:val="1155cc"/>
          <w:u w:val="single"/>
          <w:rtl w:val="0"/>
        </w:rPr>
        <w:t xml:space="preserve">CRIM 3100 Gender, Crime and Criminal Justice</w:t>
      </w:r>
    </w:p>
    <w:p w:rsidR="00000000" w:rsidDel="00000000" w:rsidP="00000000" w:rsidRDefault="00000000" w:rsidRPr="00000000" w14:paraId="0000005E">
      <w:pPr>
        <w:rPr/>
      </w:pPr>
      <w:r w:rsidDel="00000000" w:rsidR="00000000" w:rsidRPr="00000000">
        <w:fldChar w:fldCharType="end"/>
      </w:r>
      <w:r w:rsidDel="00000000" w:rsidR="00000000" w:rsidRPr="00000000">
        <w:rPr>
          <w:rtl w:val="0"/>
        </w:rPr>
        <w:t xml:space="preserve">examines the gendered aspects of criminal offending, victimization, criminal justice responses (police, courts, corrections), and workers in the criminal justice system.</w:t>
      </w:r>
    </w:p>
    <w:p w:rsidR="00000000" w:rsidDel="00000000" w:rsidP="00000000" w:rsidRDefault="00000000" w:rsidRPr="00000000" w14:paraId="0000005F">
      <w:pPr>
        <w:rPr/>
      </w:pPr>
      <w:r w:rsidDel="00000000" w:rsidR="00000000" w:rsidRPr="00000000">
        <w:rPr>
          <w:rtl w:val="0"/>
        </w:rPr>
        <w:t xml:space="preserve">EQ: the former Police Studies 3100</w:t>
      </w:r>
    </w:p>
    <w:p w:rsidR="00000000" w:rsidDel="00000000" w:rsidP="00000000" w:rsidRDefault="00000000" w:rsidRPr="00000000" w14:paraId="00000060">
      <w:pPr>
        <w:rPr/>
      </w:pPr>
      <w:r w:rsidDel="00000000" w:rsidR="00000000" w:rsidRPr="00000000">
        <w:rPr>
          <w:rtl w:val="0"/>
        </w:rPr>
        <w:t xml:space="preserve">PR: CRIM </w:t>
      </w:r>
      <w:hyperlink r:id="rId36">
        <w:r w:rsidDel="00000000" w:rsidR="00000000" w:rsidRPr="00000000">
          <w:rPr>
            <w:color w:val="1155cc"/>
            <w:u w:val="single"/>
            <w:rtl w:val="0"/>
          </w:rPr>
          <w:t xml:space="preserve">1001</w:t>
        </w:r>
      </w:hyperlink>
      <w:r w:rsidDel="00000000" w:rsidR="00000000" w:rsidRPr="00000000">
        <w:rPr>
          <w:rtl w:val="0"/>
        </w:rPr>
        <w:t xml:space="preserve"> or the former Police Studies 2300 or the former Police Studies 2300 or the former Sociology 2300, CRIM </w:t>
      </w:r>
      <w:hyperlink r:id="rId37">
        <w:r w:rsidDel="00000000" w:rsidR="00000000" w:rsidRPr="00000000">
          <w:rPr>
            <w:color w:val="1155cc"/>
            <w:u w:val="single"/>
            <w:rtl w:val="0"/>
          </w:rPr>
          <w:t xml:space="preserve">2400</w:t>
        </w:r>
      </w:hyperlink>
      <w:r w:rsidDel="00000000" w:rsidR="00000000" w:rsidRPr="00000000">
        <w:rPr>
          <w:rtl w:val="0"/>
        </w:rPr>
        <w:t xml:space="preserve"> or the former Police Studies 1000 or the former Police Studies 2000</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5"/>
        <w:rPr>
          <w:color w:val="1155cc"/>
          <w:u w:val="single"/>
        </w:rPr>
      </w:pPr>
      <w:bookmarkStart w:colFirst="0" w:colLast="0" w:name="_kl4cjsgrvmci" w:id="15"/>
      <w:bookmarkEnd w:id="15"/>
      <w:r w:rsidDel="00000000" w:rsidR="00000000" w:rsidRPr="00000000">
        <w:fldChar w:fldCharType="begin"/>
        <w:instrText xml:space="preserve"> HYPERLINK "https://www.mun.ca/university-calendar/st-johns-campus/faculty-of-humanities-and-social-sciences/16/29/#d.en.306167" </w:instrText>
        <w:fldChar w:fldCharType="separate"/>
      </w:r>
      <w:r w:rsidDel="00000000" w:rsidR="00000000" w:rsidRPr="00000000">
        <w:rPr>
          <w:color w:val="1155cc"/>
          <w:u w:val="single"/>
          <w:rtl w:val="0"/>
        </w:rPr>
        <w:t xml:space="preserve">CRIM 3290 Deviance</w:t>
      </w:r>
    </w:p>
    <w:p w:rsidR="00000000" w:rsidDel="00000000" w:rsidP="00000000" w:rsidRDefault="00000000" w:rsidRPr="00000000" w14:paraId="00000063">
      <w:pPr>
        <w:rPr/>
      </w:pPr>
      <w:r w:rsidDel="00000000" w:rsidR="00000000" w:rsidRPr="00000000">
        <w:fldChar w:fldCharType="end"/>
      </w:r>
      <w:r w:rsidDel="00000000" w:rsidR="00000000" w:rsidRPr="00000000">
        <w:rPr>
          <w:rtl w:val="0"/>
        </w:rPr>
        <w:t xml:space="preserve">examines major sociological theories and methodological techniques central to the study of deviance and crime. The distribution, attributes and explanations of a variety of forms of deviance are examined, which may include violence, sexual deviance, delinquency, addiction, mental disorder, theft, organized crime, political deviance and corporate deviance.</w:t>
      </w:r>
    </w:p>
    <w:p w:rsidR="00000000" w:rsidDel="00000000" w:rsidP="00000000" w:rsidRDefault="00000000" w:rsidRPr="00000000" w14:paraId="00000064">
      <w:pPr>
        <w:rPr/>
      </w:pPr>
      <w:r w:rsidDel="00000000" w:rsidR="00000000" w:rsidRPr="00000000">
        <w:rPr>
          <w:rtl w:val="0"/>
        </w:rPr>
        <w:t xml:space="preserve">EQ: Sociology </w:t>
      </w:r>
      <w:hyperlink r:id="rId38">
        <w:r w:rsidDel="00000000" w:rsidR="00000000" w:rsidRPr="00000000">
          <w:rPr>
            <w:color w:val="1155cc"/>
            <w:u w:val="single"/>
            <w:rtl w:val="0"/>
          </w:rPr>
          <w:t xml:space="preserve">3290</w:t>
        </w:r>
      </w:hyperlink>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PR: CRIM </w:t>
      </w:r>
      <w:hyperlink r:id="rId39">
        <w:r w:rsidDel="00000000" w:rsidR="00000000" w:rsidRPr="00000000">
          <w:rPr>
            <w:color w:val="1155cc"/>
            <w:u w:val="single"/>
            <w:rtl w:val="0"/>
          </w:rPr>
          <w:t xml:space="preserve">1001</w:t>
        </w:r>
      </w:hyperlink>
      <w:r w:rsidDel="00000000" w:rsidR="00000000" w:rsidRPr="00000000">
        <w:rPr>
          <w:rtl w:val="0"/>
        </w:rPr>
        <w:t xml:space="preserve"> or Sociology </w:t>
      </w:r>
      <w:hyperlink r:id="rId40">
        <w:r w:rsidDel="00000000" w:rsidR="00000000" w:rsidRPr="00000000">
          <w:rPr>
            <w:color w:val="1155cc"/>
            <w:u w:val="single"/>
            <w:rtl w:val="0"/>
          </w:rPr>
          <w:t xml:space="preserve">1001</w:t>
        </w:r>
      </w:hyperlink>
      <w:r w:rsidDel="00000000" w:rsidR="00000000" w:rsidRPr="00000000">
        <w:rPr>
          <w:rtl w:val="0"/>
        </w:rPr>
        <w:t xml:space="preserve"> or the former Police Studies 2300 or the former Sociology 2300, Sociology </w:t>
      </w:r>
      <w:hyperlink r:id="rId41">
        <w:r w:rsidDel="00000000" w:rsidR="00000000" w:rsidRPr="00000000">
          <w:rPr>
            <w:color w:val="1155cc"/>
            <w:u w:val="single"/>
            <w:rtl w:val="0"/>
          </w:rPr>
          <w:t xml:space="preserve">1000</w:t>
        </w:r>
      </w:hyperlink>
      <w:r w:rsidDel="00000000" w:rsidR="00000000" w:rsidRPr="00000000">
        <w:rPr>
          <w:rtl w:val="0"/>
        </w:rPr>
        <w:t xml:space="preserve"> or the former Sociology 2000</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5"/>
        <w:rPr>
          <w:color w:val="1155cc"/>
          <w:u w:val="single"/>
        </w:rPr>
      </w:pPr>
      <w:bookmarkStart w:colFirst="0" w:colLast="0" w:name="_cohldvp22cnj" w:id="16"/>
      <w:bookmarkEnd w:id="16"/>
      <w:r w:rsidDel="00000000" w:rsidR="00000000" w:rsidRPr="00000000">
        <w:fldChar w:fldCharType="begin"/>
        <w:instrText xml:space="preserve"> HYPERLINK "https://www.mun.ca/university-calendar/st-johns-campus/faculty-of-humanities-and-social-sciences/16/29/#d.en.306095" </w:instrText>
        <w:fldChar w:fldCharType="separate"/>
      </w:r>
      <w:r w:rsidDel="00000000" w:rsidR="00000000" w:rsidRPr="00000000">
        <w:rPr>
          <w:color w:val="1155cc"/>
          <w:u w:val="single"/>
          <w:rtl w:val="0"/>
        </w:rPr>
        <w:t xml:space="preserve">CRIM 3306 Young People and the Youth Justice System</w:t>
      </w:r>
    </w:p>
    <w:p w:rsidR="00000000" w:rsidDel="00000000" w:rsidP="00000000" w:rsidRDefault="00000000" w:rsidRPr="00000000" w14:paraId="00000068">
      <w:pPr>
        <w:rPr/>
      </w:pPr>
      <w:r w:rsidDel="00000000" w:rsidR="00000000" w:rsidRPr="00000000">
        <w:fldChar w:fldCharType="end"/>
      </w:r>
      <w:r w:rsidDel="00000000" w:rsidR="00000000" w:rsidRPr="00000000">
        <w:rPr>
          <w:rtl w:val="0"/>
        </w:rPr>
        <w:t xml:space="preserve">provides an introduction to the youth justice system. The course examines the evolution and impact of youth justice philosophy and legislation in Canada and the experiences of youth at various stages within the system. Topics may include: youth crime measurement, the social profile of youth involved in the justice system, information sources about youth crime, theories of youth delinquency, and issues affecting young people (e.g. homelessness, substance use, mental illness, gang involvement).</w:t>
      </w:r>
    </w:p>
    <w:p w:rsidR="00000000" w:rsidDel="00000000" w:rsidP="00000000" w:rsidRDefault="00000000" w:rsidRPr="00000000" w14:paraId="00000069">
      <w:pPr>
        <w:rPr/>
      </w:pPr>
      <w:r w:rsidDel="00000000" w:rsidR="00000000" w:rsidRPr="00000000">
        <w:rPr>
          <w:rtl w:val="0"/>
        </w:rPr>
        <w:t xml:space="preserve">EQ: the former Police Studies 3306, Sociology </w:t>
      </w:r>
      <w:hyperlink r:id="rId42">
        <w:r w:rsidDel="00000000" w:rsidR="00000000" w:rsidRPr="00000000">
          <w:rPr>
            <w:color w:val="1155cc"/>
            <w:u w:val="single"/>
            <w:rtl w:val="0"/>
          </w:rPr>
          <w:t xml:space="preserve">3306</w:t>
        </w:r>
      </w:hyperlink>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PR: CRIM </w:t>
      </w:r>
      <w:hyperlink r:id="rId43">
        <w:r w:rsidDel="00000000" w:rsidR="00000000" w:rsidRPr="00000000">
          <w:rPr>
            <w:color w:val="1155cc"/>
            <w:u w:val="single"/>
            <w:rtl w:val="0"/>
          </w:rPr>
          <w:t xml:space="preserve">1001</w:t>
        </w:r>
      </w:hyperlink>
      <w:r w:rsidDel="00000000" w:rsidR="00000000" w:rsidRPr="00000000">
        <w:rPr>
          <w:rtl w:val="0"/>
        </w:rPr>
        <w:t xml:space="preserve"> (or the former Police Studies 2300 or the former Sociology 2300), or Sociology </w:t>
      </w:r>
      <w:hyperlink r:id="rId44">
        <w:r w:rsidDel="00000000" w:rsidR="00000000" w:rsidRPr="00000000">
          <w:rPr>
            <w:color w:val="1155cc"/>
            <w:u w:val="single"/>
            <w:rtl w:val="0"/>
          </w:rPr>
          <w:t xml:space="preserve">1001</w:t>
        </w:r>
      </w:hyperlink>
      <w:r w:rsidDel="00000000" w:rsidR="00000000" w:rsidRPr="00000000">
        <w:rPr>
          <w:rtl w:val="0"/>
        </w:rPr>
        <w:t xml:space="preserve">, CRIM </w:t>
      </w:r>
      <w:hyperlink r:id="rId45">
        <w:r w:rsidDel="00000000" w:rsidR="00000000" w:rsidRPr="00000000">
          <w:rPr>
            <w:color w:val="1155cc"/>
            <w:u w:val="single"/>
            <w:rtl w:val="0"/>
          </w:rPr>
          <w:t xml:space="preserve">2400</w:t>
        </w:r>
      </w:hyperlink>
      <w:r w:rsidDel="00000000" w:rsidR="00000000" w:rsidRPr="00000000">
        <w:rPr>
          <w:rtl w:val="0"/>
        </w:rPr>
        <w:t xml:space="preserve"> (or the former Police Studies 1000 or the former Police Studies 2000), an additional 3 credit hours in CRIM or Sociology courses at the 2000 level</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5"/>
        <w:rPr>
          <w:color w:val="1155cc"/>
          <w:u w:val="single"/>
        </w:rPr>
      </w:pPr>
      <w:bookmarkStart w:colFirst="0" w:colLast="0" w:name="_g2rfl4up6qyr" w:id="17"/>
      <w:bookmarkEnd w:id="17"/>
      <w:r w:rsidDel="00000000" w:rsidR="00000000" w:rsidRPr="00000000">
        <w:fldChar w:fldCharType="begin"/>
        <w:instrText xml:space="preserve"> HYPERLINK "https://www.mun.ca/university-calendar/st-johns-campus/faculty-of-humanities-and-social-sciences/16/29/#d.en.306121" </w:instrText>
        <w:fldChar w:fldCharType="separate"/>
      </w:r>
      <w:r w:rsidDel="00000000" w:rsidR="00000000" w:rsidRPr="00000000">
        <w:rPr>
          <w:color w:val="1155cc"/>
          <w:u w:val="single"/>
          <w:rtl w:val="0"/>
        </w:rPr>
        <w:t xml:space="preserve">CRIM 3395 Criminal Justice</w:t>
      </w:r>
    </w:p>
    <w:p w:rsidR="00000000" w:rsidDel="00000000" w:rsidP="00000000" w:rsidRDefault="00000000" w:rsidRPr="00000000" w14:paraId="0000006D">
      <w:pPr>
        <w:rPr/>
      </w:pPr>
      <w:r w:rsidDel="00000000" w:rsidR="00000000" w:rsidRPr="00000000">
        <w:fldChar w:fldCharType="end"/>
      </w:r>
      <w:r w:rsidDel="00000000" w:rsidR="00000000" w:rsidRPr="00000000">
        <w:rPr>
          <w:rtl w:val="0"/>
        </w:rPr>
        <w:t xml:space="preserve">provides an introduction to the criminological and sociological perspectives on our system of formal social control (police, courts, corrections). Special attention is directed at how social structure and social inequality (class, ethnicity and race, gender) influence criminal justice decisions. Topics discussed include public opinion on crime and criminal justice, offenders and victims in the system, consensus and conflict in the creation of criminal law, finding a delicate balance between police powers for crime control and democratic rights, types of sentencing options and rationales, and the dual and conflicting goals of prisons and alternatives to incarceration.</w:t>
      </w:r>
    </w:p>
    <w:p w:rsidR="00000000" w:rsidDel="00000000" w:rsidP="00000000" w:rsidRDefault="00000000" w:rsidRPr="00000000" w14:paraId="0000006E">
      <w:pPr>
        <w:rPr/>
      </w:pPr>
      <w:r w:rsidDel="00000000" w:rsidR="00000000" w:rsidRPr="00000000">
        <w:rPr>
          <w:rtl w:val="0"/>
        </w:rPr>
        <w:t xml:space="preserve">EQ: the former Police Studies 3395, Sociology </w:t>
      </w:r>
      <w:hyperlink r:id="rId46">
        <w:r w:rsidDel="00000000" w:rsidR="00000000" w:rsidRPr="00000000">
          <w:rPr>
            <w:color w:val="1155cc"/>
            <w:u w:val="single"/>
            <w:rtl w:val="0"/>
          </w:rPr>
          <w:t xml:space="preserve">3395</w:t>
        </w:r>
      </w:hyperlink>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PR: CRIM </w:t>
      </w:r>
      <w:hyperlink r:id="rId47">
        <w:r w:rsidDel="00000000" w:rsidR="00000000" w:rsidRPr="00000000">
          <w:rPr>
            <w:color w:val="1155cc"/>
            <w:u w:val="single"/>
            <w:rtl w:val="0"/>
          </w:rPr>
          <w:t xml:space="preserve">1001</w:t>
        </w:r>
      </w:hyperlink>
      <w:r w:rsidDel="00000000" w:rsidR="00000000" w:rsidRPr="00000000">
        <w:rPr>
          <w:rtl w:val="0"/>
        </w:rPr>
        <w:t xml:space="preserve"> or Sociology </w:t>
      </w:r>
      <w:hyperlink r:id="rId48">
        <w:r w:rsidDel="00000000" w:rsidR="00000000" w:rsidRPr="00000000">
          <w:rPr>
            <w:color w:val="1155cc"/>
            <w:u w:val="single"/>
            <w:rtl w:val="0"/>
          </w:rPr>
          <w:t xml:space="preserve">1001</w:t>
        </w:r>
      </w:hyperlink>
      <w:r w:rsidDel="00000000" w:rsidR="00000000" w:rsidRPr="00000000">
        <w:rPr>
          <w:rtl w:val="0"/>
        </w:rPr>
        <w:t xml:space="preserve"> (or the former Police Studies 2300 or the former Sociology 2300), and CRIM </w:t>
      </w:r>
      <w:hyperlink r:id="rId49">
        <w:r w:rsidDel="00000000" w:rsidR="00000000" w:rsidRPr="00000000">
          <w:rPr>
            <w:color w:val="1155cc"/>
            <w:u w:val="single"/>
            <w:rtl w:val="0"/>
          </w:rPr>
          <w:t xml:space="preserve">3000</w:t>
        </w:r>
      </w:hyperlink>
      <w:r w:rsidDel="00000000" w:rsidR="00000000" w:rsidRPr="00000000">
        <w:rPr>
          <w:rtl w:val="0"/>
        </w:rPr>
        <w:t xml:space="preserve"> (or the former Police Studies 3000)</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5"/>
        <w:rPr>
          <w:color w:val="1155cc"/>
          <w:u w:val="single"/>
        </w:rPr>
      </w:pPr>
      <w:bookmarkStart w:colFirst="0" w:colLast="0" w:name="_zgmicle2ggnm" w:id="18"/>
      <w:bookmarkEnd w:id="18"/>
      <w:r w:rsidDel="00000000" w:rsidR="00000000" w:rsidRPr="00000000">
        <w:fldChar w:fldCharType="begin"/>
        <w:instrText xml:space="preserve"> HYPERLINK "https://www.mun.ca/university-calendar/st-johns-campus/faculty-of-humanities-and-social-sciences/16/29/#d.en.306159" </w:instrText>
        <w:fldChar w:fldCharType="separate"/>
      </w:r>
      <w:r w:rsidDel="00000000" w:rsidR="00000000" w:rsidRPr="00000000">
        <w:rPr>
          <w:color w:val="1155cc"/>
          <w:u w:val="single"/>
          <w:rtl w:val="0"/>
        </w:rPr>
        <w:t xml:space="preserve">CRIM 3500 Investigative Interviewing</w:t>
      </w:r>
    </w:p>
    <w:p w:rsidR="00000000" w:rsidDel="00000000" w:rsidP="00000000" w:rsidRDefault="00000000" w:rsidRPr="00000000" w14:paraId="00000072">
      <w:pPr>
        <w:rPr/>
      </w:pPr>
      <w:r w:rsidDel="00000000" w:rsidR="00000000" w:rsidRPr="00000000">
        <w:fldChar w:fldCharType="end"/>
      </w:r>
      <w:r w:rsidDel="00000000" w:rsidR="00000000" w:rsidRPr="00000000">
        <w:rPr>
          <w:rtl w:val="0"/>
        </w:rPr>
        <w:t xml:space="preserve">will introduce students to investigative interviewing. It covers a range of topics that will help develop and/or improve the interviewing skills of those working in various disciplines where professional interviewing skills are essential.</w:t>
      </w:r>
    </w:p>
    <w:p w:rsidR="00000000" w:rsidDel="00000000" w:rsidP="00000000" w:rsidRDefault="00000000" w:rsidRPr="00000000" w14:paraId="00000073">
      <w:pPr>
        <w:rPr/>
      </w:pPr>
      <w:r w:rsidDel="00000000" w:rsidR="00000000" w:rsidRPr="00000000">
        <w:rPr>
          <w:rtl w:val="0"/>
        </w:rPr>
        <w:t xml:space="preserve">EQ: the former Police Studies 3500</w:t>
      </w:r>
    </w:p>
    <w:p w:rsidR="00000000" w:rsidDel="00000000" w:rsidP="00000000" w:rsidRDefault="00000000" w:rsidRPr="00000000" w14:paraId="00000074">
      <w:pPr>
        <w:rPr/>
      </w:pPr>
      <w:r w:rsidDel="00000000" w:rsidR="00000000" w:rsidRPr="00000000">
        <w:rPr>
          <w:rtl w:val="0"/>
        </w:rPr>
        <w:t xml:space="preserve">PR: CRIM </w:t>
      </w:r>
      <w:hyperlink r:id="rId50">
        <w:r w:rsidDel="00000000" w:rsidR="00000000" w:rsidRPr="00000000">
          <w:rPr>
            <w:color w:val="1155cc"/>
            <w:u w:val="single"/>
            <w:rtl w:val="0"/>
          </w:rPr>
          <w:t xml:space="preserve">2400</w:t>
        </w:r>
      </w:hyperlink>
      <w:r w:rsidDel="00000000" w:rsidR="00000000" w:rsidRPr="00000000">
        <w:rPr>
          <w:rtl w:val="0"/>
        </w:rPr>
        <w:t xml:space="preserve"> (or the former Police Studies 1000 or the former Police Studies 2000)</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5"/>
        <w:rPr>
          <w:color w:val="1155cc"/>
          <w:u w:val="single"/>
        </w:rPr>
      </w:pPr>
      <w:bookmarkStart w:colFirst="0" w:colLast="0" w:name="_bsuq63gzzm1s" w:id="19"/>
      <w:bookmarkEnd w:id="19"/>
      <w:r w:rsidDel="00000000" w:rsidR="00000000" w:rsidRPr="00000000">
        <w:fldChar w:fldCharType="begin"/>
        <w:instrText xml:space="preserve"> HYPERLINK "https://www.mun.ca/university-calendar/st-johns-campus/faculty-of-humanities-and-social-sciences/16/29/#d.en.306072" </w:instrText>
        <w:fldChar w:fldCharType="separate"/>
      </w:r>
      <w:r w:rsidDel="00000000" w:rsidR="00000000" w:rsidRPr="00000000">
        <w:rPr>
          <w:color w:val="1155cc"/>
          <w:u w:val="single"/>
          <w:rtl w:val="0"/>
        </w:rPr>
        <w:t xml:space="preserve">CRIM 4000 Advanced Issues in Policing</w:t>
      </w:r>
    </w:p>
    <w:p w:rsidR="00000000" w:rsidDel="00000000" w:rsidP="00000000" w:rsidRDefault="00000000" w:rsidRPr="00000000" w14:paraId="00000077">
      <w:pPr>
        <w:rPr/>
      </w:pPr>
      <w:r w:rsidDel="00000000" w:rsidR="00000000" w:rsidRPr="00000000">
        <w:fldChar w:fldCharType="end"/>
      </w:r>
      <w:r w:rsidDel="00000000" w:rsidR="00000000" w:rsidRPr="00000000">
        <w:rPr>
          <w:rtl w:val="0"/>
        </w:rPr>
        <w:t xml:space="preserve">provides discussion of aspects of policing, including powers of search and seizure, arrest and release, interviewing and interrogation, in light of the Canadian Charter of Rights and Freedoms. Police misconduct, abuse of power, the police role in false confessions and wrongful convictions, and techniques that contribute to these will also be examined. Topics include knowledge required for different types of offences (e.g. drugs, cybercrime, sex work), monitoring special events, and policing diverse communities.</w:t>
      </w:r>
    </w:p>
    <w:p w:rsidR="00000000" w:rsidDel="00000000" w:rsidP="00000000" w:rsidRDefault="00000000" w:rsidRPr="00000000" w14:paraId="00000078">
      <w:pPr>
        <w:rPr/>
      </w:pPr>
      <w:r w:rsidDel="00000000" w:rsidR="00000000" w:rsidRPr="00000000">
        <w:rPr>
          <w:rtl w:val="0"/>
        </w:rPr>
        <w:t xml:space="preserve">EQ: the former Police Studies 4000</w:t>
      </w:r>
    </w:p>
    <w:p w:rsidR="00000000" w:rsidDel="00000000" w:rsidP="00000000" w:rsidRDefault="00000000" w:rsidRPr="00000000" w14:paraId="00000079">
      <w:pPr>
        <w:rPr/>
      </w:pPr>
      <w:r w:rsidDel="00000000" w:rsidR="00000000" w:rsidRPr="00000000">
        <w:rPr>
          <w:rtl w:val="0"/>
        </w:rPr>
        <w:t xml:space="preserve">PR: CRIM </w:t>
      </w:r>
      <w:hyperlink r:id="rId51">
        <w:r w:rsidDel="00000000" w:rsidR="00000000" w:rsidRPr="00000000">
          <w:rPr>
            <w:color w:val="1155cc"/>
            <w:u w:val="single"/>
            <w:rtl w:val="0"/>
          </w:rPr>
          <w:t xml:space="preserve">1001</w:t>
        </w:r>
      </w:hyperlink>
      <w:r w:rsidDel="00000000" w:rsidR="00000000" w:rsidRPr="00000000">
        <w:rPr>
          <w:rtl w:val="0"/>
        </w:rPr>
        <w:t xml:space="preserve"> (or the former Police Studies 2300) or Sociology </w:t>
      </w:r>
      <w:hyperlink r:id="rId52">
        <w:r w:rsidDel="00000000" w:rsidR="00000000" w:rsidRPr="00000000">
          <w:rPr>
            <w:color w:val="1155cc"/>
            <w:u w:val="single"/>
            <w:rtl w:val="0"/>
          </w:rPr>
          <w:t xml:space="preserve">1001</w:t>
        </w:r>
      </w:hyperlink>
      <w:r w:rsidDel="00000000" w:rsidR="00000000" w:rsidRPr="00000000">
        <w:rPr>
          <w:rtl w:val="0"/>
        </w:rPr>
        <w:t xml:space="preserve"> (or the former Sociology 2300), and CRIM </w:t>
      </w:r>
      <w:hyperlink r:id="rId53">
        <w:r w:rsidDel="00000000" w:rsidR="00000000" w:rsidRPr="00000000">
          <w:rPr>
            <w:color w:val="1155cc"/>
            <w:u w:val="single"/>
            <w:rtl w:val="0"/>
          </w:rPr>
          <w:t xml:space="preserve">2400</w:t>
        </w:r>
      </w:hyperlink>
      <w:r w:rsidDel="00000000" w:rsidR="00000000" w:rsidRPr="00000000">
        <w:rPr>
          <w:rtl w:val="0"/>
        </w:rPr>
        <w:t xml:space="preserve"> (or the former Police Studies 1000 or the former Police Studies 2000), and 6 credit hours at the 3000-level in Criminology courses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5"/>
        <w:rPr>
          <w:color w:val="1155cc"/>
          <w:u w:val="single"/>
        </w:rPr>
      </w:pPr>
      <w:bookmarkStart w:colFirst="0" w:colLast="0" w:name="_ibqc2nonzckd" w:id="20"/>
      <w:bookmarkEnd w:id="20"/>
      <w:r w:rsidDel="00000000" w:rsidR="00000000" w:rsidRPr="00000000">
        <w:fldChar w:fldCharType="begin"/>
        <w:instrText xml:space="preserve"> HYPERLINK "https://www.mun.ca/university-calendar/st-johns-campus/faculty-of-humanities-and-social-sciences/16/29/#d.en.306074" </w:instrText>
        <w:fldChar w:fldCharType="separate"/>
      </w:r>
      <w:r w:rsidDel="00000000" w:rsidR="00000000" w:rsidRPr="00000000">
        <w:rPr>
          <w:color w:val="1155cc"/>
          <w:u w:val="single"/>
          <w:rtl w:val="0"/>
        </w:rPr>
        <w:t xml:space="preserve">CRIM 4001 Police Decision Making and Ethics</w:t>
      </w:r>
    </w:p>
    <w:p w:rsidR="00000000" w:rsidDel="00000000" w:rsidP="00000000" w:rsidRDefault="00000000" w:rsidRPr="00000000" w14:paraId="0000007C">
      <w:pPr>
        <w:rPr/>
      </w:pPr>
      <w:r w:rsidDel="00000000" w:rsidR="00000000" w:rsidRPr="00000000">
        <w:fldChar w:fldCharType="end"/>
      </w:r>
      <w:r w:rsidDel="00000000" w:rsidR="00000000" w:rsidRPr="00000000">
        <w:rPr>
          <w:rtl w:val="0"/>
        </w:rPr>
        <w:t xml:space="preserve">examines the ethical challenges, dilemmas and issues involved in different aspects of policing both at the individual and organizational level. Different philosophical theories are reviewed along with the research literature on police deviance and crime. Problems of definition and measurement are considered along with the policy implications of research for achieving higher and more consistent standards of police ethics.</w:t>
      </w:r>
    </w:p>
    <w:p w:rsidR="00000000" w:rsidDel="00000000" w:rsidP="00000000" w:rsidRDefault="00000000" w:rsidRPr="00000000" w14:paraId="0000007D">
      <w:pPr>
        <w:rPr/>
      </w:pPr>
      <w:r w:rsidDel="00000000" w:rsidR="00000000" w:rsidRPr="00000000">
        <w:rPr>
          <w:rtl w:val="0"/>
        </w:rPr>
        <w:t xml:space="preserve">EQ: the former Police Studies 4001</w:t>
      </w:r>
    </w:p>
    <w:p w:rsidR="00000000" w:rsidDel="00000000" w:rsidP="00000000" w:rsidRDefault="00000000" w:rsidRPr="00000000" w14:paraId="0000007E">
      <w:pPr>
        <w:rPr/>
      </w:pPr>
      <w:r w:rsidDel="00000000" w:rsidR="00000000" w:rsidRPr="00000000">
        <w:rPr>
          <w:rtl w:val="0"/>
        </w:rPr>
        <w:t xml:space="preserve">PR: CRIM </w:t>
      </w:r>
      <w:hyperlink r:id="rId54">
        <w:r w:rsidDel="00000000" w:rsidR="00000000" w:rsidRPr="00000000">
          <w:rPr>
            <w:color w:val="1155cc"/>
            <w:u w:val="single"/>
            <w:rtl w:val="0"/>
          </w:rPr>
          <w:t xml:space="preserve">1001</w:t>
        </w:r>
      </w:hyperlink>
      <w:r w:rsidDel="00000000" w:rsidR="00000000" w:rsidRPr="00000000">
        <w:rPr>
          <w:rtl w:val="0"/>
        </w:rPr>
        <w:t xml:space="preserve"> or Sociology </w:t>
      </w:r>
      <w:hyperlink r:id="rId55">
        <w:r w:rsidDel="00000000" w:rsidR="00000000" w:rsidRPr="00000000">
          <w:rPr>
            <w:color w:val="1155cc"/>
            <w:u w:val="single"/>
            <w:rtl w:val="0"/>
          </w:rPr>
          <w:t xml:space="preserve">1001</w:t>
        </w:r>
      </w:hyperlink>
      <w:r w:rsidDel="00000000" w:rsidR="00000000" w:rsidRPr="00000000">
        <w:rPr>
          <w:rtl w:val="0"/>
        </w:rPr>
        <w:t xml:space="preserve"> (or the former Police Studies 2300 or the former Sociology 2300), CRIM </w:t>
      </w:r>
      <w:hyperlink r:id="rId56">
        <w:r w:rsidDel="00000000" w:rsidR="00000000" w:rsidRPr="00000000">
          <w:rPr>
            <w:color w:val="1155cc"/>
            <w:u w:val="single"/>
            <w:rtl w:val="0"/>
          </w:rPr>
          <w:t xml:space="preserve">2400</w:t>
        </w:r>
      </w:hyperlink>
      <w:r w:rsidDel="00000000" w:rsidR="00000000" w:rsidRPr="00000000">
        <w:rPr>
          <w:rtl w:val="0"/>
        </w:rPr>
        <w:t xml:space="preserve"> (or the former Police Studies 1000 or the former Police Studies 2000), and 6 credit hours at the 3000-level in Criminology or Sociology courses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5"/>
        <w:rPr>
          <w:color w:val="1155cc"/>
          <w:u w:val="single"/>
        </w:rPr>
      </w:pPr>
      <w:bookmarkStart w:colFirst="0" w:colLast="0" w:name="_h3cpkqu9zjlv" w:id="21"/>
      <w:bookmarkEnd w:id="21"/>
      <w:r w:rsidDel="00000000" w:rsidR="00000000" w:rsidRPr="00000000">
        <w:fldChar w:fldCharType="begin"/>
        <w:instrText xml:space="preserve"> HYPERLINK "https://www.mun.ca/university-calendar/st-johns-campus/faculty-of-humanities-and-social-sciences/16/29/#d.en.306085" </w:instrText>
        <w:fldChar w:fldCharType="separate"/>
      </w:r>
      <w:r w:rsidDel="00000000" w:rsidR="00000000" w:rsidRPr="00000000">
        <w:rPr>
          <w:color w:val="1155cc"/>
          <w:u w:val="single"/>
          <w:rtl w:val="0"/>
        </w:rPr>
        <w:t xml:space="preserve">CRIM 4080 Advanced Topics in Criminology</w:t>
      </w:r>
    </w:p>
    <w:p w:rsidR="00000000" w:rsidDel="00000000" w:rsidP="00000000" w:rsidRDefault="00000000" w:rsidRPr="00000000" w14:paraId="00000081">
      <w:pPr>
        <w:rPr/>
      </w:pPr>
      <w:r w:rsidDel="00000000" w:rsidR="00000000" w:rsidRPr="00000000">
        <w:fldChar w:fldCharType="end"/>
      </w:r>
      <w:r w:rsidDel="00000000" w:rsidR="00000000" w:rsidRPr="00000000">
        <w:rPr>
          <w:rtl w:val="0"/>
        </w:rPr>
        <w:t xml:space="preserve">covers an array of theoretical and empirical developments in sociology and criminology that cross boundaries within the diverse systems of criminal justice, the community and society more broadly. Special emphases will be placed on the experiences of those in the criminal justice system - as victims, offenders, and professionals - and theories of desistance, as well as the intersection of gender with race, ethnicity and class.</w:t>
      </w:r>
    </w:p>
    <w:p w:rsidR="00000000" w:rsidDel="00000000" w:rsidP="00000000" w:rsidRDefault="00000000" w:rsidRPr="00000000" w14:paraId="00000082">
      <w:pPr>
        <w:rPr/>
      </w:pPr>
      <w:r w:rsidDel="00000000" w:rsidR="00000000" w:rsidRPr="00000000">
        <w:rPr>
          <w:rtl w:val="0"/>
        </w:rPr>
        <w:t xml:space="preserve">EQ: Sociology </w:t>
      </w:r>
      <w:hyperlink r:id="rId57">
        <w:r w:rsidDel="00000000" w:rsidR="00000000" w:rsidRPr="00000000">
          <w:rPr>
            <w:color w:val="1155cc"/>
            <w:u w:val="single"/>
            <w:rtl w:val="0"/>
          </w:rPr>
          <w:t xml:space="preserve">4080</w:t>
        </w:r>
      </w:hyperlink>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PR: 6 credit hours in CRIM or Sociology courses. Enrollment priority will be given to students who have declared a Sociology Major and/or the Criminology Major or Certificate programs.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5"/>
        <w:rPr>
          <w:color w:val="1155cc"/>
          <w:u w:val="single"/>
        </w:rPr>
      </w:pPr>
      <w:bookmarkStart w:colFirst="0" w:colLast="0" w:name="_1oviqhqd5xmi" w:id="22"/>
      <w:bookmarkEnd w:id="22"/>
      <w:r w:rsidDel="00000000" w:rsidR="00000000" w:rsidRPr="00000000">
        <w:fldChar w:fldCharType="begin"/>
        <w:instrText xml:space="preserve"> HYPERLINK "https://www.mun.ca/university-calendar/st-johns-campus/faculty-of-humanities-and-social-sciences/16/29/#d.en.306157" </w:instrText>
        <w:fldChar w:fldCharType="separate"/>
      </w:r>
      <w:r w:rsidDel="00000000" w:rsidR="00000000" w:rsidRPr="00000000">
        <w:rPr>
          <w:color w:val="1155cc"/>
          <w:u w:val="single"/>
          <w:rtl w:val="0"/>
        </w:rPr>
        <w:t xml:space="preserve">CRIM 4099 Victimology</w:t>
      </w:r>
    </w:p>
    <w:p w:rsidR="00000000" w:rsidDel="00000000" w:rsidP="00000000" w:rsidRDefault="00000000" w:rsidRPr="00000000" w14:paraId="00000086">
      <w:pPr>
        <w:rPr/>
      </w:pPr>
      <w:r w:rsidDel="00000000" w:rsidR="00000000" w:rsidRPr="00000000">
        <w:fldChar w:fldCharType="end"/>
      </w:r>
      <w:r w:rsidDel="00000000" w:rsidR="00000000" w:rsidRPr="00000000">
        <w:rPr>
          <w:rtl w:val="0"/>
        </w:rPr>
        <w:t xml:space="preserve">introduces students to the sociological study of the victims of crime. Along with examining the history of victimology and the current official data on victims, the course considers the individual and social consequences of victimization and the victims’ responses to those consequences. This includes a critical examination of the role and impact of various official agencies and the psychiatric profession in processing victims.</w:t>
      </w:r>
    </w:p>
    <w:p w:rsidR="00000000" w:rsidDel="00000000" w:rsidP="00000000" w:rsidRDefault="00000000" w:rsidRPr="00000000" w14:paraId="00000087">
      <w:pPr>
        <w:rPr/>
      </w:pPr>
      <w:r w:rsidDel="00000000" w:rsidR="00000000" w:rsidRPr="00000000">
        <w:rPr>
          <w:rtl w:val="0"/>
        </w:rPr>
        <w:t xml:space="preserve">EQ: Sociology </w:t>
      </w:r>
      <w:hyperlink r:id="rId58">
        <w:r w:rsidDel="00000000" w:rsidR="00000000" w:rsidRPr="00000000">
          <w:rPr>
            <w:color w:val="1155cc"/>
            <w:u w:val="single"/>
            <w:rtl w:val="0"/>
          </w:rPr>
          <w:t xml:space="preserve">4099</w:t>
        </w:r>
      </w:hyperlink>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PR: CRIM </w:t>
      </w:r>
      <w:hyperlink r:id="rId59">
        <w:r w:rsidDel="00000000" w:rsidR="00000000" w:rsidRPr="00000000">
          <w:rPr>
            <w:color w:val="1155cc"/>
            <w:u w:val="single"/>
            <w:rtl w:val="0"/>
          </w:rPr>
          <w:t xml:space="preserve">1001</w:t>
        </w:r>
      </w:hyperlink>
      <w:r w:rsidDel="00000000" w:rsidR="00000000" w:rsidRPr="00000000">
        <w:rPr>
          <w:rtl w:val="0"/>
        </w:rPr>
        <w:t xml:space="preserve"> or Sociology </w:t>
      </w:r>
      <w:hyperlink r:id="rId60">
        <w:r w:rsidDel="00000000" w:rsidR="00000000" w:rsidRPr="00000000">
          <w:rPr>
            <w:color w:val="1155cc"/>
            <w:u w:val="single"/>
            <w:rtl w:val="0"/>
          </w:rPr>
          <w:t xml:space="preserve">1001</w:t>
        </w:r>
      </w:hyperlink>
      <w:r w:rsidDel="00000000" w:rsidR="00000000" w:rsidRPr="00000000">
        <w:rPr>
          <w:rtl w:val="0"/>
        </w:rPr>
        <w:t xml:space="preserve"> (or the former Police Studies 2300 or the former Sociology 2300), Sociology </w:t>
      </w:r>
      <w:hyperlink r:id="rId61">
        <w:r w:rsidDel="00000000" w:rsidR="00000000" w:rsidRPr="00000000">
          <w:rPr>
            <w:color w:val="1155cc"/>
            <w:u w:val="single"/>
            <w:rtl w:val="0"/>
          </w:rPr>
          <w:t xml:space="preserve">3040</w:t>
        </w:r>
      </w:hyperlink>
      <w:r w:rsidDel="00000000" w:rsidR="00000000" w:rsidRPr="00000000">
        <w:rPr>
          <w:rtl w:val="0"/>
        </w:rPr>
        <w:t xml:space="preserve">, </w:t>
      </w:r>
      <w:hyperlink r:id="rId62">
        <w:r w:rsidDel="00000000" w:rsidR="00000000" w:rsidRPr="00000000">
          <w:rPr>
            <w:color w:val="1155cc"/>
            <w:u w:val="single"/>
            <w:rtl w:val="0"/>
          </w:rPr>
          <w:t xml:space="preserve">3150</w:t>
        </w:r>
      </w:hyperlink>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5"/>
        <w:rPr>
          <w:color w:val="1155cc"/>
          <w:u w:val="single"/>
        </w:rPr>
      </w:pPr>
      <w:bookmarkStart w:colFirst="0" w:colLast="0" w:name="_dsggdhz74bao" w:id="23"/>
      <w:bookmarkEnd w:id="23"/>
      <w:r w:rsidDel="00000000" w:rsidR="00000000" w:rsidRPr="00000000">
        <w:fldChar w:fldCharType="begin"/>
        <w:instrText xml:space="preserve"> HYPERLINK "https://www.mun.ca/university-calendar/st-johns-campus/faculty-of-humanities-and-social-sciences/16/29/#d.en.306108" </w:instrText>
        <w:fldChar w:fldCharType="separate"/>
      </w:r>
      <w:r w:rsidDel="00000000" w:rsidR="00000000" w:rsidRPr="00000000">
        <w:rPr>
          <w:color w:val="1155cc"/>
          <w:u w:val="single"/>
          <w:rtl w:val="0"/>
        </w:rPr>
        <w:t xml:space="preserve">CRIM 4100-4110 Special Topics</w:t>
      </w:r>
    </w:p>
    <w:p w:rsidR="00000000" w:rsidDel="00000000" w:rsidP="00000000" w:rsidRDefault="00000000" w:rsidRPr="00000000" w14:paraId="0000008B">
      <w:pPr>
        <w:rPr/>
      </w:pPr>
      <w:r w:rsidDel="00000000" w:rsidR="00000000" w:rsidRPr="00000000">
        <w:fldChar w:fldCharType="end"/>
      </w:r>
      <w:r w:rsidDel="00000000" w:rsidR="00000000" w:rsidRPr="00000000">
        <w:rPr>
          <w:rtl w:val="0"/>
        </w:rPr>
        <w:t xml:space="preserve">will cover special topics related to policing and will be announced by the Program Director.</w:t>
      </w:r>
    </w:p>
    <w:p w:rsidR="00000000" w:rsidDel="00000000" w:rsidP="00000000" w:rsidRDefault="00000000" w:rsidRPr="00000000" w14:paraId="0000008C">
      <w:pPr>
        <w:rPr/>
      </w:pPr>
      <w:r w:rsidDel="00000000" w:rsidR="00000000" w:rsidRPr="00000000">
        <w:rPr>
          <w:rtl w:val="0"/>
        </w:rPr>
        <w:t xml:space="preserve">EQ: the former Police Studies 4100-4110</w:t>
      </w:r>
    </w:p>
    <w:p w:rsidR="00000000" w:rsidDel="00000000" w:rsidP="00000000" w:rsidRDefault="00000000" w:rsidRPr="00000000" w14:paraId="0000008D">
      <w:pPr>
        <w:rPr/>
      </w:pPr>
      <w:r w:rsidDel="00000000" w:rsidR="00000000" w:rsidRPr="00000000">
        <w:rPr>
          <w:rtl w:val="0"/>
        </w:rPr>
        <w:t xml:space="preserve">PR: CRIM </w:t>
      </w:r>
      <w:hyperlink r:id="rId63">
        <w:r w:rsidDel="00000000" w:rsidR="00000000" w:rsidRPr="00000000">
          <w:rPr>
            <w:color w:val="1155cc"/>
            <w:u w:val="single"/>
            <w:rtl w:val="0"/>
          </w:rPr>
          <w:t xml:space="preserve">1001</w:t>
        </w:r>
      </w:hyperlink>
      <w:r w:rsidDel="00000000" w:rsidR="00000000" w:rsidRPr="00000000">
        <w:rPr>
          <w:rtl w:val="0"/>
        </w:rPr>
        <w:t xml:space="preserve"> (or the former Police Studies 2300 or the former Sociology 2300), CRIM </w:t>
      </w:r>
      <w:hyperlink r:id="rId64">
        <w:r w:rsidDel="00000000" w:rsidR="00000000" w:rsidRPr="00000000">
          <w:rPr>
            <w:color w:val="1155cc"/>
            <w:u w:val="single"/>
            <w:rtl w:val="0"/>
          </w:rPr>
          <w:t xml:space="preserve">2400</w:t>
        </w:r>
      </w:hyperlink>
      <w:r w:rsidDel="00000000" w:rsidR="00000000" w:rsidRPr="00000000">
        <w:rPr>
          <w:rtl w:val="0"/>
        </w:rPr>
        <w:t xml:space="preserve"> (or the former Police Studies 1000 or the former Police Studies 2000), and 3 credit hours at the 3000-level in Criminology courses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5"/>
        <w:rPr>
          <w:color w:val="1155cc"/>
          <w:u w:val="single"/>
        </w:rPr>
      </w:pPr>
      <w:bookmarkStart w:colFirst="0" w:colLast="0" w:name="_8z8s16bwm5ev" w:id="24"/>
      <w:bookmarkEnd w:id="24"/>
      <w:r w:rsidDel="00000000" w:rsidR="00000000" w:rsidRPr="00000000">
        <w:fldChar w:fldCharType="begin"/>
        <w:instrText xml:space="preserve"> HYPERLINK "https://www.mun.ca/university-calendar/st-johns-campus/faculty-of-humanities-and-social-sciences/16/29/#d.en.306050" </w:instrText>
        <w:fldChar w:fldCharType="separate"/>
      </w:r>
      <w:r w:rsidDel="00000000" w:rsidR="00000000" w:rsidRPr="00000000">
        <w:rPr>
          <w:color w:val="1155cc"/>
          <w:u w:val="single"/>
          <w:rtl w:val="0"/>
        </w:rPr>
        <w:t xml:space="preserve">CRIM 4212 Sociology of Policing</w:t>
      </w:r>
    </w:p>
    <w:p w:rsidR="00000000" w:rsidDel="00000000" w:rsidP="00000000" w:rsidRDefault="00000000" w:rsidRPr="00000000" w14:paraId="00000090">
      <w:pPr>
        <w:rPr/>
      </w:pPr>
      <w:r w:rsidDel="00000000" w:rsidR="00000000" w:rsidRPr="00000000">
        <w:fldChar w:fldCharType="end"/>
      </w:r>
      <w:r w:rsidDel="00000000" w:rsidR="00000000" w:rsidRPr="00000000">
        <w:rPr>
          <w:rtl w:val="0"/>
        </w:rPr>
        <w:t xml:space="preserve">is a seminar course exploring the role policing plays in society, the social, economic, and political factors that shape policing; and the policies to improve policing. Topics may include popular views of the police, the use of force in arrest and public protest, investigative myths and effectiveness, community policing, police socialization, policing problems such as family violence, police misconduct, gender and diversity in police services and the expansion of private policing.</w:t>
      </w:r>
    </w:p>
    <w:p w:rsidR="00000000" w:rsidDel="00000000" w:rsidP="00000000" w:rsidRDefault="00000000" w:rsidRPr="00000000" w14:paraId="00000091">
      <w:pPr>
        <w:rPr/>
      </w:pPr>
      <w:r w:rsidDel="00000000" w:rsidR="00000000" w:rsidRPr="00000000">
        <w:rPr>
          <w:rtl w:val="0"/>
        </w:rPr>
        <w:t xml:space="preserve">EQ: the former Police Studies 4212, Sociology </w:t>
      </w:r>
      <w:hyperlink r:id="rId65">
        <w:r w:rsidDel="00000000" w:rsidR="00000000" w:rsidRPr="00000000">
          <w:rPr>
            <w:color w:val="1155cc"/>
            <w:u w:val="single"/>
            <w:rtl w:val="0"/>
          </w:rPr>
          <w:t xml:space="preserve">4212</w:t>
        </w:r>
      </w:hyperlink>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PR: Sociology </w:t>
      </w:r>
      <w:hyperlink r:id="rId66">
        <w:r w:rsidDel="00000000" w:rsidR="00000000" w:rsidRPr="00000000">
          <w:rPr>
            <w:color w:val="1155cc"/>
            <w:u w:val="single"/>
            <w:rtl w:val="0"/>
          </w:rPr>
          <w:t xml:space="preserve">1000</w:t>
        </w:r>
      </w:hyperlink>
      <w:r w:rsidDel="00000000" w:rsidR="00000000" w:rsidRPr="00000000">
        <w:rPr>
          <w:rtl w:val="0"/>
        </w:rPr>
        <w:t xml:space="preserve"> (or the former Sociology 2000), CRIM </w:t>
      </w:r>
      <w:hyperlink r:id="rId67">
        <w:r w:rsidDel="00000000" w:rsidR="00000000" w:rsidRPr="00000000">
          <w:rPr>
            <w:color w:val="1155cc"/>
            <w:u w:val="single"/>
            <w:rtl w:val="0"/>
          </w:rPr>
          <w:t xml:space="preserve">2400</w:t>
        </w:r>
      </w:hyperlink>
      <w:r w:rsidDel="00000000" w:rsidR="00000000" w:rsidRPr="00000000">
        <w:rPr>
          <w:rtl w:val="0"/>
        </w:rPr>
        <w:t xml:space="preserve"> (or the former Police Studies 1000 or the former Police Studies 2000), and 6 credit hours at the 3000-level in Criminology or Sociology courses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mun.ca/university-calendar/st-johns-campus/faculty-of-humanities-and-social-sciences/16/29/" TargetMode="External"/><Relationship Id="rId42" Type="http://schemas.openxmlformats.org/officeDocument/2006/relationships/hyperlink" Target="https://www.mun.ca/university-calendar/st-johns-campus/faculty-of-humanities-and-social-sciences/16/29/" TargetMode="External"/><Relationship Id="rId41" Type="http://schemas.openxmlformats.org/officeDocument/2006/relationships/hyperlink" Target="https://www.mun.ca/university-calendar/st-johns-campus/faculty-of-humanities-and-social-sciences/16/29/" TargetMode="External"/><Relationship Id="rId44" Type="http://schemas.openxmlformats.org/officeDocument/2006/relationships/hyperlink" Target="https://www.mun.ca/university-calendar/st-johns-campus/faculty-of-humanities-and-social-sciences/16/29/" TargetMode="External"/><Relationship Id="rId43" Type="http://schemas.openxmlformats.org/officeDocument/2006/relationships/hyperlink" Target="https://www.mun.ca/university-calendar/st-johns-campus/faculty-of-humanities-and-social-sciences/16/29/" TargetMode="External"/><Relationship Id="rId46" Type="http://schemas.openxmlformats.org/officeDocument/2006/relationships/hyperlink" Target="https://www.mun.ca/university-calendar/st-johns-campus/faculty-of-humanities-and-social-sciences/16/29/" TargetMode="External"/><Relationship Id="rId45" Type="http://schemas.openxmlformats.org/officeDocument/2006/relationships/hyperlink" Target="https://www.mun.ca/university-calendar/st-johns-campus/faculty-of-humanities-and-social-sciences/16/2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ly.mun.ca/" TargetMode="External"/><Relationship Id="rId48" Type="http://schemas.openxmlformats.org/officeDocument/2006/relationships/hyperlink" Target="https://www.mun.ca/university-calendar/st-johns-campus/faculty-of-humanities-and-social-sciences/16/29/" TargetMode="External"/><Relationship Id="rId47" Type="http://schemas.openxmlformats.org/officeDocument/2006/relationships/hyperlink" Target="https://www.mun.ca/university-calendar/st-johns-campus/faculty-of-humanities-and-social-sciences/16/29/" TargetMode="External"/><Relationship Id="rId49" Type="http://schemas.openxmlformats.org/officeDocument/2006/relationships/hyperlink" Target="https://www.mun.ca/university-calendar/st-johns-campus/faculty-of-humanities-and-social-sciences/16/29/" TargetMode="External"/><Relationship Id="rId5" Type="http://schemas.openxmlformats.org/officeDocument/2006/relationships/styles" Target="styles.xml"/><Relationship Id="rId6" Type="http://schemas.openxmlformats.org/officeDocument/2006/relationships/hyperlink" Target="https://www.mun.ca/sociology/criminology/" TargetMode="External"/><Relationship Id="rId7" Type="http://schemas.openxmlformats.org/officeDocument/2006/relationships/hyperlink" Target="https://www.mun.ca/regoff/calendar/sectionNo=ARTS-2546#ARTS-8940" TargetMode="External"/><Relationship Id="rId8" Type="http://schemas.openxmlformats.org/officeDocument/2006/relationships/hyperlink" Target="https://bit.ly/req-info-police-major" TargetMode="External"/><Relationship Id="rId31" Type="http://schemas.openxmlformats.org/officeDocument/2006/relationships/hyperlink" Target="https://www.mun.ca/university-calendar/st-johns-campus/faculty-of-humanities-and-social-sciences/16/29/" TargetMode="External"/><Relationship Id="rId30" Type="http://schemas.openxmlformats.org/officeDocument/2006/relationships/hyperlink" Target="https://www.mun.ca/university-calendar/st-johns-campus/faculty-of-humanities-and-social-sciences/16/29/" TargetMode="External"/><Relationship Id="rId33" Type="http://schemas.openxmlformats.org/officeDocument/2006/relationships/hyperlink" Target="https://www.mun.ca/university-calendar/st-johns-campus/faculty-of-humanities-and-social-sciences/16/29/" TargetMode="External"/><Relationship Id="rId32" Type="http://schemas.openxmlformats.org/officeDocument/2006/relationships/hyperlink" Target="https://www.mun.ca/university-calendar/st-johns-campus/faculty-of-humanities-and-social-sciences/16/29/" TargetMode="External"/><Relationship Id="rId35" Type="http://schemas.openxmlformats.org/officeDocument/2006/relationships/hyperlink" Target="https://www.mun.ca/university-calendar/st-johns-campus/faculty-of-humanities-and-social-sciences/16/29/" TargetMode="External"/><Relationship Id="rId34" Type="http://schemas.openxmlformats.org/officeDocument/2006/relationships/hyperlink" Target="https://www.mun.ca/university-calendar/st-johns-campus/faculty-of-humanities-and-social-sciences/16/29/" TargetMode="External"/><Relationship Id="rId37" Type="http://schemas.openxmlformats.org/officeDocument/2006/relationships/hyperlink" Target="https://www.mun.ca/university-calendar/st-johns-campus/faculty-of-humanities-and-social-sciences/16/29/" TargetMode="External"/><Relationship Id="rId36" Type="http://schemas.openxmlformats.org/officeDocument/2006/relationships/hyperlink" Target="https://www.mun.ca/university-calendar/st-johns-campus/faculty-of-humanities-and-social-sciences/16/29/" TargetMode="External"/><Relationship Id="rId39" Type="http://schemas.openxmlformats.org/officeDocument/2006/relationships/hyperlink" Target="https://www.mun.ca/university-calendar/st-johns-campus/faculty-of-humanities-and-social-sciences/16/29/" TargetMode="External"/><Relationship Id="rId38" Type="http://schemas.openxmlformats.org/officeDocument/2006/relationships/hyperlink" Target="https://www.mun.ca/university-calendar/st-johns-campus/faculty-of-humanities-and-social-sciences/16/29/" TargetMode="External"/><Relationship Id="rId62" Type="http://schemas.openxmlformats.org/officeDocument/2006/relationships/hyperlink" Target="https://www.mun.ca/university-calendar/st-johns-campus/faculty-of-humanities-and-social-sciences/16/29/" TargetMode="External"/><Relationship Id="rId61" Type="http://schemas.openxmlformats.org/officeDocument/2006/relationships/hyperlink" Target="https://www.mun.ca/university-calendar/st-johns-campus/faculty-of-humanities-and-social-sciences/16/29/" TargetMode="External"/><Relationship Id="rId20" Type="http://schemas.openxmlformats.org/officeDocument/2006/relationships/hyperlink" Target="https://www.mun.ca/university-calendar/st-johns-campus/faculty-of-humanities-and-social-sciences/6/1/#6.1.2.3" TargetMode="External"/><Relationship Id="rId64" Type="http://schemas.openxmlformats.org/officeDocument/2006/relationships/hyperlink" Target="https://www.mun.ca/university-calendar/st-johns-campus/faculty-of-humanities-and-social-sciences/16/29/" TargetMode="External"/><Relationship Id="rId63" Type="http://schemas.openxmlformats.org/officeDocument/2006/relationships/hyperlink" Target="https://www.mun.ca/university-calendar/st-johns-campus/faculty-of-humanities-and-social-sciences/16/29/" TargetMode="External"/><Relationship Id="rId22" Type="http://schemas.openxmlformats.org/officeDocument/2006/relationships/hyperlink" Target="https://www.mun.ca/university-calendar/st-johns-campus/faculty-of-humanities-and-social-sciences/6/1/#6.1.4" TargetMode="External"/><Relationship Id="rId66" Type="http://schemas.openxmlformats.org/officeDocument/2006/relationships/hyperlink" Target="https://www.mun.ca/university-calendar/st-johns-campus/faculty-of-humanities-and-social-sciences/16/29/" TargetMode="External"/><Relationship Id="rId21" Type="http://schemas.openxmlformats.org/officeDocument/2006/relationships/hyperlink" Target="https://www.mun.ca/university-calendar/st-johns-campus/faculty-of-humanities-and-social-sciences/6/1/#6.1.2.4" TargetMode="External"/><Relationship Id="rId65" Type="http://schemas.openxmlformats.org/officeDocument/2006/relationships/hyperlink" Target="https://www.mun.ca/university-calendar/st-johns-campus/faculty-of-humanities-and-social-sciences/16/29/" TargetMode="External"/><Relationship Id="rId24" Type="http://schemas.openxmlformats.org/officeDocument/2006/relationships/hyperlink" Target="https://www.mun.ca/regoff/academic-advice/academic-advising-centre/book-an-academic-advising-appointment/" TargetMode="External"/><Relationship Id="rId23" Type="http://schemas.openxmlformats.org/officeDocument/2006/relationships/hyperlink" Target="https://www.mun.ca/university-calendar/st-johns-campus/faculty-of-humanities-and-social-sciences/6/1/#6.1.2.1" TargetMode="External"/><Relationship Id="rId67" Type="http://schemas.openxmlformats.org/officeDocument/2006/relationships/hyperlink" Target="https://www.mun.ca/university-calendar/st-johns-campus/faculty-of-humanities-and-social-sciences/16/29/" TargetMode="External"/><Relationship Id="rId60" Type="http://schemas.openxmlformats.org/officeDocument/2006/relationships/hyperlink" Target="https://www.mun.ca/university-calendar/st-johns-campus/faculty-of-humanities-and-social-sciences/16/29/" TargetMode="External"/><Relationship Id="rId26" Type="http://schemas.openxmlformats.org/officeDocument/2006/relationships/hyperlink" Target="https://www.mun.ca/hss/about/contact-us/undergraduate-program-directors/" TargetMode="External"/><Relationship Id="rId25" Type="http://schemas.openxmlformats.org/officeDocument/2006/relationships/hyperlink" Target="https://www.mun.ca/sociology/criminology/" TargetMode="External"/><Relationship Id="rId28" Type="http://schemas.openxmlformats.org/officeDocument/2006/relationships/hyperlink" Target="http://www.mun.ca/hss/courses.php" TargetMode="External"/><Relationship Id="rId27" Type="http://schemas.openxmlformats.org/officeDocument/2006/relationships/hyperlink" Target="https://www.mun.ca/university-calendar/st-johns-campus/faculty-of-humanities-and-social-sciences/16/29/#16.29.1" TargetMode="External"/><Relationship Id="rId29" Type="http://schemas.openxmlformats.org/officeDocument/2006/relationships/hyperlink" Target="https://www.mun.ca/university-calendar/st-johns-campus/faculty-of-humanities-and-social-sciences/16/29/" TargetMode="External"/><Relationship Id="rId51" Type="http://schemas.openxmlformats.org/officeDocument/2006/relationships/hyperlink" Target="https://www.mun.ca/university-calendar/st-johns-campus/faculty-of-humanities-and-social-sciences/16/29/" TargetMode="External"/><Relationship Id="rId50" Type="http://schemas.openxmlformats.org/officeDocument/2006/relationships/hyperlink" Target="https://www.mun.ca/university-calendar/st-johns-campus/faculty-of-humanities-and-social-sciences/16/29/" TargetMode="External"/><Relationship Id="rId53" Type="http://schemas.openxmlformats.org/officeDocument/2006/relationships/hyperlink" Target="https://www.mun.ca/university-calendar/st-johns-campus/faculty-of-humanities-and-social-sciences/16/29/" TargetMode="External"/><Relationship Id="rId52" Type="http://schemas.openxmlformats.org/officeDocument/2006/relationships/hyperlink" Target="https://www.mun.ca/university-calendar/st-johns-campus/faculty-of-humanities-and-social-sciences/16/29/" TargetMode="External"/><Relationship Id="rId11" Type="http://schemas.openxmlformats.org/officeDocument/2006/relationships/hyperlink" Target="https://www.mun.ca/hss/programs/undergraduate/ideclare.php" TargetMode="External"/><Relationship Id="rId55" Type="http://schemas.openxmlformats.org/officeDocument/2006/relationships/hyperlink" Target="https://www.mun.ca/university-calendar/st-johns-campus/faculty-of-humanities-and-social-sciences/16/29/" TargetMode="External"/><Relationship Id="rId10" Type="http://schemas.openxmlformats.org/officeDocument/2006/relationships/hyperlink" Target="https://www.mun.ca/undergrad/admissions/i-want-to-apply/" TargetMode="External"/><Relationship Id="rId54" Type="http://schemas.openxmlformats.org/officeDocument/2006/relationships/hyperlink" Target="https://www.mun.ca/university-calendar/st-johns-campus/faculty-of-humanities-and-social-sciences/16/29/" TargetMode="External"/><Relationship Id="rId13" Type="http://schemas.openxmlformats.org/officeDocument/2006/relationships/hyperlink" Target="https://www.mun.ca/regoff/calendar/sectionNo=ARTS-10229#ARTS-11986" TargetMode="External"/><Relationship Id="rId57" Type="http://schemas.openxmlformats.org/officeDocument/2006/relationships/hyperlink" Target="https://www.mun.ca/university-calendar/st-johns-campus/faculty-of-humanities-and-social-sciences/16/29/" TargetMode="External"/><Relationship Id="rId12" Type="http://schemas.openxmlformats.org/officeDocument/2006/relationships/hyperlink" Target="https://www.mun.ca/undergrad/first-year-information/sample-first-year---st-johns-campus/humanities-and-social-sciences/criminology/" TargetMode="External"/><Relationship Id="rId56" Type="http://schemas.openxmlformats.org/officeDocument/2006/relationships/hyperlink" Target="https://www.mun.ca/university-calendar/st-johns-campus/faculty-of-humanities-and-social-sciences/16/29/" TargetMode="External"/><Relationship Id="rId15" Type="http://schemas.openxmlformats.org/officeDocument/2006/relationships/hyperlink" Target="https://www.mun.ca/regoff/calendar/sectionNo=ARTS-10229#ARTS-11996" TargetMode="External"/><Relationship Id="rId59" Type="http://schemas.openxmlformats.org/officeDocument/2006/relationships/hyperlink" Target="https://www.mun.ca/university-calendar/st-johns-campus/faculty-of-humanities-and-social-sciences/16/29/" TargetMode="External"/><Relationship Id="rId14" Type="http://schemas.openxmlformats.org/officeDocument/2006/relationships/hyperlink" Target="https://www.mun.ca/regoff/calendar/sectionNo=ARTS-10229#ARTS-11990" TargetMode="External"/><Relationship Id="rId58" Type="http://schemas.openxmlformats.org/officeDocument/2006/relationships/hyperlink" Target="https://www.mun.ca/university-calendar/st-johns-campus/faculty-of-humanities-and-social-sciences/16/29/" TargetMode="External"/><Relationship Id="rId17" Type="http://schemas.openxmlformats.org/officeDocument/2006/relationships/hyperlink" Target="https://www.mun.ca/undergrad/programs/humanities-and-social-sciences/bachelor-of-arts/" TargetMode="External"/><Relationship Id="rId16" Type="http://schemas.openxmlformats.org/officeDocument/2006/relationships/hyperlink" Target="https://www.hss.mun.ca/degreemaps/user/maps/landing" TargetMode="External"/><Relationship Id="rId19" Type="http://schemas.openxmlformats.org/officeDocument/2006/relationships/hyperlink" Target="https://www.mun.ca/university-calendar/st-johns-campus/faculty-of-humanities-and-social-sciences/6/1/#6.1.2.2" TargetMode="External"/><Relationship Id="rId18" Type="http://schemas.openxmlformats.org/officeDocument/2006/relationships/hyperlink" Target="https://www.mun.ca/undergrad/programs/humanities-and-social-sciences/crimi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