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EBA75" w14:textId="77777777" w:rsidR="00910252" w:rsidRPr="00EF12F0" w:rsidRDefault="00910252" w:rsidP="00910252">
      <w:pPr>
        <w:ind w:left="720" w:hanging="360"/>
        <w:rPr>
          <w:lang w:val="en-US"/>
        </w:rPr>
      </w:pPr>
      <w:hyperlink r:id="rId4" w:history="1">
        <w:r w:rsidRPr="00EF12F0">
          <w:rPr>
            <w:rStyle w:val="Collegamentoipertestuale"/>
            <w:lang w:val="en-US"/>
          </w:rPr>
          <w:t>https://everydayrecycler.com/clothes-recycling/</w:t>
        </w:r>
      </w:hyperlink>
    </w:p>
    <w:p w14:paraId="7873D9F7" w14:textId="77777777" w:rsidR="00910252" w:rsidRPr="00EF12F0" w:rsidRDefault="00910252" w:rsidP="00910252">
      <w:pPr>
        <w:ind w:left="720" w:hanging="360"/>
        <w:rPr>
          <w:lang w:val="en-US"/>
        </w:rPr>
      </w:pPr>
      <w:hyperlink r:id="rId5" w:history="1">
        <w:r w:rsidRPr="00EF12F0">
          <w:rPr>
            <w:rStyle w:val="Collegamentoipertestuale"/>
            <w:lang w:val="en-US"/>
          </w:rPr>
          <w:t>https://fashionunited.uk/news/fashion/h-m-accused-of-burning-12-tonnes-of-new-unsold-clothing-per-year/2017101726341</w:t>
        </w:r>
      </w:hyperlink>
    </w:p>
    <w:p w14:paraId="0F7DD32B" w14:textId="77777777" w:rsidR="00910252" w:rsidRPr="00EF12F0" w:rsidRDefault="00910252" w:rsidP="00910252">
      <w:pPr>
        <w:ind w:left="720" w:hanging="360"/>
        <w:rPr>
          <w:rStyle w:val="Collegamentoipertestuale"/>
          <w:lang w:val="en-US"/>
        </w:rPr>
      </w:pPr>
      <w:hyperlink r:id="rId6" w:history="1">
        <w:r w:rsidRPr="00EF12F0">
          <w:rPr>
            <w:rStyle w:val="Collegamentoipertestuale"/>
            <w:lang w:val="en-US"/>
          </w:rPr>
          <w:t>https://goodonyou.eco/what-is-slow-fashion/</w:t>
        </w:r>
      </w:hyperlink>
    </w:p>
    <w:p w14:paraId="691AC49A" w14:textId="77777777" w:rsidR="00910252" w:rsidRPr="00EF12F0" w:rsidRDefault="00910252" w:rsidP="00910252">
      <w:pPr>
        <w:ind w:left="720" w:hanging="360"/>
        <w:rPr>
          <w:lang w:val="en-US"/>
        </w:rPr>
      </w:pPr>
      <w:hyperlink r:id="rId7" w:history="1">
        <w:r w:rsidRPr="00EF12F0">
          <w:rPr>
            <w:rStyle w:val="Collegamentoipertestuale"/>
            <w:lang w:val="en-US"/>
          </w:rPr>
          <w:t>https://fashioninsiders.co/toolkit/top-tips/leftover-fabric/</w:t>
        </w:r>
      </w:hyperlink>
    </w:p>
    <w:p w14:paraId="42F539B0" w14:textId="77777777" w:rsidR="00910252" w:rsidRPr="00EF12F0" w:rsidRDefault="00910252" w:rsidP="00910252">
      <w:pPr>
        <w:ind w:left="720" w:hanging="360"/>
        <w:rPr>
          <w:lang w:val="en-US"/>
        </w:rPr>
      </w:pPr>
      <w:hyperlink r:id="rId8" w:history="1">
        <w:r w:rsidRPr="00EF12F0">
          <w:rPr>
            <w:rStyle w:val="Collegamentoipertestuale"/>
            <w:lang w:val="en-US"/>
          </w:rPr>
          <w:t>https://www.periodicodaily.com/slow-fashion/</w:t>
        </w:r>
      </w:hyperlink>
      <w:r w:rsidRPr="00EF12F0">
        <w:rPr>
          <w:lang w:val="en-US"/>
        </w:rPr>
        <w:t xml:space="preserve"> </w:t>
      </w:r>
    </w:p>
    <w:p w14:paraId="54B2E46F" w14:textId="77777777" w:rsidR="00910252" w:rsidRPr="008178D1" w:rsidRDefault="00910252" w:rsidP="00910252">
      <w:pPr>
        <w:ind w:firstLine="360"/>
        <w:rPr>
          <w:lang w:val="en-US"/>
        </w:rPr>
      </w:pPr>
      <w:hyperlink r:id="rId9" w:history="1">
        <w:r w:rsidRPr="008178D1">
          <w:rPr>
            <w:rStyle w:val="Collegamentoipertestuale"/>
            <w:lang w:val="en-US"/>
          </w:rPr>
          <w:t>https://qz.com/825554/hm-zara-prim</w:t>
        </w:r>
        <w:r w:rsidRPr="008178D1">
          <w:rPr>
            <w:rStyle w:val="Collegamentoipertestuale"/>
            <w:lang w:val="en-US"/>
          </w:rPr>
          <w:t>a</w:t>
        </w:r>
        <w:r w:rsidRPr="008178D1">
          <w:rPr>
            <w:rStyle w:val="Collegamentoipertestuale"/>
            <w:lang w:val="en-US"/>
          </w:rPr>
          <w:t>rk-and</w:t>
        </w:r>
        <w:r w:rsidRPr="008178D1">
          <w:rPr>
            <w:rStyle w:val="Collegamentoipertestuale"/>
            <w:lang w:val="en-US"/>
          </w:rPr>
          <w:t>-</w:t>
        </w:r>
        <w:r w:rsidRPr="008178D1">
          <w:rPr>
            <w:rStyle w:val="Collegamentoipertestuale"/>
            <w:lang w:val="en-US"/>
          </w:rPr>
          <w:t>forever-21-one-euromonitor-chart-shows-how-fast-fashion-is-reshaping-the-global-apparel-industry/</w:t>
        </w:r>
      </w:hyperlink>
    </w:p>
    <w:p w14:paraId="478E6A7C" w14:textId="77777777" w:rsidR="00476FE9" w:rsidRPr="00910252" w:rsidRDefault="00476FE9">
      <w:pPr>
        <w:rPr>
          <w:lang w:val="en-US"/>
        </w:rPr>
      </w:pPr>
    </w:p>
    <w:sectPr w:rsidR="00476FE9" w:rsidRPr="009102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52"/>
    <w:rsid w:val="00476FE9"/>
    <w:rsid w:val="00910252"/>
    <w:rsid w:val="00F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0F74"/>
  <w15:chartTrackingRefBased/>
  <w15:docId w15:val="{AB4DE53C-7F01-4758-9966-0529EECC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025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10252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10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iodicodaily.com/slow-fash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shioninsiders.co/toolkit/top-tips/leftover-fabri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odonyou.eco/what-is-slow-fash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shionunited.uk/news/fashion/h-m-accused-of-burning-12-tonnes-of-new-unsold-clothing-per-year/201710172634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verydayrecycler.com/clothes-recycling/" TargetMode="External"/><Relationship Id="rId9" Type="http://schemas.openxmlformats.org/officeDocument/2006/relationships/hyperlink" Target="https://qz.com/825554/hm-zara-primark-and-forever-21-one-euromonitor-chart-shows-how-fast-fashion-is-reshaping-the-global-apparel-industry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Bicchielli</dc:creator>
  <cp:keywords/>
  <dc:description/>
  <cp:lastModifiedBy>Nicola Bicchielli</cp:lastModifiedBy>
  <cp:revision>1</cp:revision>
  <dcterms:created xsi:type="dcterms:W3CDTF">2021-03-31T08:34:00Z</dcterms:created>
  <dcterms:modified xsi:type="dcterms:W3CDTF">2021-03-31T08:34:00Z</dcterms:modified>
</cp:coreProperties>
</file>