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D676" w14:textId="77777777" w:rsidR="00A47BFC" w:rsidRPr="00A47BFC" w:rsidRDefault="00A47BFC" w:rsidP="00A47BFC">
      <w:pPr>
        <w:jc w:val="both"/>
        <w:rPr>
          <w:b/>
          <w:u w:val="single"/>
        </w:rPr>
      </w:pPr>
      <w:r>
        <w:rPr>
          <w:b/>
          <w:u w:val="single"/>
        </w:rPr>
        <w:t>Stationarity diagnostics:</w:t>
      </w:r>
    </w:p>
    <w:p w14:paraId="68B6486E" w14:textId="77777777" w:rsidR="00C25147" w:rsidRDefault="00A47BFC" w:rsidP="00A47BFC">
      <w:pPr>
        <w:jc w:val="both"/>
      </w:pPr>
      <w:r w:rsidRPr="00A47BFC">
        <w:rPr>
          <w:noProof/>
        </w:rPr>
        <w:drawing>
          <wp:anchor distT="0" distB="0" distL="114300" distR="114300" simplePos="0" relativeHeight="251663360" behindDoc="0" locked="0" layoutInCell="1" allowOverlap="1" wp14:anchorId="44166F2F" wp14:editId="4AA5974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9875" cy="33667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587EB" w14:textId="77777777" w:rsidR="00C25147" w:rsidRDefault="00C25147" w:rsidP="00A47BFC">
      <w:pPr>
        <w:jc w:val="both"/>
      </w:pPr>
      <w:r>
        <w:t xml:space="preserve"> </w:t>
      </w:r>
    </w:p>
    <w:p w14:paraId="533C01AF" w14:textId="77777777" w:rsidR="00A47BFC" w:rsidRDefault="00A47BFC" w:rsidP="00A47BFC">
      <w:pPr>
        <w:jc w:val="both"/>
      </w:pPr>
    </w:p>
    <w:p w14:paraId="40198312" w14:textId="77777777" w:rsidR="00A47BFC" w:rsidRDefault="00A47BFC" w:rsidP="00A47BFC">
      <w:pPr>
        <w:jc w:val="both"/>
      </w:pPr>
    </w:p>
    <w:p w14:paraId="2DC623FB" w14:textId="77777777" w:rsidR="00C25147" w:rsidRDefault="00C25147" w:rsidP="00A47BFC">
      <w:pPr>
        <w:jc w:val="both"/>
      </w:pPr>
      <w:r>
        <w:t>Since p-value = 0.0000 which is less than 0.05, we reject null hypothesis. It is concluded that SNP500 return doe</w:t>
      </w:r>
      <w:r w:rsidR="00A47BFC">
        <w:t>s not have</w:t>
      </w:r>
      <w:r>
        <w:t xml:space="preserve"> a unit root.</w:t>
      </w:r>
    </w:p>
    <w:p w14:paraId="255F10E1" w14:textId="77777777" w:rsidR="00C25147" w:rsidRDefault="00C25147" w:rsidP="00A47BFC">
      <w:pPr>
        <w:jc w:val="both"/>
      </w:pPr>
    </w:p>
    <w:p w14:paraId="4B174029" w14:textId="77777777" w:rsidR="00C25147" w:rsidRDefault="00C25147" w:rsidP="00A47BFC">
      <w:pPr>
        <w:jc w:val="both"/>
      </w:pPr>
    </w:p>
    <w:p w14:paraId="5605361E" w14:textId="77777777" w:rsidR="00C25147" w:rsidRDefault="00C25147" w:rsidP="00A47BFC">
      <w:pPr>
        <w:jc w:val="both"/>
      </w:pPr>
    </w:p>
    <w:p w14:paraId="20F9F2D8" w14:textId="77777777" w:rsidR="00C25147" w:rsidRDefault="00C25147" w:rsidP="00A47BFC">
      <w:pPr>
        <w:jc w:val="both"/>
      </w:pPr>
    </w:p>
    <w:p w14:paraId="2FE6090F" w14:textId="77777777" w:rsidR="00C25147" w:rsidRDefault="00C25147" w:rsidP="00A47BFC">
      <w:pPr>
        <w:jc w:val="both"/>
      </w:pPr>
    </w:p>
    <w:p w14:paraId="26F64DF5" w14:textId="77777777" w:rsidR="00C25147" w:rsidRDefault="00C25147" w:rsidP="00A47BFC">
      <w:pPr>
        <w:jc w:val="both"/>
      </w:pPr>
    </w:p>
    <w:p w14:paraId="52196ABF" w14:textId="77777777" w:rsidR="00C25147" w:rsidRDefault="00A47BFC" w:rsidP="00A47BFC">
      <w:pPr>
        <w:jc w:val="both"/>
      </w:pPr>
      <w:r w:rsidRPr="00A47BFC">
        <w:rPr>
          <w:noProof/>
        </w:rPr>
        <w:drawing>
          <wp:anchor distT="0" distB="0" distL="114300" distR="114300" simplePos="0" relativeHeight="251664384" behindDoc="0" locked="0" layoutInCell="1" allowOverlap="1" wp14:anchorId="1A6B78EC" wp14:editId="4DA8FE0B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800350" cy="3653156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5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0AD0" w14:textId="77777777" w:rsidR="00A47BFC" w:rsidRDefault="00A47BFC" w:rsidP="00A47BFC">
      <w:pPr>
        <w:jc w:val="both"/>
      </w:pPr>
    </w:p>
    <w:p w14:paraId="72A896D7" w14:textId="77777777" w:rsidR="00C25147" w:rsidRDefault="00C25147" w:rsidP="00A47BFC">
      <w:pPr>
        <w:jc w:val="both"/>
      </w:pPr>
    </w:p>
    <w:p w14:paraId="48AFA8AC" w14:textId="77777777" w:rsidR="00A47BFC" w:rsidRDefault="00A47BFC" w:rsidP="00A47BFC">
      <w:pPr>
        <w:jc w:val="both"/>
      </w:pPr>
    </w:p>
    <w:p w14:paraId="15E69DFC" w14:textId="77777777" w:rsidR="00A47BFC" w:rsidRDefault="00A47BFC" w:rsidP="00A47BFC">
      <w:pPr>
        <w:jc w:val="both"/>
      </w:pPr>
    </w:p>
    <w:p w14:paraId="4B479BAC" w14:textId="77777777" w:rsidR="00A47BFC" w:rsidRDefault="00A47BFC" w:rsidP="00A47BFC">
      <w:pPr>
        <w:jc w:val="both"/>
      </w:pPr>
      <w:r>
        <w:t>Since p-value = 0.0000 which is less than 0.05, we reject null hypothesis. It is concluded that SNP500 return does not have a unit root.</w:t>
      </w:r>
    </w:p>
    <w:p w14:paraId="152BE822" w14:textId="77777777" w:rsidR="00A47BFC" w:rsidRDefault="00C25147" w:rsidP="00A47BFC">
      <w:pPr>
        <w:jc w:val="both"/>
      </w:pPr>
      <w:r>
        <w:br w:type="page"/>
      </w:r>
    </w:p>
    <w:p w14:paraId="3295FD5C" w14:textId="77B66E9A" w:rsidR="00A36BAE" w:rsidRDefault="00A36BAE" w:rsidP="00A47BFC">
      <w:pPr>
        <w:jc w:val="both"/>
      </w:pPr>
      <w:r w:rsidRPr="00A36BAE">
        <w:lastRenderedPageBreak/>
        <w:drawing>
          <wp:anchor distT="0" distB="0" distL="114300" distR="114300" simplePos="0" relativeHeight="251669504" behindDoc="0" locked="0" layoutInCell="1" allowOverlap="1" wp14:anchorId="2F153B6D" wp14:editId="6AF295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94025" cy="3583305"/>
            <wp:effectExtent l="0" t="0" r="0" b="0"/>
            <wp:wrapSquare wrapText="bothSides"/>
            <wp:docPr id="1923703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337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7730E" w14:textId="65D63B71" w:rsidR="00A36BAE" w:rsidRDefault="00A36BAE" w:rsidP="00A36BAE">
      <w:pPr>
        <w:jc w:val="both"/>
      </w:pPr>
    </w:p>
    <w:p w14:paraId="3150CB24" w14:textId="0E8AFE04" w:rsidR="00A36BAE" w:rsidRDefault="00A36BAE" w:rsidP="00A36BAE">
      <w:pPr>
        <w:jc w:val="both"/>
      </w:pPr>
    </w:p>
    <w:p w14:paraId="7A1C28FD" w14:textId="71DC7E1F" w:rsidR="00A36BAE" w:rsidRDefault="00A36BAE" w:rsidP="00A36BAE">
      <w:pPr>
        <w:jc w:val="both"/>
      </w:pPr>
    </w:p>
    <w:p w14:paraId="09E1B776" w14:textId="5CFF3EB4" w:rsidR="00A36BAE" w:rsidRDefault="00A36BAE" w:rsidP="00A36BAE">
      <w:pPr>
        <w:jc w:val="both"/>
      </w:pPr>
    </w:p>
    <w:p w14:paraId="33DFBF18" w14:textId="4D9E0F49" w:rsidR="00A36BAE" w:rsidRDefault="00A36BAE" w:rsidP="00A36BAE">
      <w:pPr>
        <w:jc w:val="both"/>
      </w:pPr>
      <w:r>
        <w:t>Since p-value = 0.</w:t>
      </w:r>
      <w:r>
        <w:t>3675</w:t>
      </w:r>
      <w:r>
        <w:t xml:space="preserve"> which is </w:t>
      </w:r>
      <w:r>
        <w:t>more</w:t>
      </w:r>
      <w:r>
        <w:t xml:space="preserve"> than 0.05, we </w:t>
      </w:r>
      <w:r>
        <w:t xml:space="preserve">fail to </w:t>
      </w:r>
      <w:r>
        <w:t>reject null hypothesis. It is concluded that SNP500 does have a unit root.</w:t>
      </w:r>
    </w:p>
    <w:p w14:paraId="00EE07D5" w14:textId="5CC761E2" w:rsidR="00A36BAE" w:rsidRDefault="00A36BAE" w:rsidP="00A47BFC">
      <w:pPr>
        <w:jc w:val="both"/>
      </w:pPr>
    </w:p>
    <w:p w14:paraId="45C0AC71" w14:textId="7B1F6833" w:rsidR="00A36BAE" w:rsidRDefault="00A36BAE" w:rsidP="00A47BFC">
      <w:pPr>
        <w:jc w:val="both"/>
      </w:pPr>
    </w:p>
    <w:p w14:paraId="3A0D3851" w14:textId="5EA13053" w:rsidR="00A36BAE" w:rsidRDefault="00A36BAE" w:rsidP="00A47BFC">
      <w:pPr>
        <w:jc w:val="both"/>
      </w:pPr>
    </w:p>
    <w:p w14:paraId="46DF49F8" w14:textId="42E8E63F" w:rsidR="00A36BAE" w:rsidRDefault="00A36BAE" w:rsidP="00A47BFC">
      <w:pPr>
        <w:jc w:val="both"/>
      </w:pPr>
    </w:p>
    <w:p w14:paraId="60B20B96" w14:textId="3C56C84B" w:rsidR="00A36BAE" w:rsidRDefault="00A36BAE" w:rsidP="00A47BFC">
      <w:pPr>
        <w:jc w:val="both"/>
      </w:pPr>
    </w:p>
    <w:p w14:paraId="4A22609A" w14:textId="352FDBCE" w:rsidR="00A36BAE" w:rsidRDefault="00A36BAE" w:rsidP="00A47BFC">
      <w:pPr>
        <w:jc w:val="both"/>
      </w:pPr>
    </w:p>
    <w:p w14:paraId="1E07B991" w14:textId="7BD5DFC4" w:rsidR="00A36BAE" w:rsidRDefault="002F673E" w:rsidP="00A47BFC">
      <w:pPr>
        <w:jc w:val="both"/>
      </w:pPr>
      <w:r w:rsidRPr="002F673E">
        <w:drawing>
          <wp:anchor distT="0" distB="0" distL="114300" distR="114300" simplePos="0" relativeHeight="251670528" behindDoc="0" locked="0" layoutInCell="1" allowOverlap="1" wp14:anchorId="3090F73E" wp14:editId="4B0DA80A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2927350" cy="3908425"/>
            <wp:effectExtent l="0" t="0" r="6350" b="0"/>
            <wp:wrapSquare wrapText="bothSides"/>
            <wp:docPr id="125600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29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C289B" w14:textId="77777777" w:rsidR="002F673E" w:rsidRDefault="002F673E" w:rsidP="00A47BFC">
      <w:pPr>
        <w:jc w:val="both"/>
      </w:pPr>
    </w:p>
    <w:p w14:paraId="70FA3D1D" w14:textId="77777777" w:rsidR="002F673E" w:rsidRDefault="002F673E" w:rsidP="00A47BFC">
      <w:pPr>
        <w:jc w:val="both"/>
      </w:pPr>
    </w:p>
    <w:p w14:paraId="05BB6005" w14:textId="77777777" w:rsidR="002F673E" w:rsidRDefault="002F673E" w:rsidP="002F673E">
      <w:pPr>
        <w:jc w:val="both"/>
      </w:pPr>
    </w:p>
    <w:p w14:paraId="6375BCA4" w14:textId="77777777" w:rsidR="002F673E" w:rsidRDefault="002F673E" w:rsidP="002F673E">
      <w:pPr>
        <w:jc w:val="both"/>
      </w:pPr>
    </w:p>
    <w:p w14:paraId="61AAC7A4" w14:textId="77777777" w:rsidR="002F673E" w:rsidRDefault="002F673E" w:rsidP="00A47BFC">
      <w:pPr>
        <w:jc w:val="both"/>
      </w:pPr>
      <w:r>
        <w:t>Since p-value = 0.</w:t>
      </w:r>
      <w:r>
        <w:t>4520</w:t>
      </w:r>
      <w:r>
        <w:t xml:space="preserve"> which is more than 0.05, we fail to reject null hypothesis. It is concluded that SNP500 does have a unit root.</w:t>
      </w:r>
    </w:p>
    <w:p w14:paraId="45F28F5E" w14:textId="77777777" w:rsidR="002F673E" w:rsidRDefault="002F673E">
      <w:r>
        <w:br w:type="page"/>
      </w:r>
    </w:p>
    <w:p w14:paraId="5075213D" w14:textId="6FB9CCCC" w:rsidR="00A47BFC" w:rsidRDefault="00A47BFC" w:rsidP="00A47BFC">
      <w:pPr>
        <w:jc w:val="both"/>
      </w:pPr>
      <w:r w:rsidRPr="00A47BF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0B8ED9" wp14:editId="6726CCE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695575" cy="32302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161" cy="323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Since the SNP500 data is non-stationary, differencing is applied to the data. </w:t>
      </w:r>
    </w:p>
    <w:p w14:paraId="3889068A" w14:textId="77777777" w:rsidR="00C25147" w:rsidRDefault="00C25147" w:rsidP="00A47BFC">
      <w:pPr>
        <w:jc w:val="both"/>
      </w:pPr>
    </w:p>
    <w:p w14:paraId="7BCCACC1" w14:textId="77777777" w:rsidR="00A47BFC" w:rsidRDefault="00A47BFC" w:rsidP="00A47BFC">
      <w:pPr>
        <w:jc w:val="both"/>
      </w:pPr>
    </w:p>
    <w:p w14:paraId="222D6496" w14:textId="77777777" w:rsidR="002F673E" w:rsidRDefault="002F673E" w:rsidP="00A47BFC">
      <w:pPr>
        <w:jc w:val="both"/>
      </w:pPr>
    </w:p>
    <w:p w14:paraId="26B3FB06" w14:textId="77777777" w:rsidR="002F673E" w:rsidRDefault="002F673E" w:rsidP="00A47BFC">
      <w:pPr>
        <w:jc w:val="both"/>
      </w:pPr>
    </w:p>
    <w:p w14:paraId="7E099414" w14:textId="77777777" w:rsidR="002F673E" w:rsidRDefault="002F673E" w:rsidP="00A47BFC">
      <w:pPr>
        <w:jc w:val="both"/>
      </w:pPr>
    </w:p>
    <w:p w14:paraId="760C5308" w14:textId="61B1D372" w:rsidR="00A47BFC" w:rsidRDefault="00A47BFC" w:rsidP="00A47BFC">
      <w:pPr>
        <w:jc w:val="both"/>
      </w:pPr>
      <w:r>
        <w:t>Since p-value = 0.0000 which is less than 0.05, we reject null hypothesis. It is concluded that dSNP500 does not have a unit root.</w:t>
      </w:r>
    </w:p>
    <w:p w14:paraId="51DA61E6" w14:textId="77777777" w:rsidR="00A47BFC" w:rsidRDefault="00A47BFC" w:rsidP="00A47BFC">
      <w:pPr>
        <w:jc w:val="both"/>
      </w:pPr>
    </w:p>
    <w:p w14:paraId="41EAA878" w14:textId="77777777" w:rsidR="00A47BFC" w:rsidRDefault="00A47BFC" w:rsidP="00A47BFC">
      <w:pPr>
        <w:jc w:val="both"/>
      </w:pPr>
    </w:p>
    <w:p w14:paraId="624DDD5B" w14:textId="77777777" w:rsidR="00A47BFC" w:rsidRDefault="00A47BFC" w:rsidP="00A47BFC">
      <w:pPr>
        <w:jc w:val="both"/>
      </w:pPr>
    </w:p>
    <w:p w14:paraId="6031DD20" w14:textId="77777777" w:rsidR="00A47BFC" w:rsidRDefault="00A47BFC" w:rsidP="00A47BFC">
      <w:pPr>
        <w:jc w:val="both"/>
      </w:pPr>
    </w:p>
    <w:p w14:paraId="761E15BA" w14:textId="77777777" w:rsidR="00A47BFC" w:rsidRDefault="00A47BFC" w:rsidP="00A47BFC">
      <w:pPr>
        <w:jc w:val="both"/>
      </w:pPr>
    </w:p>
    <w:p w14:paraId="7B3481F8" w14:textId="77777777" w:rsidR="00A47BFC" w:rsidRDefault="00A47BFC" w:rsidP="00A47BFC">
      <w:pPr>
        <w:jc w:val="both"/>
      </w:pPr>
      <w:r w:rsidRPr="00A47BFC">
        <w:rPr>
          <w:noProof/>
        </w:rPr>
        <w:drawing>
          <wp:anchor distT="0" distB="0" distL="114300" distR="114300" simplePos="0" relativeHeight="251661312" behindDoc="0" locked="0" layoutInCell="1" allowOverlap="1" wp14:anchorId="0CCA55D4" wp14:editId="568EA842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2717165" cy="3695700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AFB9C" w14:textId="77777777" w:rsidR="00A47BFC" w:rsidRDefault="00A47BFC" w:rsidP="00A47BFC">
      <w:pPr>
        <w:jc w:val="both"/>
      </w:pPr>
    </w:p>
    <w:p w14:paraId="2B435488" w14:textId="77777777" w:rsidR="00A47BFC" w:rsidRDefault="00A47BFC" w:rsidP="00A47BFC">
      <w:pPr>
        <w:jc w:val="both"/>
      </w:pPr>
    </w:p>
    <w:p w14:paraId="510EBC79" w14:textId="77777777" w:rsidR="00A47BFC" w:rsidRDefault="00A47BFC" w:rsidP="00A47BFC">
      <w:pPr>
        <w:jc w:val="both"/>
      </w:pPr>
    </w:p>
    <w:p w14:paraId="3D614A58" w14:textId="77777777" w:rsidR="00A47BFC" w:rsidRDefault="00A47BFC" w:rsidP="00A47BFC">
      <w:pPr>
        <w:jc w:val="both"/>
      </w:pPr>
      <w:r>
        <w:t>Since p-value = 0.0000 which is less than 0.05, we reject null hypothesis. It is concluded that SNP500 return does not have a unit root.</w:t>
      </w:r>
    </w:p>
    <w:p w14:paraId="586DEA62" w14:textId="77777777" w:rsidR="00A47BFC" w:rsidRDefault="00A47BFC">
      <w:r>
        <w:br w:type="page"/>
      </w:r>
    </w:p>
    <w:p w14:paraId="0BC59855" w14:textId="77777777" w:rsidR="007A1BDF" w:rsidRDefault="00A47BFC" w:rsidP="00A47BFC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ARMA MODEL:</w:t>
      </w:r>
    </w:p>
    <w:p w14:paraId="3671A97B" w14:textId="77777777" w:rsidR="00A47BFC" w:rsidRDefault="007A1BDF" w:rsidP="00953A93">
      <w:pPr>
        <w:jc w:val="center"/>
      </w:pPr>
      <w:r w:rsidRPr="007A1BDF">
        <w:rPr>
          <w:noProof/>
        </w:rPr>
        <w:drawing>
          <wp:inline distT="0" distB="0" distL="0" distR="0" wp14:anchorId="3234AC5F" wp14:editId="417794C5">
            <wp:extent cx="5266743" cy="753626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55" cy="75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9ACA" w14:textId="77777777" w:rsidR="007A1BDF" w:rsidRDefault="007A1BDF" w:rsidP="007A1BDF">
      <w:pPr>
        <w:jc w:val="both"/>
      </w:pPr>
    </w:p>
    <w:p w14:paraId="57621FAF" w14:textId="77777777" w:rsidR="007A1BDF" w:rsidRDefault="00FE5519" w:rsidP="00FE5519">
      <w:pPr>
        <w:ind w:left="1440" w:firstLine="720"/>
        <w:jc w:val="both"/>
      </w:pPr>
      <w:r w:rsidRPr="007A1BD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7E95AB0" wp14:editId="71E5BBD6">
            <wp:simplePos x="0" y="0"/>
            <wp:positionH relativeFrom="column">
              <wp:posOffset>3446145</wp:posOffset>
            </wp:positionH>
            <wp:positionV relativeFrom="paragraph">
              <wp:posOffset>0</wp:posOffset>
            </wp:positionV>
            <wp:extent cx="3087370" cy="29146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1BDF">
        <w:rPr>
          <w:noProof/>
        </w:rPr>
        <w:drawing>
          <wp:anchor distT="0" distB="0" distL="114300" distR="114300" simplePos="0" relativeHeight="251666432" behindDoc="0" locked="0" layoutInCell="1" allowOverlap="1" wp14:anchorId="359F5F4F" wp14:editId="1564011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305175" cy="2931160"/>
            <wp:effectExtent l="0" t="0" r="0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583" cy="293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BDF">
        <w:t>ARMA(1,1)</w:t>
      </w:r>
      <w:r>
        <w:t xml:space="preserve"> [okay]</w:t>
      </w:r>
      <w:r>
        <w:tab/>
      </w:r>
      <w:r>
        <w:tab/>
      </w:r>
      <w:r>
        <w:tab/>
      </w:r>
      <w:r>
        <w:tab/>
      </w:r>
      <w:r>
        <w:tab/>
        <w:t>ARMA(1,2) [not okay]</w:t>
      </w:r>
    </w:p>
    <w:p w14:paraId="6A66506B" w14:textId="77777777" w:rsidR="00FE5519" w:rsidRDefault="00FE5519" w:rsidP="00FE5519">
      <w:pPr>
        <w:ind w:left="1440" w:firstLine="720"/>
        <w:jc w:val="both"/>
      </w:pPr>
      <w:r w:rsidRPr="00FE5519">
        <w:rPr>
          <w:noProof/>
        </w:rPr>
        <w:drawing>
          <wp:anchor distT="0" distB="0" distL="114300" distR="114300" simplePos="0" relativeHeight="251667456" behindDoc="0" locked="0" layoutInCell="1" allowOverlap="1" wp14:anchorId="06DB3B82" wp14:editId="388AD567">
            <wp:simplePos x="0" y="0"/>
            <wp:positionH relativeFrom="margin">
              <wp:posOffset>3419475</wp:posOffset>
            </wp:positionH>
            <wp:positionV relativeFrom="page">
              <wp:posOffset>4514850</wp:posOffset>
            </wp:positionV>
            <wp:extent cx="3162300" cy="30740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519">
        <w:rPr>
          <w:noProof/>
        </w:rPr>
        <w:drawing>
          <wp:anchor distT="0" distB="0" distL="114300" distR="114300" simplePos="0" relativeHeight="251668480" behindDoc="0" locked="0" layoutInCell="1" allowOverlap="1" wp14:anchorId="5AC53D60" wp14:editId="4129A889">
            <wp:simplePos x="0" y="0"/>
            <wp:positionH relativeFrom="margin">
              <wp:align>left</wp:align>
            </wp:positionH>
            <wp:positionV relativeFrom="page">
              <wp:posOffset>4562475</wp:posOffset>
            </wp:positionV>
            <wp:extent cx="3152775" cy="2988945"/>
            <wp:effectExtent l="0" t="0" r="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714" cy="2993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7FC86" w14:textId="77777777" w:rsidR="00FE5519" w:rsidRDefault="00FE5519">
      <w:r>
        <w:tab/>
      </w:r>
      <w:r>
        <w:tab/>
      </w:r>
      <w:r>
        <w:tab/>
      </w:r>
      <w:proofErr w:type="gramStart"/>
      <w:r>
        <w:t>ARMA(</w:t>
      </w:r>
      <w:proofErr w:type="gramEnd"/>
      <w:r>
        <w:t>2,1) [not okay]</w:t>
      </w:r>
      <w:r>
        <w:tab/>
      </w:r>
      <w:r>
        <w:tab/>
      </w:r>
      <w:r>
        <w:tab/>
      </w:r>
      <w:r>
        <w:tab/>
      </w:r>
      <w:r>
        <w:tab/>
        <w:t>ARMA(2,2) [not okay]</w:t>
      </w:r>
    </w:p>
    <w:p w14:paraId="7A1F57E7" w14:textId="77777777" w:rsidR="00AB5FFE" w:rsidRDefault="00AB5FFE"/>
    <w:p w14:paraId="7B467067" w14:textId="5A95ED9B" w:rsidR="00AB5FFE" w:rsidRPr="00373A14" w:rsidRDefault="00AB5FFE" w:rsidP="00BE1CE8">
      <w:pPr>
        <w:jc w:val="both"/>
        <w:rPr>
          <w:b/>
          <w:bCs/>
        </w:rPr>
      </w:pPr>
      <w:r w:rsidRPr="00373A14">
        <w:rPr>
          <w:b/>
          <w:bCs/>
        </w:rPr>
        <w:t>For SNP500 RETURN, we choose ARMA</w:t>
      </w:r>
      <w:r w:rsidR="00932817" w:rsidRPr="00373A14">
        <w:rPr>
          <w:b/>
          <w:bCs/>
        </w:rPr>
        <w:t xml:space="preserve"> (1,1) model as all the variables are significant (probability &lt;0.05) and have lowest AIC and SIC when compared to other models</w:t>
      </w:r>
      <w:r w:rsidR="00BE1CE8">
        <w:rPr>
          <w:b/>
          <w:bCs/>
        </w:rPr>
        <w:t xml:space="preserve"> (the difference does not differ significantly)</w:t>
      </w:r>
      <w:r w:rsidR="00932817" w:rsidRPr="00373A14">
        <w:rPr>
          <w:b/>
          <w:bCs/>
        </w:rPr>
        <w:t>.</w:t>
      </w:r>
    </w:p>
    <w:p w14:paraId="030F90DA" w14:textId="77777777" w:rsidR="007A1BDF" w:rsidRDefault="00FE5519">
      <w:r>
        <w:br w:type="page"/>
      </w:r>
    </w:p>
    <w:p w14:paraId="26AA5BE6" w14:textId="2FB01E5D" w:rsidR="007A1BDF" w:rsidRDefault="00953A93" w:rsidP="00A97B1F">
      <w:pPr>
        <w:jc w:val="center"/>
      </w:pPr>
      <w:r w:rsidRPr="00953A93">
        <w:lastRenderedPageBreak/>
        <w:drawing>
          <wp:inline distT="0" distB="0" distL="0" distR="0" wp14:anchorId="3514E53B" wp14:editId="383EFFEB">
            <wp:extent cx="5056267" cy="7566409"/>
            <wp:effectExtent l="0" t="0" r="0" b="0"/>
            <wp:docPr id="123786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629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915" cy="75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0FC7" w14:textId="6F73B0C8" w:rsidR="00B238DC" w:rsidRDefault="00373A14" w:rsidP="009C6A18">
      <w:pPr>
        <w:ind w:firstLine="720"/>
      </w:pPr>
      <w:r w:rsidRPr="007961F0">
        <w:lastRenderedPageBreak/>
        <w:drawing>
          <wp:anchor distT="0" distB="0" distL="114300" distR="114300" simplePos="0" relativeHeight="251673600" behindDoc="0" locked="0" layoutInCell="1" allowOverlap="1" wp14:anchorId="3CBD9A42" wp14:editId="797446CD">
            <wp:simplePos x="0" y="0"/>
            <wp:positionH relativeFrom="column">
              <wp:posOffset>-390560</wp:posOffset>
            </wp:positionH>
            <wp:positionV relativeFrom="margin">
              <wp:posOffset>3767623</wp:posOffset>
            </wp:positionV>
            <wp:extent cx="3185160" cy="2976880"/>
            <wp:effectExtent l="0" t="0" r="0" b="0"/>
            <wp:wrapTopAndBottom/>
            <wp:docPr id="144839567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5677" name="Picture 1" descr="A screenshot of a 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8DC" w:rsidRPr="00B238DC">
        <w:drawing>
          <wp:anchor distT="0" distB="0" distL="114300" distR="114300" simplePos="0" relativeHeight="251672576" behindDoc="0" locked="0" layoutInCell="1" allowOverlap="1" wp14:anchorId="22375550" wp14:editId="46BD1018">
            <wp:simplePos x="0" y="0"/>
            <wp:positionH relativeFrom="margin">
              <wp:posOffset>3195201</wp:posOffset>
            </wp:positionH>
            <wp:positionV relativeFrom="margin">
              <wp:align>top</wp:align>
            </wp:positionV>
            <wp:extent cx="3185160" cy="2921000"/>
            <wp:effectExtent l="0" t="0" r="0" b="0"/>
            <wp:wrapTopAndBottom/>
            <wp:docPr id="26828661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86613" name="Picture 1" descr="A screenshot of a data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8DC" w:rsidRPr="00D2614F">
        <w:drawing>
          <wp:anchor distT="0" distB="0" distL="114300" distR="114300" simplePos="0" relativeHeight="251671552" behindDoc="0" locked="0" layoutInCell="1" allowOverlap="1" wp14:anchorId="12BAB603" wp14:editId="17D78F49">
            <wp:simplePos x="0" y="0"/>
            <wp:positionH relativeFrom="margin">
              <wp:posOffset>-472273</wp:posOffset>
            </wp:positionH>
            <wp:positionV relativeFrom="margin">
              <wp:align>top</wp:align>
            </wp:positionV>
            <wp:extent cx="3305810" cy="2955290"/>
            <wp:effectExtent l="0" t="0" r="8890" b="0"/>
            <wp:wrapTopAndBottom/>
            <wp:docPr id="177378670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86706" name="Picture 1" descr="A screenshot of a data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A93">
        <w:t>ARIMA (</w:t>
      </w:r>
      <w:r w:rsidR="00BE13F8">
        <w:t>1,</w:t>
      </w:r>
      <w:r w:rsidR="009C6A18">
        <w:t>1,</w:t>
      </w:r>
      <w:r w:rsidR="00BE13F8">
        <w:t>1)</w:t>
      </w:r>
      <w:r>
        <w:t xml:space="preserve"> [okay]</w:t>
      </w:r>
      <w:r w:rsidR="00B238DC">
        <w:tab/>
      </w:r>
      <w:r w:rsidR="00B238DC">
        <w:tab/>
      </w:r>
      <w:r w:rsidR="00B238DC">
        <w:tab/>
      </w:r>
      <w:r>
        <w:tab/>
      </w:r>
      <w:r w:rsidR="00B238DC">
        <w:tab/>
      </w:r>
      <w:r w:rsidR="009C6A18">
        <w:tab/>
      </w:r>
      <w:r>
        <w:t xml:space="preserve"> </w:t>
      </w:r>
      <w:r w:rsidR="00BE13F8">
        <w:t>ARIMA (1,</w:t>
      </w:r>
      <w:r w:rsidR="009C6A18">
        <w:t>1,</w:t>
      </w:r>
      <w:r w:rsidR="00BE13F8">
        <w:t>2)</w:t>
      </w:r>
      <w:r>
        <w:t xml:space="preserve"> [not okay]</w:t>
      </w:r>
    </w:p>
    <w:p w14:paraId="1894D776" w14:textId="165A2F00" w:rsidR="00373A14" w:rsidRDefault="00373A14" w:rsidP="00B238DC">
      <w:pPr>
        <w:ind w:left="720" w:firstLine="720"/>
      </w:pPr>
      <w:r w:rsidRPr="00373A14">
        <w:rPr>
          <w:noProof/>
        </w:rPr>
        <w:drawing>
          <wp:anchor distT="0" distB="0" distL="114300" distR="114300" simplePos="0" relativeHeight="251674624" behindDoc="0" locked="0" layoutInCell="1" allowOverlap="1" wp14:anchorId="10DBBF6D" wp14:editId="31199018">
            <wp:simplePos x="0" y="0"/>
            <wp:positionH relativeFrom="column">
              <wp:posOffset>3194608</wp:posOffset>
            </wp:positionH>
            <wp:positionV relativeFrom="margin">
              <wp:posOffset>3646149</wp:posOffset>
            </wp:positionV>
            <wp:extent cx="3094355" cy="3037205"/>
            <wp:effectExtent l="0" t="0" r="0" b="0"/>
            <wp:wrapTopAndBottom/>
            <wp:docPr id="77058516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85166" name="Picture 1" descr="A screenshot of a data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106A4" w14:textId="77777777" w:rsidR="00B4179B" w:rsidRDefault="00BE13F8" w:rsidP="00B4179B">
      <w:pPr>
        <w:ind w:firstLine="720"/>
      </w:pPr>
      <w:r>
        <w:t>ARIMA (2</w:t>
      </w:r>
      <w:r w:rsidR="009C6A18">
        <w:t>,1</w:t>
      </w:r>
      <w:r>
        <w:t>,1)</w:t>
      </w:r>
      <w:r w:rsidR="00373A14">
        <w:t xml:space="preserve"> [not okay]</w:t>
      </w:r>
      <w:r w:rsidR="007961F0">
        <w:tab/>
      </w:r>
      <w:r w:rsidR="007961F0">
        <w:tab/>
      </w:r>
      <w:r w:rsidR="007961F0">
        <w:tab/>
      </w:r>
      <w:r w:rsidR="007961F0">
        <w:tab/>
      </w:r>
      <w:proofErr w:type="gramStart"/>
      <w:r w:rsidR="007961F0">
        <w:tab/>
      </w:r>
      <w:r w:rsidR="00373A14">
        <w:t xml:space="preserve">  </w:t>
      </w:r>
      <w:r>
        <w:t>ARIMA</w:t>
      </w:r>
      <w:proofErr w:type="gramEnd"/>
      <w:r>
        <w:t xml:space="preserve"> (2</w:t>
      </w:r>
      <w:r w:rsidR="009C6A18">
        <w:t>,1</w:t>
      </w:r>
      <w:r>
        <w:t>,2)</w:t>
      </w:r>
      <w:r w:rsidR="00B238DC" w:rsidRPr="00B238DC">
        <w:rPr>
          <w:noProof/>
        </w:rPr>
        <w:t xml:space="preserve"> </w:t>
      </w:r>
      <w:r w:rsidR="00373A14">
        <w:rPr>
          <w:noProof/>
        </w:rPr>
        <w:t>[not okay]</w:t>
      </w:r>
    </w:p>
    <w:p w14:paraId="592752ED" w14:textId="77777777" w:rsidR="00B4179B" w:rsidRDefault="00B4179B" w:rsidP="00B4179B"/>
    <w:p w14:paraId="1A62F6D5" w14:textId="5D888370" w:rsidR="00373A14" w:rsidRPr="00B4179B" w:rsidRDefault="00373A14" w:rsidP="00B4179B">
      <w:pPr>
        <w:jc w:val="both"/>
      </w:pPr>
      <w:r w:rsidRPr="00373A14">
        <w:rPr>
          <w:b/>
          <w:bCs/>
        </w:rPr>
        <w:t xml:space="preserve">For </w:t>
      </w:r>
      <w:r>
        <w:rPr>
          <w:b/>
          <w:bCs/>
        </w:rPr>
        <w:t>D</w:t>
      </w:r>
      <w:r w:rsidRPr="00373A14">
        <w:rPr>
          <w:b/>
          <w:bCs/>
        </w:rPr>
        <w:t>SNP500, we choose AR</w:t>
      </w:r>
      <w:r>
        <w:rPr>
          <w:b/>
          <w:bCs/>
        </w:rPr>
        <w:t>I</w:t>
      </w:r>
      <w:r w:rsidRPr="00373A14">
        <w:rPr>
          <w:b/>
          <w:bCs/>
        </w:rPr>
        <w:t>MA (1,</w:t>
      </w:r>
      <w:r w:rsidR="009C6A18">
        <w:rPr>
          <w:b/>
          <w:bCs/>
        </w:rPr>
        <w:t>1,</w:t>
      </w:r>
      <w:r w:rsidRPr="00373A14">
        <w:rPr>
          <w:b/>
          <w:bCs/>
        </w:rPr>
        <w:t>1) model as all the variables are significant (probability &lt;0.05) and have lowest AIC and SIC when compared to other models</w:t>
      </w:r>
      <w:r w:rsidR="000B4F29">
        <w:rPr>
          <w:b/>
          <w:bCs/>
        </w:rPr>
        <w:t xml:space="preserve"> (the difference does not </w:t>
      </w:r>
      <w:r w:rsidR="00BE1CE8">
        <w:rPr>
          <w:b/>
          <w:bCs/>
        </w:rPr>
        <w:t>differ significantly)</w:t>
      </w:r>
      <w:r w:rsidRPr="00373A14">
        <w:rPr>
          <w:b/>
          <w:bCs/>
        </w:rPr>
        <w:t>.</w:t>
      </w:r>
      <w:r>
        <w:br w:type="page"/>
      </w:r>
    </w:p>
    <w:p w14:paraId="1BAE4710" w14:textId="6651B197" w:rsidR="007A1BDF" w:rsidRDefault="00C30004" w:rsidP="00373A1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DIAGNOSTIC TESTS</w:t>
      </w:r>
    </w:p>
    <w:p w14:paraId="72C38922" w14:textId="2AFE476D" w:rsidR="00C30004" w:rsidRDefault="0018148E" w:rsidP="00373A14">
      <w:pPr>
        <w:rPr>
          <w:b/>
          <w:bCs/>
        </w:rPr>
      </w:pPr>
      <w:r>
        <w:rPr>
          <w:b/>
          <w:bCs/>
        </w:rPr>
        <w:t>FOR SNP500 RETURN ARMA (1,1):</w:t>
      </w:r>
    </w:p>
    <w:p w14:paraId="63945356" w14:textId="4199ED6F" w:rsidR="00B52AA6" w:rsidRDefault="003839B1" w:rsidP="00373A14">
      <w:pPr>
        <w:rPr>
          <w:i/>
          <w:iCs/>
          <w:u w:val="single"/>
        </w:rPr>
      </w:pPr>
      <w:r w:rsidRPr="00B52AA6">
        <w:rPr>
          <w:i/>
          <w:iCs/>
          <w:u w:val="single"/>
        </w:rPr>
        <w:t>Ljung-Box Q Test</w:t>
      </w:r>
    </w:p>
    <w:p w14:paraId="4D55E5D1" w14:textId="5B175F79" w:rsidR="00B52AA6" w:rsidRDefault="00B52AA6" w:rsidP="00373A14">
      <w:r>
        <w:t>H0:</w:t>
      </w:r>
      <w:r w:rsidR="00F04018">
        <w:t xml:space="preserve"> No residual autocorrelation</w:t>
      </w:r>
      <w:r w:rsidR="0098540B">
        <w:t>.</w:t>
      </w:r>
    </w:p>
    <w:p w14:paraId="2D0D9704" w14:textId="50A31221" w:rsidR="00B52AA6" w:rsidRDefault="00B52AA6" w:rsidP="00373A14">
      <w:r>
        <w:t>H1:</w:t>
      </w:r>
      <w:r w:rsidR="00F04018">
        <w:t xml:space="preserve"> </w:t>
      </w:r>
      <w:r w:rsidR="00DB6283">
        <w:t>R</w:t>
      </w:r>
      <w:r w:rsidR="0098540B">
        <w:t>esidual autocorrelation</w:t>
      </w:r>
      <w:r w:rsidR="00DB6283">
        <w:t xml:space="preserve"> is present</w:t>
      </w:r>
      <w:r w:rsidR="0098540B">
        <w:t>.</w:t>
      </w:r>
    </w:p>
    <w:p w14:paraId="3955C550" w14:textId="685A15E9" w:rsidR="0098540B" w:rsidRDefault="0098540B" w:rsidP="0098540B">
      <w:pPr>
        <w:jc w:val="center"/>
      </w:pPr>
      <w:r w:rsidRPr="0098540B">
        <w:drawing>
          <wp:inline distT="0" distB="0" distL="0" distR="0" wp14:anchorId="630773B8" wp14:editId="3384CC06">
            <wp:extent cx="6224954" cy="3654450"/>
            <wp:effectExtent l="0" t="0" r="4445" b="3175"/>
            <wp:docPr id="132414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533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6930" cy="36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6029" w14:textId="40383A85" w:rsidR="0098540B" w:rsidRDefault="0098540B" w:rsidP="0098540B">
      <w:pPr>
        <w:jc w:val="both"/>
      </w:pPr>
      <w:r>
        <w:t xml:space="preserve">At lag 10, the probability </w:t>
      </w:r>
      <w:r w:rsidR="00745585">
        <w:t>is 0.426 which is greater than 0.05, we fail to reject null hypothesis. Therefore, there is no significant autocorrelations</w:t>
      </w:r>
      <w:r w:rsidR="00C51890">
        <w:t>. Thus, residuals resemble white noise.</w:t>
      </w:r>
    </w:p>
    <w:p w14:paraId="09B1360D" w14:textId="77777777" w:rsidR="00C51890" w:rsidRPr="00B52AA6" w:rsidRDefault="00C51890" w:rsidP="0098540B">
      <w:pPr>
        <w:jc w:val="both"/>
      </w:pPr>
    </w:p>
    <w:p w14:paraId="7D411BF8" w14:textId="77777777" w:rsidR="00734820" w:rsidRDefault="00734820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1350B183" w14:textId="33AFE06A" w:rsidR="00AF2E49" w:rsidRDefault="00AF2E49" w:rsidP="00373A14">
      <w:pPr>
        <w:rPr>
          <w:i/>
          <w:iCs/>
          <w:u w:val="single"/>
        </w:rPr>
      </w:pPr>
      <w:r w:rsidRPr="00B52AA6">
        <w:rPr>
          <w:i/>
          <w:iCs/>
          <w:u w:val="single"/>
        </w:rPr>
        <w:lastRenderedPageBreak/>
        <w:t>Durbin-Watson</w:t>
      </w:r>
    </w:p>
    <w:p w14:paraId="4FB7A742" w14:textId="5B2F793F" w:rsidR="00117E1C" w:rsidRDefault="00734820" w:rsidP="00BC77CB">
      <w:pPr>
        <w:jc w:val="center"/>
      </w:pPr>
      <w:r w:rsidRPr="00734820">
        <w:drawing>
          <wp:inline distT="0" distB="0" distL="0" distR="0" wp14:anchorId="474B5515" wp14:editId="75D8BFC6">
            <wp:extent cx="4893343" cy="4273061"/>
            <wp:effectExtent l="0" t="0" r="2540" b="0"/>
            <wp:docPr id="152932628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26280" name="Picture 1" descr="A screenshot of a data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923" cy="43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35E8" w14:textId="66640F88" w:rsidR="00734820" w:rsidRPr="00734820" w:rsidRDefault="00734820" w:rsidP="001141E8">
      <w:pPr>
        <w:jc w:val="both"/>
      </w:pPr>
      <w:r>
        <w:t xml:space="preserve">Durbin-Watson Stat is 1.996607 which is close to 2, which suggests no significant autocorrelation in </w:t>
      </w:r>
      <w:r w:rsidR="001141E8">
        <w:t xml:space="preserve">the </w:t>
      </w:r>
      <w:r>
        <w:t>residuals.</w:t>
      </w:r>
    </w:p>
    <w:p w14:paraId="5B1466F8" w14:textId="77777777" w:rsidR="001141E8" w:rsidRDefault="001141E8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64E7D1F7" w14:textId="27B4B870" w:rsidR="00AF2E49" w:rsidRDefault="00AF2E49" w:rsidP="00373A14">
      <w:pPr>
        <w:rPr>
          <w:i/>
          <w:iCs/>
          <w:u w:val="single"/>
        </w:rPr>
      </w:pPr>
      <w:r w:rsidRPr="00B52AA6">
        <w:rPr>
          <w:i/>
          <w:iCs/>
          <w:u w:val="single"/>
        </w:rPr>
        <w:lastRenderedPageBreak/>
        <w:t>White Test</w:t>
      </w:r>
    </w:p>
    <w:p w14:paraId="28EB7A54" w14:textId="264E3BC8" w:rsidR="00BC77CB" w:rsidRDefault="00BC77CB" w:rsidP="00373A14">
      <w:r>
        <w:t>H0: Homoscedasticity of residuals.</w:t>
      </w:r>
    </w:p>
    <w:p w14:paraId="26D39C2F" w14:textId="448470A2" w:rsidR="00BC77CB" w:rsidRPr="00BC77CB" w:rsidRDefault="00BC77CB" w:rsidP="00373A14">
      <w:r>
        <w:t>H1: Heteroscedasticity of residuals.</w:t>
      </w:r>
    </w:p>
    <w:p w14:paraId="7FF2968C" w14:textId="0C2BAFEA" w:rsidR="00BC77CB" w:rsidRDefault="00BC77CB" w:rsidP="00BC77CB">
      <w:pPr>
        <w:jc w:val="center"/>
      </w:pPr>
      <w:r w:rsidRPr="00BC77CB">
        <w:drawing>
          <wp:inline distT="0" distB="0" distL="0" distR="0" wp14:anchorId="030855B0" wp14:editId="798DB38F">
            <wp:extent cx="5240215" cy="6171403"/>
            <wp:effectExtent l="0" t="0" r="0" b="1270"/>
            <wp:docPr id="55039535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5359" name="Picture 1" descr="A screenshot of a dat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4746" cy="61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1978" w14:textId="4E45128E" w:rsidR="00BC77CB" w:rsidRPr="00BC77CB" w:rsidRDefault="00BC77CB" w:rsidP="00BC77CB">
      <w:pPr>
        <w:jc w:val="both"/>
      </w:pPr>
      <w:r>
        <w:t>T</w:t>
      </w:r>
      <w:r w:rsidR="00ED57C0">
        <w:t xml:space="preserve">he </w:t>
      </w:r>
      <w:r w:rsidR="00281AA6">
        <w:t xml:space="preserve">probability (F-stat) is 0.0000 which is less than 0.05, thus, we reject null hypothesis. Therefore, </w:t>
      </w:r>
      <w:r w:rsidR="00E02F77">
        <w:t>heteroscedasticity of residuals is exhibited in the model</w:t>
      </w:r>
      <w:r w:rsidR="0064196F">
        <w:t xml:space="preserve"> indicating variance of residuals changes across observations.</w:t>
      </w:r>
    </w:p>
    <w:p w14:paraId="3A7CFA0D" w14:textId="77777777" w:rsidR="00DB0DC4" w:rsidRDefault="00DB0DC4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4F8E7C34" w14:textId="010BBDCC" w:rsidR="00B52AA6" w:rsidRPr="00DB0DC4" w:rsidRDefault="00B52AA6" w:rsidP="00B52AA6">
      <w:pPr>
        <w:rPr>
          <w:i/>
          <w:iCs/>
          <w:u w:val="single"/>
        </w:rPr>
      </w:pPr>
      <w:r>
        <w:rPr>
          <w:b/>
          <w:bCs/>
        </w:rPr>
        <w:lastRenderedPageBreak/>
        <w:t xml:space="preserve">FOR </w:t>
      </w:r>
      <w:r>
        <w:rPr>
          <w:b/>
          <w:bCs/>
        </w:rPr>
        <w:t>DSNP500</w:t>
      </w:r>
      <w:r>
        <w:rPr>
          <w:b/>
          <w:bCs/>
        </w:rPr>
        <w:t xml:space="preserve"> AR</w:t>
      </w:r>
      <w:r>
        <w:rPr>
          <w:b/>
          <w:bCs/>
        </w:rPr>
        <w:t>I</w:t>
      </w:r>
      <w:r>
        <w:rPr>
          <w:b/>
          <w:bCs/>
        </w:rPr>
        <w:t>MA (1,</w:t>
      </w:r>
      <w:r w:rsidR="009C6A18">
        <w:rPr>
          <w:b/>
          <w:bCs/>
        </w:rPr>
        <w:t>1,</w:t>
      </w:r>
      <w:r>
        <w:rPr>
          <w:b/>
          <w:bCs/>
        </w:rPr>
        <w:t>1):</w:t>
      </w:r>
    </w:p>
    <w:p w14:paraId="283FA62B" w14:textId="77777777" w:rsidR="00B52AA6" w:rsidRDefault="00B52AA6" w:rsidP="00B52AA6">
      <w:pPr>
        <w:rPr>
          <w:i/>
          <w:iCs/>
          <w:u w:val="single"/>
        </w:rPr>
      </w:pPr>
      <w:r w:rsidRPr="00B52AA6">
        <w:rPr>
          <w:i/>
          <w:iCs/>
          <w:u w:val="single"/>
        </w:rPr>
        <w:t>Ljung-Box Q Test</w:t>
      </w:r>
    </w:p>
    <w:p w14:paraId="35D5EB22" w14:textId="77777777" w:rsidR="00DB0DC4" w:rsidRDefault="00DB0DC4" w:rsidP="00DB0DC4">
      <w:r>
        <w:t>H0: No residual autocorrelation.</w:t>
      </w:r>
    </w:p>
    <w:p w14:paraId="6AAA364A" w14:textId="77777777" w:rsidR="00DB0DC4" w:rsidRDefault="00DB0DC4" w:rsidP="00DB0DC4">
      <w:r>
        <w:t>H1: Residual autocorrelation is present.</w:t>
      </w:r>
    </w:p>
    <w:p w14:paraId="4C7571E4" w14:textId="77777777" w:rsidR="00DB0DC4" w:rsidRDefault="00DB0DC4" w:rsidP="00B52AA6">
      <w:pPr>
        <w:rPr>
          <w:i/>
          <w:iCs/>
          <w:u w:val="single"/>
        </w:rPr>
      </w:pPr>
    </w:p>
    <w:p w14:paraId="0D2A8B6A" w14:textId="2A213BA0" w:rsidR="00DC7517" w:rsidRDefault="00DC7517" w:rsidP="00B52AA6">
      <w:pPr>
        <w:rPr>
          <w:i/>
          <w:iCs/>
          <w:u w:val="single"/>
        </w:rPr>
      </w:pPr>
      <w:r w:rsidRPr="00DC7517">
        <w:rPr>
          <w:i/>
          <w:iCs/>
          <w:u w:val="single"/>
        </w:rPr>
        <w:drawing>
          <wp:inline distT="0" distB="0" distL="0" distR="0" wp14:anchorId="57F935C7" wp14:editId="67DAAF0C">
            <wp:extent cx="5572903" cy="3419952"/>
            <wp:effectExtent l="0" t="0" r="8890" b="9525"/>
            <wp:docPr id="1804288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8822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A68" w14:textId="77777777" w:rsidR="00DC7517" w:rsidRDefault="00DC7517" w:rsidP="00DB0DC4">
      <w:pPr>
        <w:jc w:val="both"/>
      </w:pPr>
    </w:p>
    <w:p w14:paraId="7B2D6B1F" w14:textId="6CCDE5EF" w:rsidR="00DB0DC4" w:rsidRDefault="00DB0DC4" w:rsidP="00DB0DC4">
      <w:pPr>
        <w:jc w:val="both"/>
      </w:pPr>
      <w:r>
        <w:t>At lag 10, the probability is 0.</w:t>
      </w:r>
      <w:r w:rsidR="00DC7517">
        <w:t>102</w:t>
      </w:r>
      <w:r>
        <w:t xml:space="preserve"> which is greater than 0.05, we fail to reject null hypothesis. Therefore, there is no significant autocorrelations. Thus, residuals resemble white noise.</w:t>
      </w:r>
    </w:p>
    <w:p w14:paraId="48A84A0B" w14:textId="77777777" w:rsidR="00DB0DC4" w:rsidRPr="00B52AA6" w:rsidRDefault="00DB0DC4" w:rsidP="00B52AA6">
      <w:pPr>
        <w:rPr>
          <w:i/>
          <w:iCs/>
          <w:u w:val="single"/>
        </w:rPr>
      </w:pPr>
    </w:p>
    <w:p w14:paraId="27CDB901" w14:textId="77777777" w:rsidR="00DB0DC4" w:rsidRDefault="00DB0DC4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2CD679D8" w14:textId="3AF36DF2" w:rsidR="00B52AA6" w:rsidRDefault="00B52AA6" w:rsidP="00B52AA6">
      <w:pPr>
        <w:rPr>
          <w:i/>
          <w:iCs/>
          <w:u w:val="single"/>
        </w:rPr>
      </w:pPr>
      <w:r w:rsidRPr="00B52AA6">
        <w:rPr>
          <w:i/>
          <w:iCs/>
          <w:u w:val="single"/>
        </w:rPr>
        <w:lastRenderedPageBreak/>
        <w:t>Durbin-Watson</w:t>
      </w:r>
    </w:p>
    <w:p w14:paraId="6075A4E7" w14:textId="7EA849B2" w:rsidR="00CD55F0" w:rsidRDefault="00CD55F0" w:rsidP="00CD55F0">
      <w:pPr>
        <w:jc w:val="center"/>
        <w:rPr>
          <w:i/>
          <w:iCs/>
          <w:u w:val="single"/>
        </w:rPr>
      </w:pPr>
      <w:r w:rsidRPr="00CD55F0">
        <w:rPr>
          <w:i/>
          <w:iCs/>
          <w:u w:val="single"/>
        </w:rPr>
        <w:drawing>
          <wp:inline distT="0" distB="0" distL="0" distR="0" wp14:anchorId="19203192" wp14:editId="2677D27D">
            <wp:extent cx="5363323" cy="4725059"/>
            <wp:effectExtent l="0" t="0" r="8890" b="0"/>
            <wp:docPr id="19509189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1892" name="Picture 1" descr="A screenshot of a data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6655" w14:textId="449A4B20" w:rsidR="00DB0DC4" w:rsidRPr="00734820" w:rsidRDefault="00DB0DC4" w:rsidP="00DB0DC4">
      <w:pPr>
        <w:jc w:val="both"/>
      </w:pPr>
      <w:r>
        <w:t xml:space="preserve">Durbin-Watson Stat is </w:t>
      </w:r>
      <w:r w:rsidR="00CD55F0">
        <w:t>2.003312</w:t>
      </w:r>
      <w:r>
        <w:t xml:space="preserve"> which is close to 2, which suggests no significant autocorrelation in the residuals.</w:t>
      </w:r>
    </w:p>
    <w:p w14:paraId="63FCFB73" w14:textId="77777777" w:rsidR="00DB0DC4" w:rsidRPr="00B52AA6" w:rsidRDefault="00DB0DC4" w:rsidP="00B52AA6">
      <w:pPr>
        <w:rPr>
          <w:i/>
          <w:iCs/>
          <w:u w:val="single"/>
        </w:rPr>
      </w:pPr>
    </w:p>
    <w:p w14:paraId="419390BA" w14:textId="77777777" w:rsidR="00DB0DC4" w:rsidRDefault="00DB0DC4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1EB98E22" w14:textId="327EB286" w:rsidR="00B52AA6" w:rsidRDefault="00B52AA6" w:rsidP="00373A14">
      <w:pPr>
        <w:rPr>
          <w:i/>
          <w:iCs/>
          <w:u w:val="single"/>
        </w:rPr>
      </w:pPr>
      <w:r w:rsidRPr="00B52AA6">
        <w:rPr>
          <w:i/>
          <w:iCs/>
          <w:u w:val="single"/>
        </w:rPr>
        <w:lastRenderedPageBreak/>
        <w:t>White Test</w:t>
      </w:r>
    </w:p>
    <w:p w14:paraId="0AA649BC" w14:textId="77777777" w:rsidR="00DB0DC4" w:rsidRDefault="00DB0DC4" w:rsidP="00DB0DC4">
      <w:r>
        <w:t>H0: Homoscedasticity of residuals.</w:t>
      </w:r>
    </w:p>
    <w:p w14:paraId="28675989" w14:textId="77777777" w:rsidR="00DB0DC4" w:rsidRPr="00BC77CB" w:rsidRDefault="00DB0DC4" w:rsidP="00DB0DC4">
      <w:r>
        <w:t>H1: Heteroscedasticity of residuals.</w:t>
      </w:r>
    </w:p>
    <w:p w14:paraId="651C52ED" w14:textId="16E10C84" w:rsidR="00DB0DC4" w:rsidRDefault="00EC1672" w:rsidP="00EC1672">
      <w:pPr>
        <w:jc w:val="center"/>
        <w:rPr>
          <w:i/>
          <w:iCs/>
          <w:u w:val="single"/>
        </w:rPr>
      </w:pPr>
      <w:r w:rsidRPr="00EC1672">
        <w:rPr>
          <w:i/>
          <w:iCs/>
          <w:u w:val="single"/>
        </w:rPr>
        <w:drawing>
          <wp:inline distT="0" distB="0" distL="0" distR="0" wp14:anchorId="52A9DDCC" wp14:editId="1CAD29FD">
            <wp:extent cx="4501661" cy="5942504"/>
            <wp:effectExtent l="0" t="0" r="0" b="1270"/>
            <wp:docPr id="4035584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58409" name="Picture 1" descr="A screenshot of a graph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088" cy="59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D7E8" w14:textId="500476CE" w:rsidR="00EC1672" w:rsidRDefault="00DB0DC4" w:rsidP="00DB0DC4">
      <w:pPr>
        <w:jc w:val="both"/>
      </w:pPr>
      <w:r>
        <w:t>The probability (F-stat) is 0.0000 which is less than 0.05, thus, we reject null hypothesis. Therefore, heteroscedasticity of residuals is exhibited in the model indicating variance of residuals changes across observations.</w:t>
      </w:r>
    </w:p>
    <w:p w14:paraId="564EAD74" w14:textId="77777777" w:rsidR="00EC1672" w:rsidRDefault="00EC1672">
      <w:r>
        <w:br w:type="page"/>
      </w:r>
    </w:p>
    <w:p w14:paraId="71E7430E" w14:textId="536F83DD" w:rsidR="00DB0DC4" w:rsidRDefault="003B4AC9" w:rsidP="00DB0DC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Which model to choose?</w:t>
      </w:r>
    </w:p>
    <w:p w14:paraId="616F0992" w14:textId="50FD5ECB" w:rsidR="003B4AC9" w:rsidRDefault="003B4AC9" w:rsidP="00DB0DC4">
      <w:pPr>
        <w:jc w:val="both"/>
      </w:pPr>
      <w:r>
        <w:t xml:space="preserve">When comparing both models ARMA (1,1) for SNP500 RETURN and </w:t>
      </w:r>
      <w:r w:rsidR="00B44862">
        <w:t xml:space="preserve">ARIMA (1,1,1) for DSNP500, both </w:t>
      </w:r>
      <w:r w:rsidR="006E6FD7">
        <w:t>models:</w:t>
      </w:r>
    </w:p>
    <w:p w14:paraId="307093F8" w14:textId="08BC0749" w:rsidR="006E6FD7" w:rsidRDefault="007A5508" w:rsidP="006E6FD7">
      <w:pPr>
        <w:pStyle w:val="ListParagraph"/>
        <w:numPr>
          <w:ilvl w:val="0"/>
          <w:numId w:val="1"/>
        </w:numPr>
        <w:jc w:val="both"/>
      </w:pPr>
      <w:r>
        <w:t>Has r</w:t>
      </w:r>
      <w:r w:rsidR="00451435">
        <w:t xml:space="preserve">esiduals </w:t>
      </w:r>
      <w:r>
        <w:t xml:space="preserve">which </w:t>
      </w:r>
      <w:r w:rsidR="00451435">
        <w:t>resemble white noise/random (Ljung Box Test)</w:t>
      </w:r>
    </w:p>
    <w:p w14:paraId="1FA10A7D" w14:textId="5877865D" w:rsidR="00451435" w:rsidRDefault="007A5508" w:rsidP="006E6FD7">
      <w:pPr>
        <w:pStyle w:val="ListParagraph"/>
        <w:numPr>
          <w:ilvl w:val="0"/>
          <w:numId w:val="1"/>
        </w:numPr>
        <w:jc w:val="both"/>
      </w:pPr>
      <w:r>
        <w:t>Has n</w:t>
      </w:r>
      <w:r w:rsidR="00451435">
        <w:t>o si</w:t>
      </w:r>
      <w:r>
        <w:t>gnificant autocorrelation in residuals (Durbin-Watson Test)</w:t>
      </w:r>
    </w:p>
    <w:p w14:paraId="21BDF25A" w14:textId="7B1CE568" w:rsidR="007A5508" w:rsidRDefault="007A5508" w:rsidP="006E6FD7">
      <w:pPr>
        <w:pStyle w:val="ListParagraph"/>
        <w:numPr>
          <w:ilvl w:val="0"/>
          <w:numId w:val="1"/>
        </w:numPr>
        <w:jc w:val="both"/>
      </w:pPr>
      <w:r>
        <w:t>Suffers from heteroscedasticity of re</w:t>
      </w:r>
      <w:r w:rsidR="006261FE">
        <w:t>siduals (White Test)</w:t>
      </w:r>
    </w:p>
    <w:p w14:paraId="0DB574D0" w14:textId="2F31649F" w:rsidR="006261FE" w:rsidRDefault="006261FE" w:rsidP="006E6FD7">
      <w:pPr>
        <w:pStyle w:val="ListParagraph"/>
        <w:numPr>
          <w:ilvl w:val="0"/>
          <w:numId w:val="1"/>
        </w:numPr>
        <w:jc w:val="both"/>
      </w:pPr>
      <w:r>
        <w:t xml:space="preserve">Contains significant relationship between all </w:t>
      </w:r>
      <w:r w:rsidR="00EA5877">
        <w:t>explanatory variables (p-value less than 0.05)</w:t>
      </w:r>
    </w:p>
    <w:p w14:paraId="096FC63E" w14:textId="67AB61F7" w:rsidR="00EA5877" w:rsidRDefault="00EA5877" w:rsidP="006E6FD7">
      <w:pPr>
        <w:pStyle w:val="ListParagraph"/>
        <w:numPr>
          <w:ilvl w:val="0"/>
          <w:numId w:val="1"/>
        </w:numPr>
        <w:jc w:val="both"/>
      </w:pPr>
      <w:r>
        <w:t>Are stationary</w:t>
      </w:r>
    </w:p>
    <w:p w14:paraId="2F891AFB" w14:textId="77777777" w:rsidR="00EA5877" w:rsidRDefault="00EA5877" w:rsidP="00EA5877">
      <w:pPr>
        <w:jc w:val="both"/>
      </w:pPr>
    </w:p>
    <w:p w14:paraId="07D5891D" w14:textId="6AD63E70" w:rsidR="00DB0DC4" w:rsidRPr="00615195" w:rsidRDefault="00EA5877" w:rsidP="00615195">
      <w:pPr>
        <w:jc w:val="both"/>
        <w:rPr>
          <w:lang w:val="en-MY"/>
        </w:rPr>
      </w:pPr>
      <w:r>
        <w:t>However,</w:t>
      </w:r>
      <w:r w:rsidR="00B53C81">
        <w:t xml:space="preserve"> the model ARMA (1,1) for SNP500</w:t>
      </w:r>
      <w:r w:rsidR="00991B9C">
        <w:t xml:space="preserve"> RETURN</w:t>
      </w:r>
      <w:r w:rsidR="00B53C81">
        <w:t xml:space="preserve"> are chosen due to</w:t>
      </w:r>
      <w:r w:rsidR="00991B9C">
        <w:t xml:space="preserve"> the lower value of </w:t>
      </w:r>
      <w:r w:rsidR="00B251A3" w:rsidRPr="00991B9C">
        <w:rPr>
          <w:lang w:val="en-MY"/>
        </w:rPr>
        <w:t>AIC</w:t>
      </w:r>
      <w:r w:rsidR="00CF32A1">
        <w:rPr>
          <w:lang w:val="en-MY"/>
        </w:rPr>
        <w:t xml:space="preserve"> </w:t>
      </w:r>
      <w:r w:rsidR="00B251A3">
        <w:rPr>
          <w:lang w:val="en-MY"/>
        </w:rPr>
        <w:t>=</w:t>
      </w:r>
      <w:r w:rsidR="00B251A3" w:rsidRPr="00991B9C">
        <w:rPr>
          <w:lang w:val="en-MY"/>
        </w:rPr>
        <w:t xml:space="preserve"> </w:t>
      </w:r>
      <w:r w:rsidR="00B251A3">
        <w:rPr>
          <w:lang w:val="en-MY"/>
        </w:rPr>
        <w:t>-</w:t>
      </w:r>
      <w:r w:rsidR="00B251A3" w:rsidRPr="00991B9C">
        <w:rPr>
          <w:lang w:val="en-MY"/>
        </w:rPr>
        <w:t>6.838616</w:t>
      </w:r>
      <w:r w:rsidR="00B251A3">
        <w:rPr>
          <w:lang w:val="en-MY"/>
        </w:rPr>
        <w:t xml:space="preserve"> and </w:t>
      </w:r>
      <w:r w:rsidR="00B251A3" w:rsidRPr="00991B9C">
        <w:rPr>
          <w:lang w:val="en-MY"/>
        </w:rPr>
        <w:t>S</w:t>
      </w:r>
      <w:r w:rsidR="00B251A3">
        <w:rPr>
          <w:lang w:val="en-MY"/>
        </w:rPr>
        <w:t>IC</w:t>
      </w:r>
      <w:r w:rsidR="00CF32A1">
        <w:rPr>
          <w:lang w:val="en-MY"/>
        </w:rPr>
        <w:t xml:space="preserve"> </w:t>
      </w:r>
      <w:r w:rsidR="00B251A3">
        <w:rPr>
          <w:lang w:val="en-MY"/>
        </w:rPr>
        <w:t>=</w:t>
      </w:r>
      <w:r w:rsidR="00B251A3" w:rsidRPr="00991B9C">
        <w:rPr>
          <w:lang w:val="en-MY"/>
        </w:rPr>
        <w:t xml:space="preserve"> -6.820986</w:t>
      </w:r>
      <w:r w:rsidR="00CF32A1">
        <w:rPr>
          <w:lang w:val="en-MY"/>
        </w:rPr>
        <w:t xml:space="preserve"> when compared to </w:t>
      </w:r>
      <w:r w:rsidR="00991B9C" w:rsidRPr="00991B9C">
        <w:rPr>
          <w:lang w:val="en-MY"/>
        </w:rPr>
        <w:t>ARIMA (1,1,1) DSNP500</w:t>
      </w:r>
      <w:r w:rsidR="00CF32A1">
        <w:rPr>
          <w:lang w:val="en-MY"/>
        </w:rPr>
        <w:t xml:space="preserve"> with </w:t>
      </w:r>
      <w:r w:rsidR="00991B9C" w:rsidRPr="00991B9C">
        <w:rPr>
          <w:lang w:val="en-MY"/>
        </w:rPr>
        <w:t>AIC</w:t>
      </w:r>
      <w:r w:rsidR="00CF32A1">
        <w:rPr>
          <w:lang w:val="en-MY"/>
        </w:rPr>
        <w:t xml:space="preserve"> =</w:t>
      </w:r>
      <w:r w:rsidR="00991B9C" w:rsidRPr="00991B9C">
        <w:rPr>
          <w:lang w:val="en-MY"/>
        </w:rPr>
        <w:t xml:space="preserve"> 8.533990</w:t>
      </w:r>
      <w:r w:rsidR="00CF32A1">
        <w:rPr>
          <w:lang w:val="en-MY"/>
        </w:rPr>
        <w:t xml:space="preserve"> and SIC =</w:t>
      </w:r>
      <w:r w:rsidR="00991B9C" w:rsidRPr="00991B9C">
        <w:rPr>
          <w:lang w:val="en-MY"/>
        </w:rPr>
        <w:t xml:space="preserve"> 8.540652</w:t>
      </w:r>
      <w:r w:rsidR="00CF32A1">
        <w:rPr>
          <w:lang w:val="en-MY"/>
        </w:rPr>
        <w:t>.</w:t>
      </w:r>
    </w:p>
    <w:sectPr w:rsidR="00DB0DC4" w:rsidRPr="0061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6486D"/>
    <w:multiLevelType w:val="hybridMultilevel"/>
    <w:tmpl w:val="8858275E"/>
    <w:lvl w:ilvl="0" w:tplc="E18E9C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CF"/>
    <w:rsid w:val="00021708"/>
    <w:rsid w:val="000B4F29"/>
    <w:rsid w:val="001141E8"/>
    <w:rsid w:val="00117E1C"/>
    <w:rsid w:val="0018148E"/>
    <w:rsid w:val="001A6FCD"/>
    <w:rsid w:val="00281AA6"/>
    <w:rsid w:val="002F673E"/>
    <w:rsid w:val="00373A14"/>
    <w:rsid w:val="003839B1"/>
    <w:rsid w:val="003B4AC9"/>
    <w:rsid w:val="00451435"/>
    <w:rsid w:val="005109C2"/>
    <w:rsid w:val="00546509"/>
    <w:rsid w:val="00596FCF"/>
    <w:rsid w:val="00615195"/>
    <w:rsid w:val="006261FE"/>
    <w:rsid w:val="0064196F"/>
    <w:rsid w:val="006E6FD7"/>
    <w:rsid w:val="00734820"/>
    <w:rsid w:val="00745585"/>
    <w:rsid w:val="007961F0"/>
    <w:rsid w:val="007A1BDF"/>
    <w:rsid w:val="007A5508"/>
    <w:rsid w:val="00932817"/>
    <w:rsid w:val="00953A93"/>
    <w:rsid w:val="0098540B"/>
    <w:rsid w:val="00991B9C"/>
    <w:rsid w:val="009949FD"/>
    <w:rsid w:val="009C6A18"/>
    <w:rsid w:val="00A36BAE"/>
    <w:rsid w:val="00A47BFC"/>
    <w:rsid w:val="00A97B1F"/>
    <w:rsid w:val="00AB5FFE"/>
    <w:rsid w:val="00AF2E49"/>
    <w:rsid w:val="00B238DC"/>
    <w:rsid w:val="00B251A3"/>
    <w:rsid w:val="00B4179B"/>
    <w:rsid w:val="00B44862"/>
    <w:rsid w:val="00B52AA6"/>
    <w:rsid w:val="00B53C81"/>
    <w:rsid w:val="00BC77CB"/>
    <w:rsid w:val="00BE13F8"/>
    <w:rsid w:val="00BE1CE8"/>
    <w:rsid w:val="00C25147"/>
    <w:rsid w:val="00C30004"/>
    <w:rsid w:val="00C51890"/>
    <w:rsid w:val="00CD55F0"/>
    <w:rsid w:val="00CF32A1"/>
    <w:rsid w:val="00D2614F"/>
    <w:rsid w:val="00DB0DC4"/>
    <w:rsid w:val="00DB6283"/>
    <w:rsid w:val="00DC7517"/>
    <w:rsid w:val="00E02F77"/>
    <w:rsid w:val="00EA5877"/>
    <w:rsid w:val="00EC1672"/>
    <w:rsid w:val="00ED57C0"/>
    <w:rsid w:val="00F04018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62F4"/>
  <w15:chartTrackingRefBased/>
  <w15:docId w15:val="{26BF17E6-C129-4241-A03D-4D44EE4D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B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BP11-18</dc:creator>
  <cp:keywords/>
  <dc:description/>
  <cp:lastModifiedBy>Nur Nabilah Noranizam</cp:lastModifiedBy>
  <cp:revision>53</cp:revision>
  <dcterms:created xsi:type="dcterms:W3CDTF">2024-10-24T06:09:00Z</dcterms:created>
  <dcterms:modified xsi:type="dcterms:W3CDTF">2024-10-31T18:11:00Z</dcterms:modified>
</cp:coreProperties>
</file>