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621" w:rsidRPr="00CE3621" w:rsidRDefault="00CE3621" w:rsidP="00CE3621">
      <w:pPr>
        <w:spacing w:after="60" w:line="240" w:lineRule="auto"/>
        <w:rPr>
          <w:rFonts w:eastAsia="Times New Roman" w:cstheme="minorHAnsi"/>
          <w:sz w:val="24"/>
          <w:szCs w:val="24"/>
          <w:lang w:val="fr-FR" w:eastAsia="de-DE"/>
        </w:rPr>
      </w:pPr>
      <w:r w:rsidRPr="00CE3621">
        <w:rPr>
          <w:rFonts w:eastAsia="Times New Roman" w:cstheme="minorHAnsi"/>
          <w:b/>
          <w:bCs/>
          <w:color w:val="000000"/>
          <w:sz w:val="52"/>
          <w:szCs w:val="52"/>
          <w:lang w:val="fr-FR" w:eastAsia="de-DE"/>
        </w:rPr>
        <w:t xml:space="preserve">Liste des activités </w:t>
      </w:r>
      <w:r w:rsidR="00685BFA" w:rsidRPr="00CE3621">
        <w:rPr>
          <w:rFonts w:eastAsia="Times New Roman" w:cstheme="minorHAnsi"/>
          <w:b/>
          <w:bCs/>
          <w:color w:val="000000"/>
          <w:sz w:val="52"/>
          <w:szCs w:val="52"/>
          <w:lang w:val="fr-FR" w:eastAsia="de-DE"/>
        </w:rPr>
        <w:t xml:space="preserve">potentielles </w:t>
      </w:r>
      <w:r w:rsidRPr="00CE3621">
        <w:rPr>
          <w:rFonts w:eastAsia="Times New Roman" w:cstheme="minorHAnsi"/>
          <w:b/>
          <w:bCs/>
          <w:color w:val="000000"/>
          <w:sz w:val="52"/>
          <w:szCs w:val="52"/>
          <w:lang w:val="fr-FR" w:eastAsia="de-DE"/>
        </w:rPr>
        <w:t>pour le mariage (Dote, Vin d’honneur, Soirée)</w:t>
      </w:r>
    </w:p>
    <w:p w:rsidR="00CE3621" w:rsidRPr="00CE3621" w:rsidRDefault="00CE3621" w:rsidP="00CE3621">
      <w:pPr>
        <w:pStyle w:val="Titre2"/>
        <w:numPr>
          <w:ilvl w:val="0"/>
          <w:numId w:val="17"/>
        </w:numPr>
        <w:rPr>
          <w:rFonts w:asciiTheme="minorHAnsi" w:eastAsia="Times New Roman" w:hAnsiTheme="minorHAnsi" w:cstheme="minorHAnsi"/>
          <w:lang w:val="fr-FR" w:eastAsia="de-DE"/>
        </w:rPr>
      </w:pPr>
      <w:r w:rsidRPr="00CE3621">
        <w:rPr>
          <w:rFonts w:asciiTheme="minorHAnsi" w:eastAsia="Times New Roman" w:hAnsiTheme="minorHAnsi" w:cstheme="minorHAnsi"/>
          <w:lang w:val="fr-FR" w:eastAsia="de-DE"/>
        </w:rPr>
        <w:t>Jeu de la chaussure</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boude le plus souvent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cuisine le mieux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chante le mieux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danse le mieux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prépare le mieux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fait le plus de chantage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fait le plus de concessions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pense aux dates d'anniversaire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est le plus câlin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offre le plus de cadeaux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fait la vaisselle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est le plus gourmand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est le plus en retard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est le plus difficile sur la nourriture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a le plus de vêtements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a le plus de chaussures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dépense le plus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est le plus maniaque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est le plus sportif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est le plus maladroit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sort le plus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choisit le film lors d'une soirée ciné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utilise le plus son téléphone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sz w:val="24"/>
          <w:szCs w:val="24"/>
          <w:lang w:val="fr-FR" w:eastAsia="de-DE"/>
        </w:rPr>
        <w:t>Qui est le plus susceptible ?  </w:t>
      </w:r>
    </w:p>
    <w:p w:rsidR="00CE3621" w:rsidRPr="00CE3621" w:rsidRDefault="00CE3621" w:rsidP="00CE3621">
      <w:pPr>
        <w:pStyle w:val="Paragraphedeliste"/>
        <w:numPr>
          <w:ilvl w:val="1"/>
          <w:numId w:val="14"/>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Qui a le plus menti ce soir ?</w:t>
      </w:r>
    </w:p>
    <w:p w:rsidR="00CE3621" w:rsidRPr="00CE3621" w:rsidRDefault="00CE3621" w:rsidP="00CE3621">
      <w:pPr>
        <w:spacing w:after="0" w:line="240" w:lineRule="auto"/>
        <w:rPr>
          <w:rFonts w:eastAsia="Times New Roman" w:cstheme="minorHAnsi"/>
          <w:sz w:val="24"/>
          <w:szCs w:val="24"/>
          <w:lang w:val="fr-FR" w:eastAsia="de-DE"/>
        </w:rPr>
      </w:pPr>
    </w:p>
    <w:p w:rsidR="00CE3621" w:rsidRPr="00CE3621" w:rsidRDefault="00CE3621" w:rsidP="00CE3621">
      <w:pPr>
        <w:pStyle w:val="Titre2"/>
        <w:numPr>
          <w:ilvl w:val="0"/>
          <w:numId w:val="17"/>
        </w:numPr>
        <w:rPr>
          <w:rFonts w:asciiTheme="minorHAnsi" w:eastAsia="Times New Roman" w:hAnsiTheme="minorHAnsi" w:cstheme="minorHAnsi"/>
          <w:sz w:val="24"/>
          <w:szCs w:val="24"/>
          <w:lang w:val="fr-FR" w:eastAsia="de-DE"/>
        </w:rPr>
      </w:pPr>
      <w:r w:rsidRPr="00CE3621">
        <w:rPr>
          <w:rFonts w:asciiTheme="minorHAnsi" w:eastAsia="Times New Roman" w:hAnsiTheme="minorHAnsi" w:cstheme="minorHAnsi"/>
          <w:lang w:val="fr-FR" w:eastAsia="de-DE"/>
        </w:rPr>
        <w:t>Jeu de connaissance des invites par les mariés (</w:t>
      </w:r>
      <w:proofErr w:type="spellStart"/>
      <w:r w:rsidRPr="00CE3621">
        <w:rPr>
          <w:rFonts w:asciiTheme="minorHAnsi" w:eastAsia="Times New Roman" w:hAnsiTheme="minorHAnsi" w:cstheme="minorHAnsi"/>
          <w:lang w:val="fr-FR" w:eastAsia="de-DE"/>
        </w:rPr>
        <w:t>find</w:t>
      </w:r>
      <w:proofErr w:type="spellEnd"/>
      <w:r w:rsidRPr="00CE3621">
        <w:rPr>
          <w:rFonts w:asciiTheme="minorHAnsi" w:eastAsia="Times New Roman" w:hAnsiTheme="minorHAnsi" w:cstheme="minorHAnsi"/>
          <w:lang w:val="fr-FR" w:eastAsia="de-DE"/>
        </w:rPr>
        <w:t xml:space="preserve"> the </w:t>
      </w:r>
      <w:proofErr w:type="spellStart"/>
      <w:r w:rsidRPr="00CE3621">
        <w:rPr>
          <w:rFonts w:asciiTheme="minorHAnsi" w:eastAsia="Times New Roman" w:hAnsiTheme="minorHAnsi" w:cstheme="minorHAnsi"/>
          <w:lang w:val="fr-FR" w:eastAsia="de-DE"/>
        </w:rPr>
        <w:t>guest</w:t>
      </w:r>
      <w:proofErr w:type="spellEnd"/>
      <w:r w:rsidRPr="00CE3621">
        <w:rPr>
          <w:rFonts w:asciiTheme="minorHAnsi" w:eastAsia="Times New Roman" w:hAnsiTheme="minorHAnsi" w:cstheme="minorHAnsi"/>
          <w:lang w:val="fr-FR" w:eastAsia="de-DE"/>
        </w:rPr>
        <w:t>/Le jeu des ressemblances)</w:t>
      </w:r>
    </w:p>
    <w:p w:rsidR="00CE3621" w:rsidRPr="00CE3621" w:rsidRDefault="00CE3621" w:rsidP="00CE3621">
      <w:pPr>
        <w:spacing w:after="0" w:line="240" w:lineRule="auto"/>
        <w:jc w:val="both"/>
        <w:rPr>
          <w:rFonts w:eastAsia="Times New Roman" w:cstheme="minorHAnsi"/>
          <w:sz w:val="24"/>
          <w:szCs w:val="24"/>
          <w:lang w:val="fr-FR" w:eastAsia="de-DE"/>
        </w:rPr>
      </w:pPr>
      <w:r w:rsidRPr="00CE3621">
        <w:rPr>
          <w:rFonts w:eastAsia="Times New Roman" w:cstheme="minorHAnsi"/>
          <w:color w:val="000000"/>
          <w:lang w:val="fr-FR" w:eastAsia="de-DE"/>
        </w:rPr>
        <w:t>Vous aurez préparé à l’avance un listing de points communs que vous numéroterez et que vous distribuerez </w:t>
      </w:r>
      <w:proofErr w:type="gramStart"/>
      <w:r w:rsidRPr="00CE3621">
        <w:rPr>
          <w:rFonts w:eastAsia="Times New Roman" w:cstheme="minorHAnsi"/>
          <w:color w:val="000000"/>
          <w:lang w:val="fr-FR" w:eastAsia="de-DE"/>
        </w:rPr>
        <w:t>de manière à ce</w:t>
      </w:r>
      <w:proofErr w:type="gramEnd"/>
      <w:r w:rsidRPr="00CE3621">
        <w:rPr>
          <w:rFonts w:eastAsia="Times New Roman" w:cstheme="minorHAnsi"/>
          <w:color w:val="000000"/>
          <w:lang w:val="fr-FR" w:eastAsia="de-DE"/>
        </w:rPr>
        <w:t xml:space="preserve"> que tout le monde, à l’exception des nouveaux époux, en connaissent la teneur (les personnes assignées au service de chaque table se chargeront de les y déposer).</w:t>
      </w:r>
    </w:p>
    <w:p w:rsidR="00CE3621" w:rsidRPr="00CE3621" w:rsidRDefault="00CE3621" w:rsidP="00CE3621">
      <w:pPr>
        <w:spacing w:after="0" w:line="240" w:lineRule="auto"/>
        <w:jc w:val="both"/>
        <w:rPr>
          <w:rFonts w:eastAsia="Times New Roman" w:cstheme="minorHAnsi"/>
          <w:sz w:val="24"/>
          <w:szCs w:val="24"/>
          <w:lang w:val="fr-FR" w:eastAsia="de-DE"/>
        </w:rPr>
      </w:pPr>
      <w:r w:rsidRPr="00CE3621">
        <w:rPr>
          <w:rFonts w:eastAsia="Times New Roman" w:cstheme="minorHAnsi"/>
          <w:color w:val="000000"/>
          <w:lang w:val="fr-FR" w:eastAsia="de-DE"/>
        </w:rPr>
        <w:t>Ainsi, lorsque l’animateur dira : « toutes celles et ceux qui sont concernées par le point commun n°1 sont priés de se mettre debout », tous les invités concernés se lèveront.</w:t>
      </w:r>
    </w:p>
    <w:p w:rsidR="00CE3621" w:rsidRPr="00CE3621" w:rsidRDefault="00CE3621" w:rsidP="00CE3621">
      <w:pPr>
        <w:spacing w:after="0" w:line="240" w:lineRule="auto"/>
        <w:jc w:val="both"/>
        <w:rPr>
          <w:rFonts w:eastAsia="Times New Roman" w:cstheme="minorHAnsi"/>
          <w:sz w:val="24"/>
          <w:szCs w:val="24"/>
          <w:lang w:val="fr-FR" w:eastAsia="de-DE"/>
        </w:rPr>
      </w:pPr>
      <w:r w:rsidRPr="00CE3621">
        <w:rPr>
          <w:rFonts w:eastAsia="Times New Roman" w:cstheme="minorHAnsi"/>
          <w:color w:val="000000"/>
          <w:lang w:val="fr-FR" w:eastAsia="de-DE"/>
        </w:rPr>
        <w:t>Les mariés auront la tâche de deviner ce qui réunit tous ces derniers et pourront poser autant de questions qu’ils le souhaitent. Simple, non ? …Et s’ils éprouvent malgré tout</w:t>
      </w:r>
      <w:r>
        <w:rPr>
          <w:rFonts w:eastAsia="Times New Roman" w:cstheme="minorHAnsi"/>
          <w:color w:val="000000"/>
          <w:lang w:val="fr-FR" w:eastAsia="de-DE"/>
        </w:rPr>
        <w:t>,</w:t>
      </w:r>
      <w:r w:rsidRPr="00CE3621">
        <w:rPr>
          <w:rFonts w:eastAsia="Times New Roman" w:cstheme="minorHAnsi"/>
          <w:color w:val="000000"/>
          <w:lang w:val="fr-FR" w:eastAsia="de-DE"/>
        </w:rPr>
        <w:t xml:space="preserve"> des difficultés, l’animateur peut les aider en leur suggérant des indices.</w:t>
      </w:r>
    </w:p>
    <w:p w:rsidR="00CE3621" w:rsidRPr="00CE3621" w:rsidRDefault="00CE3621" w:rsidP="00CE3621">
      <w:pPr>
        <w:spacing w:after="0" w:line="240" w:lineRule="auto"/>
        <w:jc w:val="both"/>
        <w:rPr>
          <w:rFonts w:eastAsia="Times New Roman" w:cstheme="minorHAnsi"/>
          <w:sz w:val="24"/>
          <w:szCs w:val="24"/>
          <w:lang w:val="fr-FR" w:eastAsia="de-DE"/>
        </w:rPr>
      </w:pPr>
      <w:r w:rsidRPr="00CE3621">
        <w:rPr>
          <w:rFonts w:eastAsia="Times New Roman" w:cstheme="minorHAnsi"/>
          <w:color w:val="000000"/>
          <w:lang w:val="fr-FR" w:eastAsia="de-DE"/>
        </w:rPr>
        <w:t>Le jeu des points communs est un jeu sympa qui permet à tous les invités de participer, même les plus timides.</w:t>
      </w:r>
    </w:p>
    <w:p w:rsidR="00CE3621" w:rsidRPr="00CE3621" w:rsidRDefault="00CE3621" w:rsidP="00CE3621">
      <w:p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Pour être sûr que tout le monde ait bien compris, on peut faire une question test pour commencer.</w:t>
      </w:r>
    </w:p>
    <w:p w:rsidR="00CE3621" w:rsidRPr="00CE3621" w:rsidRDefault="00CE3621" w:rsidP="00CE3621">
      <w:p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 xml:space="preserve">C’est un jeu assez rapide si les mariés sont perspicaces. On peut aller jusqu’à 15 affirmations. L’animateur a ainsi le </w:t>
      </w:r>
      <w:r w:rsidRPr="00CE3621">
        <w:rPr>
          <w:rFonts w:eastAsia="Times New Roman" w:cstheme="minorHAnsi"/>
          <w:b/>
          <w:bCs/>
          <w:color w:val="000000"/>
          <w:lang w:val="fr-FR" w:eastAsia="de-DE"/>
        </w:rPr>
        <w:t>choix de passer ou non certaines affirmations</w:t>
      </w:r>
      <w:r w:rsidRPr="00CE3621">
        <w:rPr>
          <w:rFonts w:eastAsia="Times New Roman" w:cstheme="minorHAnsi"/>
          <w:color w:val="000000"/>
          <w:lang w:val="fr-FR" w:eastAsia="de-DE"/>
        </w:rPr>
        <w:t xml:space="preserve"> en fonction du temps que prennent les mariés pour trouver les réponses. Cela ménage également le suspense pour les invités qui serait gênés par l’une ou l’autre des questions.</w:t>
      </w:r>
    </w:p>
    <w:p w:rsidR="00CE3621" w:rsidRPr="00CE3621" w:rsidRDefault="00CE3621" w:rsidP="00CE3621">
      <w:p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lastRenderedPageBreak/>
        <w:t xml:space="preserve">Pour que cette animation se passe au mieux l’animateur précisera au public qu’il est important de </w:t>
      </w:r>
      <w:r w:rsidRPr="00CE3621">
        <w:rPr>
          <w:rFonts w:eastAsia="Times New Roman" w:cstheme="minorHAnsi"/>
          <w:b/>
          <w:bCs/>
          <w:color w:val="000000"/>
          <w:lang w:val="fr-FR" w:eastAsia="de-DE"/>
        </w:rPr>
        <w:t>ne pas souffler les réponses</w:t>
      </w:r>
      <w:r w:rsidRPr="00CE3621">
        <w:rPr>
          <w:rFonts w:eastAsia="Times New Roman" w:cstheme="minorHAnsi"/>
          <w:color w:val="000000"/>
          <w:lang w:val="fr-FR" w:eastAsia="de-DE"/>
        </w:rPr>
        <w:t>. Ceci permettra de faire mariner un peu les mariés et ajoutera à la bonne ambiance de cette animation.</w:t>
      </w:r>
    </w:p>
    <w:p w:rsidR="00CE3621" w:rsidRPr="00CE3621" w:rsidRDefault="00CE3621" w:rsidP="00CE3621">
      <w:p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 xml:space="preserve">Essayez de faire en sorte que </w:t>
      </w:r>
      <w:r w:rsidRPr="00CE3621">
        <w:rPr>
          <w:rFonts w:eastAsia="Times New Roman" w:cstheme="minorHAnsi"/>
          <w:b/>
          <w:bCs/>
          <w:color w:val="000000"/>
          <w:lang w:val="fr-FR" w:eastAsia="de-DE"/>
        </w:rPr>
        <w:t>chaque invité soit concerné par au moins une affirmation.</w:t>
      </w:r>
    </w:p>
    <w:p w:rsidR="00CE3621" w:rsidRPr="00CE3621" w:rsidRDefault="00CE3621" w:rsidP="00CE3621">
      <w:p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Il est toujours chouette de finir le jeu par une affirmation qui implique tout le monde et qui ravira les mari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s. Celle-ci pourrait être par exemple :  “</w:t>
      </w:r>
      <w:r w:rsidRPr="00CE3621">
        <w:rPr>
          <w:rFonts w:eastAsia="Times New Roman" w:cstheme="minorHAnsi"/>
          <w:i/>
          <w:iCs/>
          <w:color w:val="000000"/>
          <w:lang w:val="fr-FR" w:eastAsia="de-DE"/>
        </w:rPr>
        <w:t>Je suis fier et heureux d’être ici ce soir</w:t>
      </w:r>
      <w:r w:rsidRPr="00CE3621">
        <w:rPr>
          <w:rFonts w:eastAsia="Times New Roman" w:cstheme="minorHAnsi"/>
          <w:color w:val="000000"/>
          <w:lang w:val="fr-FR" w:eastAsia="de-DE"/>
        </w:rPr>
        <w:t>” ou “Toutes les personnes souhaitant un bonheur sans fin aux jeunes mariés sont priées de se lever”.</w:t>
      </w:r>
    </w:p>
    <w:p w:rsidR="00CE3621" w:rsidRPr="00CE3621" w:rsidRDefault="00CE3621" w:rsidP="00CE3621">
      <w:pPr>
        <w:spacing w:before="200" w:after="40" w:line="240" w:lineRule="auto"/>
        <w:outlineLvl w:val="5"/>
        <w:rPr>
          <w:rFonts w:eastAsia="Times New Roman" w:cstheme="minorHAnsi"/>
          <w:b/>
          <w:bCs/>
          <w:i/>
          <w:sz w:val="18"/>
          <w:szCs w:val="15"/>
          <w:lang w:val="fr-FR" w:eastAsia="de-DE"/>
        </w:rPr>
      </w:pPr>
      <w:r w:rsidRPr="00CE3621">
        <w:rPr>
          <w:rFonts w:eastAsia="Times New Roman" w:cstheme="minorHAnsi"/>
          <w:b/>
          <w:bCs/>
          <w:i/>
          <w:color w:val="000000"/>
          <w:szCs w:val="18"/>
          <w:lang w:val="fr-FR" w:eastAsia="de-DE"/>
        </w:rPr>
        <w:t>L’animation pourra ainsi se terminer sous une salve d’applaudissement</w:t>
      </w:r>
    </w:p>
    <w:p w:rsidR="00CE3621" w:rsidRPr="00CE3621" w:rsidRDefault="00CE3621" w:rsidP="00CE3621">
      <w:p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Test : Toutes les femmes ou tous les hommes se lèvent.</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Toutes celles et ceux qui portent une chemise bleue / une robe rouge se l</w:t>
      </w:r>
      <w:r w:rsidRPr="00CE3621">
        <w:rPr>
          <w:rFonts w:ascii="Calibri" w:eastAsia="Times New Roman" w:hAnsi="Calibri" w:cs="Calibri"/>
          <w:color w:val="000000"/>
          <w:lang w:val="fr-FR" w:eastAsia="de-DE"/>
        </w:rPr>
        <w:t>è</w:t>
      </w:r>
      <w:r w:rsidRPr="00CE3621">
        <w:rPr>
          <w:rFonts w:eastAsia="Times New Roman" w:cstheme="minorHAnsi"/>
          <w:color w:val="000000"/>
          <w:lang w:val="fr-FR" w:eastAsia="de-DE"/>
        </w:rPr>
        <w:t>vent</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Toutes celles et ceux qui portent un pantalon noir sont priées de se lever.</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Toutes celles et ceux qui ont moins (ou plus) de 40 ans sont pri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es de se lever</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Tous les retrait</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s se l</w:t>
      </w:r>
      <w:r w:rsidRPr="00CE3621">
        <w:rPr>
          <w:rFonts w:ascii="Calibri" w:eastAsia="Times New Roman" w:hAnsi="Calibri" w:cs="Calibri"/>
          <w:color w:val="000000"/>
          <w:lang w:val="fr-FR" w:eastAsia="de-DE"/>
        </w:rPr>
        <w:t>è</w:t>
      </w:r>
      <w:r w:rsidRPr="00CE3621">
        <w:rPr>
          <w:rFonts w:eastAsia="Times New Roman" w:cstheme="minorHAnsi"/>
          <w:color w:val="000000"/>
          <w:lang w:val="fr-FR" w:eastAsia="de-DE"/>
        </w:rPr>
        <w:t>vent</w:t>
      </w:r>
      <w:bookmarkStart w:id="0" w:name="_GoBack"/>
      <w:bookmarkEnd w:id="0"/>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 xml:space="preserve">Toutes les personnes appartenant </w:t>
      </w:r>
      <w:r w:rsidRPr="00CE3621">
        <w:rPr>
          <w:rFonts w:ascii="Calibri" w:eastAsia="Times New Roman" w:hAnsi="Calibri" w:cs="Calibri"/>
          <w:color w:val="000000"/>
          <w:lang w:val="fr-FR" w:eastAsia="de-DE"/>
        </w:rPr>
        <w:t>à</w:t>
      </w:r>
      <w:r w:rsidRPr="00CE3621">
        <w:rPr>
          <w:rFonts w:eastAsia="Times New Roman" w:cstheme="minorHAnsi"/>
          <w:color w:val="000000"/>
          <w:lang w:val="fr-FR" w:eastAsia="de-DE"/>
        </w:rPr>
        <w:t xml:space="preserve"> la famille du mari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 xml:space="preserve"> se l</w:t>
      </w:r>
      <w:r w:rsidRPr="00CE3621">
        <w:rPr>
          <w:rFonts w:ascii="Calibri" w:eastAsia="Times New Roman" w:hAnsi="Calibri" w:cs="Calibri"/>
          <w:color w:val="000000"/>
          <w:lang w:val="fr-FR" w:eastAsia="de-DE"/>
        </w:rPr>
        <w:t>è</w:t>
      </w:r>
      <w:r w:rsidRPr="00CE3621">
        <w:rPr>
          <w:rFonts w:eastAsia="Times New Roman" w:cstheme="minorHAnsi"/>
          <w:color w:val="000000"/>
          <w:lang w:val="fr-FR" w:eastAsia="de-DE"/>
        </w:rPr>
        <w:t>vent.</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Tous les amis des mari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s sont pri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s de se lever</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Les oncles et tantes des mari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s sont pri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es de se lever</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Toutes les personnes de plus d</w:t>
      </w:r>
      <w:r w:rsidRPr="00CE3621">
        <w:rPr>
          <w:rFonts w:ascii="Calibri" w:eastAsia="Times New Roman" w:hAnsi="Calibri" w:cs="Calibri"/>
          <w:color w:val="000000"/>
          <w:lang w:val="fr-FR" w:eastAsia="de-DE"/>
        </w:rPr>
        <w:t>’</w:t>
      </w:r>
      <w:r w:rsidRPr="00CE3621">
        <w:rPr>
          <w:rFonts w:eastAsia="Times New Roman" w:cstheme="minorHAnsi"/>
          <w:color w:val="000000"/>
          <w:lang w:val="fr-FR" w:eastAsia="de-DE"/>
        </w:rPr>
        <w:t>1m80 se l</w:t>
      </w:r>
      <w:r w:rsidRPr="00CE3621">
        <w:rPr>
          <w:rFonts w:ascii="Calibri" w:eastAsia="Times New Roman" w:hAnsi="Calibri" w:cs="Calibri"/>
          <w:color w:val="000000"/>
          <w:lang w:val="fr-FR" w:eastAsia="de-DE"/>
        </w:rPr>
        <w:t>è</w:t>
      </w:r>
      <w:r w:rsidRPr="00CE3621">
        <w:rPr>
          <w:rFonts w:eastAsia="Times New Roman" w:cstheme="minorHAnsi"/>
          <w:color w:val="000000"/>
          <w:lang w:val="fr-FR" w:eastAsia="de-DE"/>
        </w:rPr>
        <w:t>vent</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Tous ceux qui portent des lunettes /des lentilles sont pri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es de se lever</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Toutes les personnes habitant la même ville que les mariés se lèvent</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 xml:space="preserve">Tous les </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 xml:space="preserve">coliers / </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tudiants sont pri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s de se lever</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Tous les fumeurs sont pri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s de se lever.</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Toutes les personnes mari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es se l</w:t>
      </w:r>
      <w:r w:rsidRPr="00CE3621">
        <w:rPr>
          <w:rFonts w:ascii="Calibri" w:eastAsia="Times New Roman" w:hAnsi="Calibri" w:cs="Calibri"/>
          <w:color w:val="000000"/>
          <w:lang w:val="fr-FR" w:eastAsia="de-DE"/>
        </w:rPr>
        <w:t>è</w:t>
      </w:r>
      <w:r w:rsidRPr="00CE3621">
        <w:rPr>
          <w:rFonts w:eastAsia="Times New Roman" w:cstheme="minorHAnsi"/>
          <w:color w:val="000000"/>
          <w:lang w:val="fr-FR" w:eastAsia="de-DE"/>
        </w:rPr>
        <w:t>vent</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Toutes les personnes célibataires sont pri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es de se lever</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Toutes les personnes née le mois du mariage se lèvent</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Tous ceux qui sont all</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 xml:space="preserve">s </w:t>
      </w:r>
      <w:r w:rsidRPr="00CE3621">
        <w:rPr>
          <w:rFonts w:ascii="Calibri" w:eastAsia="Times New Roman" w:hAnsi="Calibri" w:cs="Calibri"/>
          <w:color w:val="000000"/>
          <w:lang w:val="fr-FR" w:eastAsia="de-DE"/>
        </w:rPr>
        <w:t>à</w:t>
      </w:r>
      <w:r w:rsidRPr="00CE3621">
        <w:rPr>
          <w:rFonts w:eastAsia="Times New Roman" w:cstheme="minorHAnsi"/>
          <w:color w:val="000000"/>
          <w:lang w:val="fr-FR" w:eastAsia="de-DE"/>
        </w:rPr>
        <w:t xml:space="preserve"> l</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cole / au coll</w:t>
      </w:r>
      <w:r w:rsidRPr="00CE3621">
        <w:rPr>
          <w:rFonts w:ascii="Calibri" w:eastAsia="Times New Roman" w:hAnsi="Calibri" w:cs="Calibri"/>
          <w:color w:val="000000"/>
          <w:lang w:val="fr-FR" w:eastAsia="de-DE"/>
        </w:rPr>
        <w:t>è</w:t>
      </w:r>
      <w:r w:rsidRPr="00CE3621">
        <w:rPr>
          <w:rFonts w:eastAsia="Times New Roman" w:cstheme="minorHAnsi"/>
          <w:color w:val="000000"/>
          <w:lang w:val="fr-FR" w:eastAsia="de-DE"/>
        </w:rPr>
        <w:t>ge / au lyc</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e avec la mari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e se l</w:t>
      </w:r>
      <w:r w:rsidRPr="00CE3621">
        <w:rPr>
          <w:rFonts w:ascii="Calibri" w:eastAsia="Times New Roman" w:hAnsi="Calibri" w:cs="Calibri"/>
          <w:color w:val="000000"/>
          <w:lang w:val="fr-FR" w:eastAsia="de-DE"/>
        </w:rPr>
        <w:t>è</w:t>
      </w:r>
      <w:r w:rsidRPr="00CE3621">
        <w:rPr>
          <w:rFonts w:eastAsia="Times New Roman" w:cstheme="minorHAnsi"/>
          <w:color w:val="000000"/>
          <w:lang w:val="fr-FR" w:eastAsia="de-DE"/>
        </w:rPr>
        <w:t>vent</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Tous les musiciens sont pri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s de se lever</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Toutes les personnes mari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es doivent se lever</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Toutes les personnes qui vont se marier dans l’année se lèvent</w:t>
      </w:r>
    </w:p>
    <w:p w:rsidR="00CE3621" w:rsidRPr="00CE3621" w:rsidRDefault="00CE3621" w:rsidP="00CE3621">
      <w:pPr>
        <w:spacing w:after="0" w:line="240" w:lineRule="auto"/>
        <w:ind w:left="360"/>
        <w:rPr>
          <w:rFonts w:eastAsia="Times New Roman" w:cstheme="minorHAnsi"/>
          <w:sz w:val="24"/>
          <w:szCs w:val="24"/>
          <w:lang w:val="fr-FR" w:eastAsia="de-DE"/>
        </w:rPr>
      </w:pPr>
    </w:p>
    <w:p w:rsidR="00CE3621" w:rsidRPr="00CE3621" w:rsidRDefault="00CE3621" w:rsidP="00CE3621">
      <w:pPr>
        <w:spacing w:after="0" w:line="240" w:lineRule="auto"/>
        <w:rPr>
          <w:rFonts w:eastAsia="Times New Roman" w:cstheme="minorHAnsi"/>
          <w:i/>
          <w:sz w:val="32"/>
          <w:szCs w:val="24"/>
          <w:lang w:val="fr-FR" w:eastAsia="de-DE"/>
        </w:rPr>
      </w:pPr>
      <w:r w:rsidRPr="00CE3621">
        <w:rPr>
          <w:rFonts w:eastAsia="Times New Roman" w:cstheme="minorHAnsi"/>
          <w:b/>
          <w:bCs/>
          <w:i/>
          <w:szCs w:val="18"/>
          <w:lang w:val="fr-FR" w:eastAsia="de-DE"/>
        </w:rPr>
        <w:t>Ça se corse pour les mariés…</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Toutes celles et ceux qui sont des professionnels du secteur m</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dical sont pri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es de se lever.</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Toutes les personnes poss</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dant une voiture noire se l</w:t>
      </w:r>
      <w:r w:rsidRPr="00CE3621">
        <w:rPr>
          <w:rFonts w:ascii="Calibri" w:eastAsia="Times New Roman" w:hAnsi="Calibri" w:cs="Calibri"/>
          <w:color w:val="000000"/>
          <w:lang w:val="fr-FR" w:eastAsia="de-DE"/>
        </w:rPr>
        <w:t>è</w:t>
      </w:r>
      <w:r w:rsidRPr="00CE3621">
        <w:rPr>
          <w:rFonts w:eastAsia="Times New Roman" w:cstheme="minorHAnsi"/>
          <w:color w:val="000000"/>
          <w:lang w:val="fr-FR" w:eastAsia="de-DE"/>
        </w:rPr>
        <w:t>vent</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Tous les gens heureux sont priés de se lever</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Tous ceux qui ont l</w:t>
      </w:r>
      <w:r w:rsidRPr="00CE3621">
        <w:rPr>
          <w:rFonts w:ascii="Calibri" w:eastAsia="Times New Roman" w:hAnsi="Calibri" w:cs="Calibri"/>
          <w:color w:val="000000"/>
          <w:lang w:val="fr-FR" w:eastAsia="de-DE"/>
        </w:rPr>
        <w:t>’â</w:t>
      </w:r>
      <w:r w:rsidRPr="00CE3621">
        <w:rPr>
          <w:rFonts w:eastAsia="Times New Roman" w:cstheme="minorHAnsi"/>
          <w:color w:val="000000"/>
          <w:lang w:val="fr-FR" w:eastAsia="de-DE"/>
        </w:rPr>
        <w:t>ge du mari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 xml:space="preserve"> sont pri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s de se lever</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Toutes les personnes n</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es en ce mois de mariage / le m</w:t>
      </w:r>
      <w:r w:rsidRPr="00CE3621">
        <w:rPr>
          <w:rFonts w:ascii="Calibri" w:eastAsia="Times New Roman" w:hAnsi="Calibri" w:cs="Calibri"/>
          <w:color w:val="000000"/>
          <w:lang w:val="fr-FR" w:eastAsia="de-DE"/>
        </w:rPr>
        <w:t>ê</w:t>
      </w:r>
      <w:r w:rsidRPr="00CE3621">
        <w:rPr>
          <w:rFonts w:eastAsia="Times New Roman" w:cstheme="minorHAnsi"/>
          <w:color w:val="000000"/>
          <w:lang w:val="fr-FR" w:eastAsia="de-DE"/>
        </w:rPr>
        <w:t>me mois que la mari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e se l</w:t>
      </w:r>
      <w:r w:rsidRPr="00CE3621">
        <w:rPr>
          <w:rFonts w:ascii="Calibri" w:eastAsia="Times New Roman" w:hAnsi="Calibri" w:cs="Calibri"/>
          <w:color w:val="000000"/>
          <w:lang w:val="fr-FR" w:eastAsia="de-DE"/>
        </w:rPr>
        <w:t>è</w:t>
      </w:r>
      <w:r w:rsidRPr="00CE3621">
        <w:rPr>
          <w:rFonts w:eastAsia="Times New Roman" w:cstheme="minorHAnsi"/>
          <w:color w:val="000000"/>
          <w:lang w:val="fr-FR" w:eastAsia="de-DE"/>
        </w:rPr>
        <w:t>vent</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 xml:space="preserve">Tous ceux qui </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voluent comme professionnels dans le secteur m</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dical se lèvent</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Tous ceux dont le pr</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nom commence comme le mari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 xml:space="preserve"> par la lettre * se l</w:t>
      </w:r>
      <w:r w:rsidRPr="00CE3621">
        <w:rPr>
          <w:rFonts w:ascii="Calibri" w:eastAsia="Times New Roman" w:hAnsi="Calibri" w:cs="Calibri"/>
          <w:color w:val="000000"/>
          <w:lang w:val="fr-FR" w:eastAsia="de-DE"/>
        </w:rPr>
        <w:t>è</w:t>
      </w:r>
      <w:r w:rsidRPr="00CE3621">
        <w:rPr>
          <w:rFonts w:eastAsia="Times New Roman" w:cstheme="minorHAnsi"/>
          <w:color w:val="000000"/>
          <w:lang w:val="fr-FR" w:eastAsia="de-DE"/>
        </w:rPr>
        <w:t>vent</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Toutes les mamans sont pri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es de se lever.</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Toutes les personnes ayant fait un long voyage pour venir ce soir sont pri</w:t>
      </w:r>
      <w:r w:rsidRPr="00CE3621">
        <w:rPr>
          <w:rFonts w:ascii="Calibri" w:eastAsia="Times New Roman" w:hAnsi="Calibri" w:cs="Calibri"/>
          <w:color w:val="000000"/>
          <w:lang w:val="fr-FR" w:eastAsia="de-DE"/>
        </w:rPr>
        <w:t>é</w:t>
      </w:r>
      <w:r w:rsidRPr="00CE3621">
        <w:rPr>
          <w:rFonts w:eastAsia="Times New Roman" w:cstheme="minorHAnsi"/>
          <w:color w:val="000000"/>
          <w:lang w:val="fr-FR" w:eastAsia="de-DE"/>
        </w:rPr>
        <w:t>es de se lever</w:t>
      </w:r>
    </w:p>
    <w:p w:rsidR="00CE3621" w:rsidRPr="00CE3621" w:rsidRDefault="00CE3621" w:rsidP="00CE3621">
      <w:pPr>
        <w:pStyle w:val="Paragraphedeliste"/>
        <w:numPr>
          <w:ilvl w:val="0"/>
          <w:numId w:val="20"/>
        </w:num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Toutes les personnes souhaitant un bonheur sans fin aux jeunes mariés sont priées de se lever</w:t>
      </w:r>
    </w:p>
    <w:p w:rsidR="00CE3621" w:rsidRPr="00CE3621" w:rsidRDefault="00CE3621" w:rsidP="00CE3621">
      <w:pPr>
        <w:spacing w:after="0" w:line="240" w:lineRule="auto"/>
        <w:rPr>
          <w:rFonts w:eastAsia="Times New Roman" w:cstheme="minorHAnsi"/>
          <w:sz w:val="24"/>
          <w:szCs w:val="24"/>
          <w:lang w:val="fr-FR" w:eastAsia="de-DE"/>
        </w:rPr>
      </w:pPr>
    </w:p>
    <w:p w:rsidR="00CE3621" w:rsidRPr="00CE3621" w:rsidRDefault="00CE3621" w:rsidP="000B3362">
      <w:pPr>
        <w:pStyle w:val="Titre2"/>
        <w:numPr>
          <w:ilvl w:val="0"/>
          <w:numId w:val="17"/>
        </w:numPr>
        <w:rPr>
          <w:rFonts w:eastAsia="Times New Roman"/>
          <w:sz w:val="24"/>
          <w:szCs w:val="24"/>
          <w:lang w:val="en-GB" w:eastAsia="de-DE"/>
        </w:rPr>
      </w:pPr>
      <w:r w:rsidRPr="00CE3621">
        <w:rPr>
          <w:rFonts w:eastAsia="Times New Roman"/>
          <w:lang w:val="en-GB" w:eastAsia="de-DE"/>
        </w:rPr>
        <w:t xml:space="preserve">What was the groom/bride </w:t>
      </w:r>
      <w:proofErr w:type="gramStart"/>
      <w:r w:rsidRPr="00CE3621">
        <w:rPr>
          <w:rFonts w:eastAsia="Times New Roman"/>
          <w:lang w:val="en-GB" w:eastAsia="de-DE"/>
        </w:rPr>
        <w:t>age</w:t>
      </w:r>
      <w:proofErr w:type="gramEnd"/>
    </w:p>
    <w:p w:rsidR="00CE3621" w:rsidRPr="00CE3621" w:rsidRDefault="00CE3621" w:rsidP="00CE3621">
      <w:pPr>
        <w:spacing w:after="0" w:line="240" w:lineRule="auto"/>
        <w:rPr>
          <w:rFonts w:eastAsia="Times New Roman" w:cstheme="minorHAnsi"/>
          <w:sz w:val="24"/>
          <w:szCs w:val="24"/>
          <w:lang w:val="en-GB" w:eastAsia="de-DE"/>
        </w:rPr>
      </w:pPr>
    </w:p>
    <w:p w:rsidR="00CE3621" w:rsidRPr="00CE3621" w:rsidRDefault="00CE3621" w:rsidP="00CE3621">
      <w:pPr>
        <w:spacing w:after="0" w:line="240" w:lineRule="auto"/>
        <w:rPr>
          <w:rFonts w:eastAsia="Times New Roman" w:cstheme="minorHAnsi"/>
          <w:sz w:val="24"/>
          <w:szCs w:val="24"/>
          <w:lang w:val="fr-FR" w:eastAsia="de-DE"/>
        </w:rPr>
      </w:pPr>
      <w:r w:rsidRPr="00CE3621">
        <w:rPr>
          <w:rFonts w:eastAsia="Times New Roman" w:cstheme="minorHAnsi"/>
          <w:color w:val="000000"/>
          <w:lang w:val="en-GB" w:eastAsia="de-DE"/>
        </w:rPr>
        <w:t> </w:t>
      </w:r>
      <w:r w:rsidRPr="00CE3621">
        <w:rPr>
          <w:rFonts w:eastAsia="Times New Roman" w:cstheme="minorHAnsi"/>
          <w:color w:val="000000"/>
          <w:lang w:val="fr-FR" w:eastAsia="de-DE"/>
        </w:rPr>
        <w:t>Les photos des mariés à différents âges sont projetées et les invités devinent leurs âges.</w:t>
      </w:r>
    </w:p>
    <w:p w:rsidR="00CE3621" w:rsidRPr="00CE3621" w:rsidRDefault="00CE3621" w:rsidP="00CE3621">
      <w:pPr>
        <w:spacing w:after="0" w:line="240" w:lineRule="auto"/>
        <w:rPr>
          <w:rFonts w:eastAsia="Times New Roman" w:cstheme="minorHAnsi"/>
          <w:sz w:val="24"/>
          <w:szCs w:val="24"/>
          <w:lang w:val="fr-FR" w:eastAsia="de-DE"/>
        </w:rPr>
      </w:pPr>
    </w:p>
    <w:p w:rsidR="00CE3621" w:rsidRPr="00CE3621" w:rsidRDefault="00CE3621" w:rsidP="000B3362">
      <w:pPr>
        <w:pStyle w:val="Titre2"/>
        <w:numPr>
          <w:ilvl w:val="0"/>
          <w:numId w:val="17"/>
        </w:numPr>
        <w:rPr>
          <w:rFonts w:eastAsia="Times New Roman"/>
          <w:sz w:val="24"/>
          <w:szCs w:val="24"/>
          <w:lang w:eastAsia="de-DE"/>
        </w:rPr>
      </w:pPr>
      <w:r w:rsidRPr="00CE3621">
        <w:rPr>
          <w:rFonts w:eastAsia="Times New Roman"/>
          <w:lang w:eastAsia="de-DE"/>
        </w:rPr>
        <w:t xml:space="preserve">Montage </w:t>
      </w:r>
      <w:proofErr w:type="spellStart"/>
      <w:r w:rsidRPr="00CE3621">
        <w:rPr>
          <w:rFonts w:eastAsia="Times New Roman"/>
          <w:lang w:eastAsia="de-DE"/>
        </w:rPr>
        <w:t>vidéo</w:t>
      </w:r>
      <w:proofErr w:type="spellEnd"/>
      <w:r w:rsidRPr="00CE3621">
        <w:rPr>
          <w:rFonts w:eastAsia="Times New Roman"/>
          <w:lang w:eastAsia="de-DE"/>
        </w:rPr>
        <w:t> </w:t>
      </w:r>
    </w:p>
    <w:p w:rsidR="00CE3621" w:rsidRPr="00CE3621" w:rsidRDefault="00CE3621" w:rsidP="000B3362">
      <w:pPr>
        <w:spacing w:after="0" w:line="240" w:lineRule="auto"/>
        <w:textAlignment w:val="baseline"/>
        <w:rPr>
          <w:rFonts w:eastAsia="Times New Roman" w:cstheme="minorHAnsi"/>
          <w:color w:val="000000"/>
          <w:lang w:val="fr-FR" w:eastAsia="de-DE"/>
        </w:rPr>
      </w:pPr>
      <w:r w:rsidRPr="00CE3621">
        <w:rPr>
          <w:rFonts w:eastAsia="Times New Roman" w:cstheme="minorHAnsi"/>
          <w:color w:val="000000"/>
          <w:lang w:val="fr-FR" w:eastAsia="de-DE"/>
        </w:rPr>
        <w:t>un diaporama sur les mariés qu’on projette pendant la soirée, il permet de retracer l'histoire des mariés de la naissance jusqu'au mariage en passant par les moments forts du couple tel que la rencontre, la demande en mariage...</w:t>
      </w:r>
    </w:p>
    <w:p w:rsidR="00CE3621" w:rsidRPr="00CE3621" w:rsidRDefault="000B3362" w:rsidP="000B3362">
      <w:pPr>
        <w:spacing w:after="0" w:line="240" w:lineRule="auto"/>
        <w:textAlignment w:val="baseline"/>
        <w:rPr>
          <w:rFonts w:eastAsia="Times New Roman" w:cstheme="minorHAnsi"/>
          <w:color w:val="000000"/>
          <w:lang w:val="fr-FR" w:eastAsia="de-DE"/>
        </w:rPr>
      </w:pPr>
      <w:r>
        <w:rPr>
          <w:rFonts w:eastAsia="Times New Roman" w:cstheme="minorHAnsi"/>
          <w:color w:val="000000"/>
          <w:lang w:val="fr-FR" w:eastAsia="de-DE"/>
        </w:rPr>
        <w:t xml:space="preserve">Exemple : </w:t>
      </w:r>
      <w:r w:rsidR="00CE3621" w:rsidRPr="00CE3621">
        <w:rPr>
          <w:rFonts w:eastAsia="Times New Roman" w:cstheme="minorHAnsi"/>
          <w:color w:val="000000"/>
          <w:lang w:val="fr-FR" w:eastAsia="de-DE"/>
        </w:rPr>
        <w:t xml:space="preserve">vidéos du toqué, dote, mairie, VH, </w:t>
      </w:r>
      <w:r w:rsidRPr="00CE3621">
        <w:rPr>
          <w:rFonts w:eastAsia="Times New Roman" w:cstheme="minorHAnsi"/>
          <w:color w:val="000000"/>
          <w:lang w:val="fr-FR" w:eastAsia="de-DE"/>
        </w:rPr>
        <w:t>église</w:t>
      </w:r>
      <w:r w:rsidR="00CE3621" w:rsidRPr="00CE3621">
        <w:rPr>
          <w:rFonts w:eastAsia="Times New Roman" w:cstheme="minorHAnsi"/>
          <w:color w:val="000000"/>
          <w:lang w:val="fr-FR" w:eastAsia="de-DE"/>
        </w:rPr>
        <w:t>.</w:t>
      </w:r>
    </w:p>
    <w:p w:rsidR="00CE3621" w:rsidRPr="00CE3621" w:rsidRDefault="00CE3621" w:rsidP="00CE3621">
      <w:pPr>
        <w:spacing w:after="0" w:line="240" w:lineRule="auto"/>
        <w:rPr>
          <w:rFonts w:eastAsia="Times New Roman" w:cstheme="minorHAnsi"/>
          <w:sz w:val="24"/>
          <w:szCs w:val="24"/>
          <w:lang w:val="fr-FR" w:eastAsia="de-DE"/>
        </w:rPr>
      </w:pPr>
    </w:p>
    <w:p w:rsidR="00CE3621" w:rsidRPr="00CE3621" w:rsidRDefault="00CE3621" w:rsidP="000B3362">
      <w:pPr>
        <w:pStyle w:val="Titre2"/>
        <w:numPr>
          <w:ilvl w:val="0"/>
          <w:numId w:val="17"/>
        </w:numPr>
        <w:rPr>
          <w:rFonts w:eastAsia="Times New Roman"/>
          <w:sz w:val="24"/>
          <w:szCs w:val="24"/>
          <w:lang w:val="fr-FR" w:eastAsia="de-DE"/>
        </w:rPr>
      </w:pPr>
      <w:proofErr w:type="spellStart"/>
      <w:r w:rsidRPr="00CE3621">
        <w:rPr>
          <w:rFonts w:eastAsia="Times New Roman"/>
          <w:lang w:val="fr-FR" w:eastAsia="de-DE"/>
        </w:rPr>
        <w:t>Choregraphies</w:t>
      </w:r>
      <w:proofErr w:type="spellEnd"/>
    </w:p>
    <w:p w:rsidR="00CE3621" w:rsidRPr="00CE3621" w:rsidRDefault="00CE3621" w:rsidP="000B3362">
      <w:pPr>
        <w:pStyle w:val="Titre2"/>
        <w:numPr>
          <w:ilvl w:val="0"/>
          <w:numId w:val="17"/>
        </w:numPr>
        <w:rPr>
          <w:rFonts w:eastAsia="Times New Roman"/>
          <w:sz w:val="24"/>
          <w:szCs w:val="24"/>
          <w:lang w:val="fr-FR" w:eastAsia="de-DE"/>
        </w:rPr>
      </w:pPr>
      <w:r w:rsidRPr="00CE3621">
        <w:rPr>
          <w:rFonts w:eastAsia="Times New Roman"/>
          <w:lang w:val="fr-FR" w:eastAsia="de-DE"/>
        </w:rPr>
        <w:t>Chants</w:t>
      </w:r>
    </w:p>
    <w:p w:rsidR="00CE3621" w:rsidRPr="00CE3621" w:rsidRDefault="00CE3621" w:rsidP="000B3362">
      <w:pPr>
        <w:pStyle w:val="Titre2"/>
        <w:numPr>
          <w:ilvl w:val="0"/>
          <w:numId w:val="17"/>
        </w:numPr>
        <w:rPr>
          <w:rFonts w:eastAsia="Times New Roman"/>
          <w:sz w:val="24"/>
          <w:szCs w:val="24"/>
          <w:lang w:val="fr-FR" w:eastAsia="de-DE"/>
        </w:rPr>
      </w:pPr>
      <w:r w:rsidRPr="00CE3621">
        <w:rPr>
          <w:rFonts w:eastAsia="Times New Roman"/>
          <w:lang w:val="fr-FR" w:eastAsia="de-DE"/>
        </w:rPr>
        <w:t>Théâtre (pour raconter de façon rigolote l’histoire des mariés)</w:t>
      </w:r>
    </w:p>
    <w:p w:rsidR="00CE3621" w:rsidRPr="00CE3621" w:rsidRDefault="00CE3621" w:rsidP="000B3362">
      <w:pPr>
        <w:pStyle w:val="Titre2"/>
        <w:numPr>
          <w:ilvl w:val="0"/>
          <w:numId w:val="17"/>
        </w:numPr>
        <w:rPr>
          <w:rFonts w:eastAsia="Times New Roman"/>
          <w:sz w:val="24"/>
          <w:szCs w:val="24"/>
          <w:lang w:val="fr-FR" w:eastAsia="de-DE"/>
        </w:rPr>
      </w:pPr>
      <w:r w:rsidRPr="00CE3621">
        <w:rPr>
          <w:rFonts w:eastAsia="Times New Roman"/>
          <w:lang w:val="fr-FR" w:eastAsia="de-DE"/>
        </w:rPr>
        <w:t>Pour la dote (balafons avec musiques en dialecte)</w:t>
      </w:r>
    </w:p>
    <w:p w:rsidR="00CE3621" w:rsidRPr="00CE3621" w:rsidRDefault="00CE3621" w:rsidP="000B3362">
      <w:pPr>
        <w:pStyle w:val="Titre2"/>
        <w:numPr>
          <w:ilvl w:val="0"/>
          <w:numId w:val="17"/>
        </w:numPr>
        <w:rPr>
          <w:rFonts w:eastAsia="Times New Roman"/>
          <w:sz w:val="24"/>
          <w:szCs w:val="24"/>
          <w:lang w:val="fr-FR" w:eastAsia="de-DE"/>
        </w:rPr>
      </w:pPr>
      <w:r w:rsidRPr="00CE3621">
        <w:rPr>
          <w:rFonts w:eastAsia="Times New Roman"/>
          <w:lang w:val="fr-FR" w:eastAsia="de-DE"/>
        </w:rPr>
        <w:t>Le blind test (deviner qui est auteur de la musique ou le titre)</w:t>
      </w:r>
    </w:p>
    <w:p w:rsidR="00CE3621" w:rsidRPr="00CE3621" w:rsidRDefault="00CE3621" w:rsidP="000B3362">
      <w:pPr>
        <w:numPr>
          <w:ilvl w:val="0"/>
          <w:numId w:val="21"/>
        </w:numPr>
        <w:spacing w:after="0" w:line="240" w:lineRule="auto"/>
        <w:textAlignment w:val="baseline"/>
        <w:rPr>
          <w:rFonts w:eastAsia="Times New Roman" w:cstheme="minorHAnsi"/>
          <w:color w:val="000000"/>
          <w:lang w:eastAsia="de-DE"/>
        </w:rPr>
      </w:pPr>
      <w:proofErr w:type="spellStart"/>
      <w:r w:rsidRPr="00CE3621">
        <w:rPr>
          <w:rFonts w:eastAsia="Times New Roman" w:cstheme="minorHAnsi"/>
          <w:color w:val="000000"/>
          <w:lang w:eastAsia="de-DE"/>
        </w:rPr>
        <w:t>musiques</w:t>
      </w:r>
      <w:proofErr w:type="spellEnd"/>
      <w:r w:rsidRPr="00CE3621">
        <w:rPr>
          <w:rFonts w:eastAsia="Times New Roman" w:cstheme="minorHAnsi"/>
          <w:color w:val="000000"/>
          <w:lang w:eastAsia="de-DE"/>
        </w:rPr>
        <w:t xml:space="preserve"> de </w:t>
      </w:r>
      <w:proofErr w:type="spellStart"/>
      <w:r w:rsidRPr="00CE3621">
        <w:rPr>
          <w:rFonts w:eastAsia="Times New Roman" w:cstheme="minorHAnsi"/>
          <w:color w:val="000000"/>
          <w:lang w:eastAsia="de-DE"/>
        </w:rPr>
        <w:t>films</w:t>
      </w:r>
      <w:proofErr w:type="spellEnd"/>
    </w:p>
    <w:p w:rsidR="00CE3621" w:rsidRPr="00CE3621" w:rsidRDefault="00CE3621" w:rsidP="000B3362">
      <w:pPr>
        <w:numPr>
          <w:ilvl w:val="0"/>
          <w:numId w:val="21"/>
        </w:numPr>
        <w:spacing w:after="0" w:line="240" w:lineRule="auto"/>
        <w:textAlignment w:val="baseline"/>
        <w:rPr>
          <w:rFonts w:eastAsia="Times New Roman" w:cstheme="minorHAnsi"/>
          <w:color w:val="000000"/>
          <w:lang w:eastAsia="de-DE"/>
        </w:rPr>
      </w:pPr>
      <w:proofErr w:type="spellStart"/>
      <w:r w:rsidRPr="00CE3621">
        <w:rPr>
          <w:rFonts w:eastAsia="Times New Roman" w:cstheme="minorHAnsi"/>
          <w:color w:val="000000"/>
          <w:lang w:eastAsia="de-DE"/>
        </w:rPr>
        <w:t>musiques</w:t>
      </w:r>
      <w:proofErr w:type="spellEnd"/>
      <w:r w:rsidRPr="00CE3621">
        <w:rPr>
          <w:rFonts w:eastAsia="Times New Roman" w:cstheme="minorHAnsi"/>
          <w:color w:val="000000"/>
          <w:lang w:eastAsia="de-DE"/>
        </w:rPr>
        <w:t xml:space="preserve"> de </w:t>
      </w:r>
      <w:proofErr w:type="spellStart"/>
      <w:r w:rsidRPr="00CE3621">
        <w:rPr>
          <w:rFonts w:eastAsia="Times New Roman" w:cstheme="minorHAnsi"/>
          <w:color w:val="000000"/>
          <w:lang w:eastAsia="de-DE"/>
        </w:rPr>
        <w:t>séries</w:t>
      </w:r>
      <w:proofErr w:type="spellEnd"/>
      <w:r w:rsidRPr="00CE3621">
        <w:rPr>
          <w:rFonts w:eastAsia="Times New Roman" w:cstheme="minorHAnsi"/>
          <w:color w:val="000000"/>
          <w:lang w:eastAsia="de-DE"/>
        </w:rPr>
        <w:t xml:space="preserve"> </w:t>
      </w:r>
      <w:proofErr w:type="spellStart"/>
      <w:r w:rsidRPr="00CE3621">
        <w:rPr>
          <w:rFonts w:eastAsia="Times New Roman" w:cstheme="minorHAnsi"/>
          <w:color w:val="000000"/>
          <w:lang w:eastAsia="de-DE"/>
        </w:rPr>
        <w:t>télé</w:t>
      </w:r>
      <w:proofErr w:type="spellEnd"/>
    </w:p>
    <w:p w:rsidR="00CE3621" w:rsidRPr="00CE3621" w:rsidRDefault="00CE3621" w:rsidP="000B3362">
      <w:pPr>
        <w:numPr>
          <w:ilvl w:val="0"/>
          <w:numId w:val="21"/>
        </w:numPr>
        <w:spacing w:after="0" w:line="240" w:lineRule="auto"/>
        <w:textAlignment w:val="baseline"/>
        <w:rPr>
          <w:rFonts w:eastAsia="Times New Roman" w:cstheme="minorHAnsi"/>
          <w:color w:val="000000"/>
          <w:lang w:eastAsia="de-DE"/>
        </w:rPr>
      </w:pPr>
      <w:proofErr w:type="spellStart"/>
      <w:r w:rsidRPr="00CE3621">
        <w:rPr>
          <w:rFonts w:eastAsia="Times New Roman" w:cstheme="minorHAnsi"/>
          <w:color w:val="000000"/>
          <w:lang w:eastAsia="de-DE"/>
        </w:rPr>
        <w:t>musiques</w:t>
      </w:r>
      <w:proofErr w:type="spellEnd"/>
      <w:r w:rsidRPr="00CE3621">
        <w:rPr>
          <w:rFonts w:eastAsia="Times New Roman" w:cstheme="minorHAnsi"/>
          <w:color w:val="000000"/>
          <w:lang w:eastAsia="de-DE"/>
        </w:rPr>
        <w:t xml:space="preserve"> des </w:t>
      </w:r>
      <w:proofErr w:type="spellStart"/>
      <w:r w:rsidRPr="00CE3621">
        <w:rPr>
          <w:rFonts w:eastAsia="Times New Roman" w:cstheme="minorHAnsi"/>
          <w:color w:val="000000"/>
          <w:lang w:eastAsia="de-DE"/>
        </w:rPr>
        <w:t>années</w:t>
      </w:r>
      <w:proofErr w:type="spellEnd"/>
      <w:r w:rsidRPr="00CE3621">
        <w:rPr>
          <w:rFonts w:eastAsia="Times New Roman" w:cstheme="minorHAnsi"/>
          <w:color w:val="000000"/>
          <w:lang w:eastAsia="de-DE"/>
        </w:rPr>
        <w:t xml:space="preserve"> 80</w:t>
      </w:r>
    </w:p>
    <w:p w:rsidR="00CE3621" w:rsidRPr="00CE3621" w:rsidRDefault="00CE3621" w:rsidP="000B3362">
      <w:pPr>
        <w:numPr>
          <w:ilvl w:val="0"/>
          <w:numId w:val="21"/>
        </w:numPr>
        <w:spacing w:after="240" w:line="240" w:lineRule="auto"/>
        <w:textAlignment w:val="baseline"/>
        <w:rPr>
          <w:rFonts w:eastAsia="Times New Roman" w:cstheme="minorHAnsi"/>
          <w:color w:val="000000"/>
          <w:lang w:eastAsia="de-DE"/>
        </w:rPr>
      </w:pPr>
      <w:proofErr w:type="spellStart"/>
      <w:r w:rsidRPr="00CE3621">
        <w:rPr>
          <w:rFonts w:eastAsia="Times New Roman" w:cstheme="minorHAnsi"/>
          <w:color w:val="000000"/>
          <w:lang w:eastAsia="de-DE"/>
        </w:rPr>
        <w:t>musiques</w:t>
      </w:r>
      <w:proofErr w:type="spellEnd"/>
      <w:r w:rsidRPr="00CE3621">
        <w:rPr>
          <w:rFonts w:eastAsia="Times New Roman" w:cstheme="minorHAnsi"/>
          <w:color w:val="000000"/>
          <w:lang w:eastAsia="de-DE"/>
        </w:rPr>
        <w:t xml:space="preserve"> des </w:t>
      </w:r>
      <w:proofErr w:type="spellStart"/>
      <w:r w:rsidRPr="00CE3621">
        <w:rPr>
          <w:rFonts w:eastAsia="Times New Roman" w:cstheme="minorHAnsi"/>
          <w:color w:val="000000"/>
          <w:lang w:eastAsia="de-DE"/>
        </w:rPr>
        <w:t>dessins</w:t>
      </w:r>
      <w:proofErr w:type="spellEnd"/>
      <w:r w:rsidRPr="00CE3621">
        <w:rPr>
          <w:rFonts w:eastAsia="Times New Roman" w:cstheme="minorHAnsi"/>
          <w:color w:val="000000"/>
          <w:lang w:eastAsia="de-DE"/>
        </w:rPr>
        <w:t xml:space="preserve"> </w:t>
      </w:r>
      <w:proofErr w:type="spellStart"/>
      <w:r w:rsidRPr="00CE3621">
        <w:rPr>
          <w:rFonts w:eastAsia="Times New Roman" w:cstheme="minorHAnsi"/>
          <w:color w:val="000000"/>
          <w:lang w:eastAsia="de-DE"/>
        </w:rPr>
        <w:t>animés</w:t>
      </w:r>
      <w:proofErr w:type="spellEnd"/>
      <w:r w:rsidRPr="00CE3621">
        <w:rPr>
          <w:rFonts w:eastAsia="Times New Roman" w:cstheme="minorHAnsi"/>
          <w:color w:val="000000"/>
          <w:lang w:eastAsia="de-DE"/>
        </w:rPr>
        <w:t>…</w:t>
      </w:r>
    </w:p>
    <w:p w:rsidR="00CE3621" w:rsidRPr="00CE3621" w:rsidRDefault="00CE3621" w:rsidP="000B3362">
      <w:pPr>
        <w:pStyle w:val="Titre2"/>
        <w:numPr>
          <w:ilvl w:val="0"/>
          <w:numId w:val="17"/>
        </w:numPr>
        <w:rPr>
          <w:rFonts w:eastAsia="Times New Roman"/>
          <w:sz w:val="24"/>
          <w:szCs w:val="24"/>
          <w:lang w:val="en-GB" w:eastAsia="de-DE"/>
        </w:rPr>
      </w:pPr>
      <w:r w:rsidRPr="00CE3621">
        <w:rPr>
          <w:rFonts w:eastAsia="Times New Roman"/>
          <w:lang w:val="en-GB" w:eastAsia="de-DE"/>
        </w:rPr>
        <w:t>Who knows the bride/groom best (to the guests</w:t>
      </w:r>
      <w:proofErr w:type="gramStart"/>
      <w:r w:rsidRPr="00CE3621">
        <w:rPr>
          <w:rFonts w:eastAsia="Times New Roman"/>
          <w:lang w:val="en-GB" w:eastAsia="de-DE"/>
        </w:rPr>
        <w:t>)</w:t>
      </w:r>
      <w:proofErr w:type="gramEnd"/>
    </w:p>
    <w:p w:rsidR="00CE3621" w:rsidRPr="00CE3621" w:rsidRDefault="00CE3621" w:rsidP="00CE3621">
      <w:pPr>
        <w:spacing w:after="0" w:line="240" w:lineRule="auto"/>
        <w:rPr>
          <w:rFonts w:eastAsia="Times New Roman" w:cstheme="minorHAnsi"/>
          <w:sz w:val="24"/>
          <w:szCs w:val="24"/>
          <w:lang w:val="en-GB" w:eastAsia="de-DE"/>
        </w:rPr>
      </w:pPr>
    </w:p>
    <w:p w:rsidR="00CE3621" w:rsidRPr="00CE3621" w:rsidRDefault="00CE3621" w:rsidP="00CE3621">
      <w:p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 xml:space="preserve">Faire des </w:t>
      </w:r>
      <w:r w:rsidR="000B3362" w:rsidRPr="00CE3621">
        <w:rPr>
          <w:rFonts w:eastAsia="Times New Roman" w:cstheme="minorHAnsi"/>
          <w:color w:val="000000"/>
          <w:lang w:val="fr-FR" w:eastAsia="de-DE"/>
        </w:rPr>
        <w:t>QCM ou</w:t>
      </w:r>
      <w:r w:rsidRPr="00CE3621">
        <w:rPr>
          <w:rFonts w:eastAsia="Times New Roman" w:cstheme="minorHAnsi"/>
          <w:color w:val="000000"/>
          <w:lang w:val="fr-FR" w:eastAsia="de-DE"/>
        </w:rPr>
        <w:t xml:space="preserve"> des QRO avec des questions sur les maries, ceci a l’attention des invites pour </w:t>
      </w:r>
      <w:r w:rsidR="000B3362" w:rsidRPr="00CE3621">
        <w:rPr>
          <w:rFonts w:eastAsia="Times New Roman" w:cstheme="minorHAnsi"/>
          <w:color w:val="000000"/>
          <w:lang w:val="fr-FR" w:eastAsia="de-DE"/>
        </w:rPr>
        <w:t>déterminer</w:t>
      </w:r>
      <w:r w:rsidRPr="00CE3621">
        <w:rPr>
          <w:rFonts w:eastAsia="Times New Roman" w:cstheme="minorHAnsi"/>
          <w:color w:val="000000"/>
          <w:lang w:val="fr-FR" w:eastAsia="de-DE"/>
        </w:rPr>
        <w:t xml:space="preserve"> qui aura le plus de </w:t>
      </w:r>
      <w:r w:rsidR="000B3362" w:rsidRPr="00CE3621">
        <w:rPr>
          <w:rFonts w:eastAsia="Times New Roman" w:cstheme="minorHAnsi"/>
          <w:color w:val="000000"/>
          <w:lang w:val="fr-FR" w:eastAsia="de-DE"/>
        </w:rPr>
        <w:t>réponses</w:t>
      </w:r>
      <w:r w:rsidRPr="00CE3621">
        <w:rPr>
          <w:rFonts w:eastAsia="Times New Roman" w:cstheme="minorHAnsi"/>
          <w:color w:val="000000"/>
          <w:lang w:val="fr-FR" w:eastAsia="de-DE"/>
        </w:rPr>
        <w:t> </w:t>
      </w:r>
    </w:p>
    <w:p w:rsidR="00CE3621" w:rsidRPr="00CE3621" w:rsidRDefault="00CE3621" w:rsidP="00CE3621">
      <w:pPr>
        <w:spacing w:after="0" w:line="240" w:lineRule="auto"/>
        <w:rPr>
          <w:rFonts w:eastAsia="Times New Roman" w:cstheme="minorHAnsi"/>
          <w:sz w:val="24"/>
          <w:szCs w:val="24"/>
          <w:lang w:val="fr-FR" w:eastAsia="de-DE"/>
        </w:rPr>
      </w:pPr>
    </w:p>
    <w:p w:rsidR="00CE3621" w:rsidRPr="00CE3621" w:rsidRDefault="00CE3621" w:rsidP="000B3362">
      <w:pPr>
        <w:pStyle w:val="Titre2"/>
        <w:numPr>
          <w:ilvl w:val="0"/>
          <w:numId w:val="17"/>
        </w:numPr>
        <w:rPr>
          <w:rFonts w:eastAsia="Times New Roman"/>
          <w:sz w:val="24"/>
          <w:szCs w:val="24"/>
          <w:lang w:val="fr-FR" w:eastAsia="de-DE"/>
        </w:rPr>
      </w:pPr>
      <w:r w:rsidRPr="00CE3621">
        <w:rPr>
          <w:rFonts w:eastAsia="Times New Roman"/>
          <w:lang w:val="fr-FR" w:eastAsia="de-DE"/>
        </w:rPr>
        <w:t>Le jeu des 12 mois</w:t>
      </w:r>
    </w:p>
    <w:p w:rsidR="00CE3621" w:rsidRPr="00CE3621" w:rsidRDefault="00CE3621" w:rsidP="000B3362">
      <w:pPr>
        <w:spacing w:after="0" w:line="240" w:lineRule="auto"/>
        <w:jc w:val="both"/>
        <w:rPr>
          <w:rFonts w:eastAsia="Times New Roman" w:cstheme="minorHAnsi"/>
          <w:sz w:val="24"/>
          <w:szCs w:val="24"/>
          <w:lang w:val="fr-FR" w:eastAsia="de-DE"/>
        </w:rPr>
      </w:pPr>
      <w:r w:rsidRPr="00CE3621">
        <w:rPr>
          <w:rFonts w:eastAsia="Times New Roman" w:cstheme="minorHAnsi"/>
          <w:color w:val="000000"/>
          <w:lang w:val="fr-FR" w:eastAsia="de-DE"/>
        </w:rPr>
        <w:t xml:space="preserve">Afin de garantir le succès du jeu des 12 mois, il est important de solliciter des </w:t>
      </w:r>
      <w:r w:rsidRPr="00CE3621">
        <w:rPr>
          <w:rFonts w:eastAsia="Times New Roman" w:cstheme="minorHAnsi"/>
          <w:lang w:val="fr-FR" w:eastAsia="de-DE"/>
        </w:rPr>
        <w:t xml:space="preserve">personnes </w:t>
      </w:r>
      <w:r w:rsidRPr="00CE3621">
        <w:rPr>
          <w:rFonts w:eastAsia="Times New Roman" w:cstheme="minorHAnsi"/>
          <w:b/>
          <w:bCs/>
          <w:lang w:val="fr-FR" w:eastAsia="de-DE"/>
        </w:rPr>
        <w:t>joueuses et dynamiques</w:t>
      </w:r>
      <w:r w:rsidRPr="00CE3621">
        <w:rPr>
          <w:rFonts w:eastAsia="Times New Roman" w:cstheme="minorHAnsi"/>
          <w:color w:val="000000"/>
          <w:lang w:val="fr-FR" w:eastAsia="de-DE"/>
        </w:rPr>
        <w:t xml:space="preserve">, qui ne manqueront pas, </w:t>
      </w:r>
      <w:proofErr w:type="gramStart"/>
      <w:r w:rsidRPr="00CE3621">
        <w:rPr>
          <w:rFonts w:eastAsia="Times New Roman" w:cstheme="minorHAnsi"/>
          <w:color w:val="000000"/>
          <w:lang w:val="fr-FR" w:eastAsia="de-DE"/>
        </w:rPr>
        <w:t>de par</w:t>
      </w:r>
      <w:proofErr w:type="gramEnd"/>
      <w:r w:rsidRPr="00CE3621">
        <w:rPr>
          <w:rFonts w:eastAsia="Times New Roman" w:cstheme="minorHAnsi"/>
          <w:color w:val="000000"/>
          <w:lang w:val="fr-FR" w:eastAsia="de-DE"/>
        </w:rPr>
        <w:t xml:space="preserve"> leur bonhommie naturelle, de faire rire toute l’assemblée en présence.</w:t>
      </w:r>
    </w:p>
    <w:p w:rsidR="00CE3621" w:rsidRPr="00CE3621" w:rsidRDefault="00CE3621" w:rsidP="000B3362">
      <w:pPr>
        <w:spacing w:after="0" w:line="240" w:lineRule="auto"/>
        <w:jc w:val="both"/>
        <w:rPr>
          <w:rFonts w:eastAsia="Times New Roman" w:cstheme="minorHAnsi"/>
          <w:sz w:val="24"/>
          <w:szCs w:val="24"/>
          <w:lang w:val="fr-FR" w:eastAsia="de-DE"/>
        </w:rPr>
      </w:pPr>
      <w:r w:rsidRPr="00CE3621">
        <w:rPr>
          <w:rFonts w:eastAsia="Times New Roman" w:cstheme="minorHAnsi"/>
          <w:b/>
          <w:bCs/>
          <w:lang w:val="fr-FR" w:eastAsia="de-DE"/>
        </w:rPr>
        <w:t>Qui sont impliqués :</w:t>
      </w:r>
      <w:r w:rsidRPr="00CE3621">
        <w:rPr>
          <w:rFonts w:eastAsia="Times New Roman" w:cstheme="minorHAnsi"/>
          <w:lang w:val="fr-FR" w:eastAsia="de-DE"/>
        </w:rPr>
        <w:t xml:space="preserve"> </w:t>
      </w:r>
      <w:r w:rsidRPr="00CE3621">
        <w:rPr>
          <w:rFonts w:eastAsia="Times New Roman" w:cstheme="minorHAnsi"/>
          <w:color w:val="000000"/>
          <w:lang w:val="fr-FR" w:eastAsia="de-DE"/>
        </w:rPr>
        <w:t>Tous les invités, activement ou passivement.</w:t>
      </w:r>
    </w:p>
    <w:p w:rsidR="00CE3621" w:rsidRPr="00CE3621" w:rsidRDefault="00CE3621" w:rsidP="000B3362">
      <w:pPr>
        <w:spacing w:after="0" w:line="240" w:lineRule="auto"/>
        <w:jc w:val="both"/>
        <w:rPr>
          <w:rFonts w:eastAsia="Times New Roman" w:cstheme="minorHAnsi"/>
          <w:sz w:val="24"/>
          <w:szCs w:val="24"/>
          <w:lang w:val="fr-FR" w:eastAsia="de-DE"/>
        </w:rPr>
      </w:pPr>
      <w:r w:rsidRPr="00CE3621">
        <w:rPr>
          <w:rFonts w:eastAsia="Times New Roman" w:cstheme="minorHAnsi"/>
          <w:color w:val="000000"/>
          <w:lang w:val="fr-FR" w:eastAsia="de-DE"/>
        </w:rPr>
        <w:t>12 personnes sont désignées pour jouer. Vous pourrez idéalement les sélectionner à l’avance ou sur place lors de l’évènement.</w:t>
      </w:r>
    </w:p>
    <w:p w:rsidR="00CE3621" w:rsidRPr="00CE3621" w:rsidRDefault="00CE3621" w:rsidP="000B3362">
      <w:pPr>
        <w:spacing w:after="0" w:line="240" w:lineRule="auto"/>
        <w:jc w:val="both"/>
        <w:rPr>
          <w:rFonts w:eastAsia="Times New Roman" w:cstheme="minorHAnsi"/>
          <w:sz w:val="24"/>
          <w:szCs w:val="24"/>
          <w:lang w:val="fr-FR" w:eastAsia="de-DE"/>
        </w:rPr>
      </w:pPr>
      <w:r w:rsidRPr="00CE3621">
        <w:rPr>
          <w:rFonts w:eastAsia="Times New Roman" w:cstheme="minorHAnsi"/>
          <w:b/>
          <w:bCs/>
          <w:lang w:val="fr-FR" w:eastAsia="de-DE"/>
        </w:rPr>
        <w:t>Matériel / Accessoires nécessaires pour le jeu des 12 mois :</w:t>
      </w:r>
    </w:p>
    <w:p w:rsidR="00CE3621" w:rsidRPr="00CE3621" w:rsidRDefault="00CE3621" w:rsidP="000B3362">
      <w:pPr>
        <w:numPr>
          <w:ilvl w:val="0"/>
          <w:numId w:val="23"/>
        </w:numPr>
        <w:spacing w:before="240" w:after="0" w:line="240" w:lineRule="auto"/>
        <w:jc w:val="both"/>
        <w:textAlignment w:val="baseline"/>
        <w:rPr>
          <w:rFonts w:eastAsia="Times New Roman" w:cstheme="minorHAnsi"/>
          <w:color w:val="000000"/>
          <w:lang w:eastAsia="de-DE"/>
        </w:rPr>
      </w:pPr>
      <w:proofErr w:type="spellStart"/>
      <w:r w:rsidRPr="00CE3621">
        <w:rPr>
          <w:rFonts w:eastAsia="Times New Roman" w:cstheme="minorHAnsi"/>
          <w:color w:val="000000"/>
          <w:lang w:eastAsia="de-DE"/>
        </w:rPr>
        <w:t>Douze</w:t>
      </w:r>
      <w:proofErr w:type="spellEnd"/>
      <w:r w:rsidRPr="00CE3621">
        <w:rPr>
          <w:rFonts w:eastAsia="Times New Roman" w:cstheme="minorHAnsi"/>
          <w:color w:val="000000"/>
          <w:lang w:eastAsia="de-DE"/>
        </w:rPr>
        <w:t xml:space="preserve"> </w:t>
      </w:r>
      <w:proofErr w:type="spellStart"/>
      <w:r w:rsidRPr="00CE3621">
        <w:rPr>
          <w:rFonts w:eastAsia="Times New Roman" w:cstheme="minorHAnsi"/>
          <w:color w:val="000000"/>
          <w:lang w:eastAsia="de-DE"/>
        </w:rPr>
        <w:t>chaises</w:t>
      </w:r>
      <w:proofErr w:type="spellEnd"/>
    </w:p>
    <w:p w:rsidR="00CE3621" w:rsidRPr="00CE3621" w:rsidRDefault="00CE3621" w:rsidP="000B3362">
      <w:pPr>
        <w:numPr>
          <w:ilvl w:val="0"/>
          <w:numId w:val="23"/>
        </w:numPr>
        <w:spacing w:after="0" w:line="240" w:lineRule="auto"/>
        <w:jc w:val="both"/>
        <w:textAlignment w:val="baseline"/>
        <w:rPr>
          <w:rFonts w:eastAsia="Times New Roman" w:cstheme="minorHAnsi"/>
          <w:color w:val="000000"/>
          <w:lang w:val="fr-FR" w:eastAsia="de-DE"/>
        </w:rPr>
      </w:pPr>
      <w:r w:rsidRPr="00CE3621">
        <w:rPr>
          <w:rFonts w:eastAsia="Times New Roman" w:cstheme="minorHAnsi"/>
          <w:color w:val="000000"/>
          <w:lang w:val="fr-FR" w:eastAsia="de-DE"/>
        </w:rPr>
        <w:t>Une liste regroupant le nom de chacun des candidats du jeux.</w:t>
      </w:r>
    </w:p>
    <w:p w:rsidR="00CE3621" w:rsidRPr="00CE3621" w:rsidRDefault="00CE3621" w:rsidP="000B3362">
      <w:pPr>
        <w:numPr>
          <w:ilvl w:val="0"/>
          <w:numId w:val="23"/>
        </w:numPr>
        <w:spacing w:after="0" w:line="240" w:lineRule="auto"/>
        <w:jc w:val="both"/>
        <w:textAlignment w:val="baseline"/>
        <w:rPr>
          <w:rFonts w:eastAsia="Times New Roman" w:cstheme="minorHAnsi"/>
          <w:color w:val="000000"/>
          <w:lang w:val="fr-FR" w:eastAsia="de-DE"/>
        </w:rPr>
      </w:pPr>
      <w:r w:rsidRPr="00CE3621">
        <w:rPr>
          <w:rFonts w:eastAsia="Times New Roman" w:cstheme="minorHAnsi"/>
          <w:color w:val="000000"/>
          <w:lang w:val="fr-FR" w:eastAsia="de-DE"/>
        </w:rPr>
        <w:t>Une liste d’objets à trouver pour sûr dans la salle de réception.</w:t>
      </w:r>
    </w:p>
    <w:p w:rsidR="00CE3621" w:rsidRPr="00CE3621" w:rsidRDefault="00CE3621" w:rsidP="000B3362">
      <w:pPr>
        <w:numPr>
          <w:ilvl w:val="0"/>
          <w:numId w:val="23"/>
        </w:numPr>
        <w:spacing w:after="0" w:line="240" w:lineRule="auto"/>
        <w:jc w:val="both"/>
        <w:textAlignment w:val="baseline"/>
        <w:rPr>
          <w:rFonts w:eastAsia="Times New Roman" w:cstheme="minorHAnsi"/>
          <w:color w:val="000000"/>
          <w:lang w:val="fr-FR" w:eastAsia="de-DE"/>
        </w:rPr>
      </w:pPr>
      <w:r w:rsidRPr="00CE3621">
        <w:rPr>
          <w:rFonts w:eastAsia="Times New Roman" w:cstheme="minorHAnsi"/>
          <w:color w:val="000000"/>
          <w:lang w:val="fr-FR" w:eastAsia="de-DE"/>
        </w:rPr>
        <w:t>Le récapitulatif des gages attribués et qui sera destiné aux jeunes mariés.</w:t>
      </w:r>
    </w:p>
    <w:p w:rsidR="00CE3621" w:rsidRPr="00CE3621" w:rsidRDefault="00CE3621" w:rsidP="000B3362">
      <w:pPr>
        <w:numPr>
          <w:ilvl w:val="0"/>
          <w:numId w:val="23"/>
        </w:numPr>
        <w:spacing w:after="0" w:line="240" w:lineRule="auto"/>
        <w:jc w:val="both"/>
        <w:textAlignment w:val="baseline"/>
        <w:rPr>
          <w:rFonts w:eastAsia="Times New Roman" w:cstheme="minorHAnsi"/>
          <w:color w:val="000000"/>
          <w:lang w:val="fr-FR" w:eastAsia="de-DE"/>
        </w:rPr>
      </w:pPr>
      <w:r w:rsidRPr="00CE3621">
        <w:rPr>
          <w:rFonts w:eastAsia="Times New Roman" w:cstheme="minorHAnsi"/>
          <w:color w:val="000000"/>
          <w:lang w:val="fr-FR" w:eastAsia="de-DE"/>
        </w:rPr>
        <w:t>Douze enveloppes et douze fiches “gage” préparées pour le bon souvenir des “perdants”</w:t>
      </w:r>
    </w:p>
    <w:p w:rsidR="00CE3621" w:rsidRPr="00CE3621" w:rsidRDefault="00CE3621" w:rsidP="000B3362">
      <w:pPr>
        <w:numPr>
          <w:ilvl w:val="0"/>
          <w:numId w:val="23"/>
        </w:numPr>
        <w:spacing w:after="240" w:line="240" w:lineRule="auto"/>
        <w:jc w:val="both"/>
        <w:textAlignment w:val="baseline"/>
        <w:rPr>
          <w:rFonts w:eastAsia="Times New Roman" w:cstheme="minorHAnsi"/>
          <w:color w:val="000000"/>
          <w:lang w:val="fr-FR" w:eastAsia="de-DE"/>
        </w:rPr>
      </w:pPr>
      <w:r w:rsidRPr="00CE3621">
        <w:rPr>
          <w:rFonts w:eastAsia="Times New Roman" w:cstheme="minorHAnsi"/>
          <w:color w:val="000000"/>
          <w:lang w:val="fr-FR" w:eastAsia="de-DE"/>
        </w:rPr>
        <w:t>Éventuellement des extraits musicaux préparés à l’avance</w:t>
      </w:r>
    </w:p>
    <w:p w:rsidR="00CE3621" w:rsidRPr="00CE3621" w:rsidRDefault="00CE3621" w:rsidP="000B3362">
      <w:pPr>
        <w:spacing w:after="0" w:line="240" w:lineRule="auto"/>
        <w:jc w:val="both"/>
        <w:rPr>
          <w:rFonts w:eastAsia="Times New Roman" w:cstheme="minorHAnsi"/>
          <w:sz w:val="24"/>
          <w:szCs w:val="24"/>
          <w:lang w:val="fr-FR" w:eastAsia="de-DE"/>
        </w:rPr>
      </w:pPr>
      <w:r w:rsidRPr="00CE3621">
        <w:rPr>
          <w:rFonts w:eastAsia="Times New Roman" w:cstheme="minorHAnsi"/>
          <w:b/>
          <w:bCs/>
          <w:lang w:val="fr-FR" w:eastAsia="de-DE"/>
        </w:rPr>
        <w:t xml:space="preserve">Durée approximative de l’animation du jeu des 12 </w:t>
      </w:r>
      <w:r w:rsidR="000B3362" w:rsidRPr="000B3362">
        <w:rPr>
          <w:rFonts w:eastAsia="Times New Roman" w:cstheme="minorHAnsi"/>
          <w:b/>
          <w:bCs/>
          <w:lang w:val="fr-FR" w:eastAsia="de-DE"/>
        </w:rPr>
        <w:t>mois :</w:t>
      </w:r>
      <w:r w:rsidRPr="00CE3621">
        <w:rPr>
          <w:rFonts w:eastAsia="Times New Roman" w:cstheme="minorHAnsi"/>
          <w:lang w:val="fr-FR" w:eastAsia="de-DE"/>
        </w:rPr>
        <w:t xml:space="preserve"> </w:t>
      </w:r>
      <w:r w:rsidRPr="00CE3621">
        <w:rPr>
          <w:rFonts w:eastAsia="Times New Roman" w:cstheme="minorHAnsi"/>
          <w:color w:val="000000"/>
          <w:lang w:val="fr-FR" w:eastAsia="de-DE"/>
        </w:rPr>
        <w:t>20 minutes</w:t>
      </w:r>
    </w:p>
    <w:p w:rsidR="00CE3621" w:rsidRPr="00CE3621" w:rsidRDefault="00CE3621" w:rsidP="00CE3621">
      <w:p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 xml:space="preserve">L’animateur du jeu désigne au hasard ou selon un choix dicté à l’avance, 12 personnes, qu’il invite une à une à se présenter avec leurs chaises sur le devant de la scène. Il s’agira idéalement d’un entourage proche, des personnes joueuses et dynamiques et amenées à rencontrer régulièrement les jeunes mariés. Les chaises sont alignées les unes à </w:t>
      </w:r>
      <w:proofErr w:type="spellStart"/>
      <w:r w:rsidRPr="00CE3621">
        <w:rPr>
          <w:rFonts w:eastAsia="Times New Roman" w:cstheme="minorHAnsi"/>
          <w:color w:val="000000"/>
          <w:lang w:val="fr-FR" w:eastAsia="de-DE"/>
        </w:rPr>
        <w:t>coté</w:t>
      </w:r>
      <w:proofErr w:type="spellEnd"/>
      <w:r w:rsidRPr="00CE3621">
        <w:rPr>
          <w:rFonts w:eastAsia="Times New Roman" w:cstheme="minorHAnsi"/>
          <w:color w:val="000000"/>
          <w:lang w:val="fr-FR" w:eastAsia="de-DE"/>
        </w:rPr>
        <w:t xml:space="preserve"> des autres et les participants peuvent s’y installer. Leur arrivée peut être mise en ambiance par une musique de circonstance. L’animateur du jeu explique de façon claire le déroulement du jeu, en s’adressant à la fois aux joueurs et au public. Il annonce donc qu’il faut, à son signal, aller récupérer un objet précis le plus rapidement possible et revenir s’asseoir…Cet objet sera glané auprès des invités impliqués, dans la salle, à l’extérieur, et parfois même dans des endroits insolites. Interdiction au joueur d’aller chercher un objet lui appartenant ou appartenant à un candidat ou à l’animateur.</w:t>
      </w:r>
    </w:p>
    <w:p w:rsidR="00CE3621" w:rsidRPr="00CE3621" w:rsidRDefault="00CE3621" w:rsidP="00CE3621">
      <w:pPr>
        <w:spacing w:after="0" w:line="240" w:lineRule="auto"/>
        <w:rPr>
          <w:rFonts w:eastAsia="Times New Roman" w:cstheme="minorHAnsi"/>
          <w:sz w:val="24"/>
          <w:szCs w:val="24"/>
          <w:lang w:val="fr-FR" w:eastAsia="de-DE"/>
        </w:rPr>
      </w:pPr>
      <w:r w:rsidRPr="00CE3621">
        <w:rPr>
          <w:rFonts w:eastAsia="Times New Roman" w:cstheme="minorHAnsi"/>
          <w:b/>
          <w:bCs/>
          <w:szCs w:val="20"/>
          <w:lang w:val="fr-FR" w:eastAsia="de-DE"/>
        </w:rPr>
        <w:t>Chaque nouvelle mission peut être rythmée par une musique entrainante et de circonstance.</w:t>
      </w:r>
    </w:p>
    <w:p w:rsidR="00CE3621" w:rsidRPr="00CE3621" w:rsidRDefault="000B3362" w:rsidP="00CE3621">
      <w:p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Attention :</w:t>
      </w:r>
      <w:r w:rsidR="00CE3621" w:rsidRPr="00CE3621">
        <w:rPr>
          <w:rFonts w:eastAsia="Times New Roman" w:cstheme="minorHAnsi"/>
          <w:color w:val="000000"/>
          <w:lang w:val="fr-FR" w:eastAsia="de-DE"/>
        </w:rPr>
        <w:t xml:space="preserve"> Tacles, </w:t>
      </w:r>
      <w:proofErr w:type="spellStart"/>
      <w:r w:rsidR="00CE3621" w:rsidRPr="00CE3621">
        <w:rPr>
          <w:rFonts w:eastAsia="Times New Roman" w:cstheme="minorHAnsi"/>
          <w:color w:val="000000"/>
          <w:lang w:val="fr-FR" w:eastAsia="de-DE"/>
        </w:rPr>
        <w:t>Taser</w:t>
      </w:r>
      <w:proofErr w:type="spellEnd"/>
      <w:r w:rsidR="00CE3621" w:rsidRPr="00CE3621">
        <w:rPr>
          <w:rFonts w:eastAsia="Times New Roman" w:cstheme="minorHAnsi"/>
          <w:color w:val="000000"/>
          <w:lang w:val="fr-FR" w:eastAsia="de-DE"/>
        </w:rPr>
        <w:t xml:space="preserve"> et prises de kung-fu sont strictement interdits. Mais…Qui va à la chasse perd sa place</w:t>
      </w:r>
      <w:r w:rsidRPr="00CE3621">
        <w:rPr>
          <w:rFonts w:eastAsia="Times New Roman" w:cstheme="minorHAnsi"/>
          <w:color w:val="000000"/>
          <w:lang w:val="fr-FR" w:eastAsia="de-DE"/>
        </w:rPr>
        <w:t xml:space="preserve"> </w:t>
      </w:r>
      <w:proofErr w:type="gramStart"/>
      <w:r w:rsidRPr="00CE3621">
        <w:rPr>
          <w:rFonts w:eastAsia="Times New Roman" w:cstheme="minorHAnsi"/>
          <w:color w:val="000000"/>
          <w:lang w:val="fr-FR" w:eastAsia="de-DE"/>
        </w:rPr>
        <w:t>...!</w:t>
      </w:r>
      <w:proofErr w:type="gramEnd"/>
    </w:p>
    <w:p w:rsidR="00CE3621" w:rsidRPr="00CE3621" w:rsidRDefault="00CE3621" w:rsidP="00CE3621">
      <w:p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t>A chaque nouvelle mission, durant la courte absence des concurrents</w:t>
      </w:r>
      <w:r w:rsidRPr="00CE3621">
        <w:rPr>
          <w:rFonts w:eastAsia="Times New Roman" w:cstheme="minorHAnsi"/>
          <w:b/>
          <w:lang w:val="fr-FR" w:eastAsia="de-DE"/>
        </w:rPr>
        <w:t>, une chaise est définitivement enlevée</w:t>
      </w:r>
      <w:r w:rsidRPr="00CE3621">
        <w:rPr>
          <w:rFonts w:eastAsia="Times New Roman" w:cstheme="minorHAnsi"/>
          <w:color w:val="000000"/>
          <w:lang w:val="fr-FR" w:eastAsia="de-DE"/>
        </w:rPr>
        <w:t xml:space="preserve"> par l’animateur </w:t>
      </w:r>
      <w:proofErr w:type="gramStart"/>
      <w:r w:rsidRPr="00CE3621">
        <w:rPr>
          <w:rFonts w:eastAsia="Times New Roman" w:cstheme="minorHAnsi"/>
          <w:color w:val="000000"/>
          <w:lang w:val="fr-FR" w:eastAsia="de-DE"/>
        </w:rPr>
        <w:t>de manière à ce</w:t>
      </w:r>
      <w:proofErr w:type="gramEnd"/>
      <w:r w:rsidRPr="00CE3621">
        <w:rPr>
          <w:rFonts w:eastAsia="Times New Roman" w:cstheme="minorHAnsi"/>
          <w:color w:val="000000"/>
          <w:lang w:val="fr-FR" w:eastAsia="de-DE"/>
        </w:rPr>
        <w:t xml:space="preserve"> que le dernier revenu ne puisse s’asseoir (principe des chaises musicales). Il est donc éliminé, Peu à peu le nombre de participants s’amenuisent donc, et les objets à ramener sont de moins en moins simples à trouver…</w:t>
      </w:r>
    </w:p>
    <w:p w:rsidR="00CE3621" w:rsidRPr="00CE3621" w:rsidRDefault="00CE3621" w:rsidP="00CE3621">
      <w:pPr>
        <w:spacing w:after="0" w:line="240" w:lineRule="auto"/>
        <w:rPr>
          <w:rFonts w:eastAsia="Times New Roman" w:cstheme="minorHAnsi"/>
          <w:sz w:val="24"/>
          <w:szCs w:val="24"/>
          <w:lang w:val="fr-FR" w:eastAsia="de-DE"/>
        </w:rPr>
      </w:pPr>
      <w:r w:rsidRPr="00CE3621">
        <w:rPr>
          <w:rFonts w:eastAsia="Times New Roman" w:cstheme="minorHAnsi"/>
          <w:color w:val="000000"/>
          <w:lang w:val="fr-FR" w:eastAsia="de-DE"/>
        </w:rPr>
        <w:lastRenderedPageBreak/>
        <w:t>Le gagnant, dernier restant du jeu, sera invité par les jeunes époux à l’occasion de leurs “noces de coton” (douzième mois) pour partager une bouteille de champagne ou pour dîner chez eux en V.I.P!</w:t>
      </w:r>
    </w:p>
    <w:p w:rsidR="00CE3621" w:rsidRPr="00CE3621" w:rsidRDefault="00CE3621" w:rsidP="00CE3621">
      <w:pPr>
        <w:spacing w:after="0" w:line="240" w:lineRule="auto"/>
        <w:rPr>
          <w:rFonts w:eastAsia="Times New Roman" w:cstheme="minorHAnsi"/>
          <w:sz w:val="24"/>
          <w:szCs w:val="24"/>
          <w:lang w:val="fr-FR" w:eastAsia="de-DE"/>
        </w:rPr>
      </w:pPr>
    </w:p>
    <w:p w:rsidR="00CE3621" w:rsidRPr="00CE3621" w:rsidRDefault="00CE3621" w:rsidP="00CE3621">
      <w:pPr>
        <w:spacing w:before="200" w:after="40" w:line="240" w:lineRule="auto"/>
        <w:outlineLvl w:val="5"/>
        <w:rPr>
          <w:rFonts w:eastAsia="Times New Roman" w:cstheme="minorHAnsi"/>
          <w:b/>
          <w:bCs/>
          <w:sz w:val="18"/>
          <w:szCs w:val="15"/>
          <w:lang w:val="fr-FR" w:eastAsia="de-DE"/>
        </w:rPr>
      </w:pPr>
      <w:r w:rsidRPr="00CE3621">
        <w:rPr>
          <w:rFonts w:eastAsia="Times New Roman" w:cstheme="minorHAnsi"/>
          <w:b/>
          <w:bCs/>
          <w:szCs w:val="18"/>
          <w:lang w:val="fr-FR" w:eastAsia="de-DE"/>
        </w:rPr>
        <w:t xml:space="preserve">Vêtements et </w:t>
      </w:r>
      <w:r w:rsidR="000B3362" w:rsidRPr="00CE3621">
        <w:rPr>
          <w:rFonts w:eastAsia="Times New Roman" w:cstheme="minorHAnsi"/>
          <w:b/>
          <w:bCs/>
          <w:szCs w:val="18"/>
          <w:lang w:val="fr-FR" w:eastAsia="de-DE"/>
        </w:rPr>
        <w:t>accessoires :</w:t>
      </w:r>
    </w:p>
    <w:p w:rsidR="00CE3621" w:rsidRPr="00CE3621" w:rsidRDefault="00CE3621" w:rsidP="00CE3621">
      <w:pPr>
        <w:spacing w:after="0" w:line="240" w:lineRule="auto"/>
        <w:rPr>
          <w:rFonts w:eastAsia="Times New Roman" w:cstheme="minorHAnsi"/>
          <w:sz w:val="24"/>
          <w:szCs w:val="24"/>
          <w:lang w:val="fr-FR" w:eastAsia="de-DE"/>
        </w:rPr>
      </w:pPr>
      <w:r w:rsidRPr="00CE3621">
        <w:rPr>
          <w:rFonts w:eastAsia="Times New Roman" w:cstheme="minorHAnsi"/>
          <w:i/>
          <w:iCs/>
          <w:lang w:val="fr-FR" w:eastAsia="de-DE"/>
        </w:rPr>
        <w:t>Vous pourrez corser ce jeu des 12 mois en y incluant des variantes.</w:t>
      </w:r>
    </w:p>
    <w:p w:rsidR="00CE3621" w:rsidRPr="000B3362" w:rsidRDefault="00CE3621" w:rsidP="000B3362">
      <w:pPr>
        <w:pStyle w:val="Paragraphedeliste"/>
        <w:numPr>
          <w:ilvl w:val="0"/>
          <w:numId w:val="24"/>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 xml:space="preserve">Un chapeau </w:t>
      </w:r>
      <w:r w:rsidR="000B3362" w:rsidRPr="000B3362">
        <w:rPr>
          <w:rFonts w:eastAsia="Times New Roman" w:cstheme="minorHAnsi"/>
          <w:color w:val="000000"/>
          <w:lang w:val="fr-FR" w:eastAsia="de-DE"/>
        </w:rPr>
        <w:t>(</w:t>
      </w:r>
      <w:r w:rsidR="000B3362" w:rsidRPr="000B3362">
        <w:rPr>
          <w:rFonts w:eastAsia="Times New Roman" w:cstheme="minorHAnsi"/>
          <w:i/>
          <w:iCs/>
          <w:color w:val="000000"/>
          <w:lang w:val="fr-FR" w:eastAsia="de-DE"/>
        </w:rPr>
        <w:t>en</w:t>
      </w:r>
      <w:r w:rsidRPr="000B3362">
        <w:rPr>
          <w:rFonts w:eastAsia="Times New Roman" w:cstheme="minorHAnsi"/>
          <w:i/>
          <w:iCs/>
          <w:color w:val="000000"/>
          <w:lang w:val="fr-FR" w:eastAsia="de-DE"/>
        </w:rPr>
        <w:t xml:space="preserve"> paille, en cuir, melon…</w:t>
      </w:r>
      <w:r w:rsidRPr="000B3362">
        <w:rPr>
          <w:rFonts w:eastAsia="Times New Roman" w:cstheme="minorHAnsi"/>
          <w:color w:val="000000"/>
          <w:lang w:val="fr-FR" w:eastAsia="de-DE"/>
        </w:rPr>
        <w:t>)</w:t>
      </w:r>
    </w:p>
    <w:p w:rsidR="00CE3621" w:rsidRPr="000B3362" w:rsidRDefault="00CE3621" w:rsidP="000B3362">
      <w:pPr>
        <w:pStyle w:val="Paragraphedeliste"/>
        <w:numPr>
          <w:ilvl w:val="0"/>
          <w:numId w:val="24"/>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 lacet de chaussure</w:t>
      </w:r>
    </w:p>
    <w:p w:rsidR="00CE3621" w:rsidRPr="000B3362" w:rsidRDefault="00CE3621" w:rsidP="000B3362">
      <w:pPr>
        <w:pStyle w:val="Paragraphedeliste"/>
        <w:numPr>
          <w:ilvl w:val="0"/>
          <w:numId w:val="24"/>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 miroir de poche</w:t>
      </w:r>
    </w:p>
    <w:p w:rsidR="00CE3621" w:rsidRPr="000B3362" w:rsidRDefault="00CE3621" w:rsidP="000B3362">
      <w:pPr>
        <w:pStyle w:val="Paragraphedeliste"/>
        <w:numPr>
          <w:ilvl w:val="0"/>
          <w:numId w:val="24"/>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 tube de rouge à lèvres (</w:t>
      </w:r>
      <w:r w:rsidRPr="000B3362">
        <w:rPr>
          <w:rFonts w:eastAsia="Times New Roman" w:cstheme="minorHAnsi"/>
          <w:i/>
          <w:iCs/>
          <w:color w:val="000000"/>
          <w:lang w:val="fr-FR" w:eastAsia="de-DE"/>
        </w:rPr>
        <w:t>ou un mascara, un fard à paupières…</w:t>
      </w:r>
      <w:r w:rsidRPr="000B3362">
        <w:rPr>
          <w:rFonts w:eastAsia="Times New Roman" w:cstheme="minorHAnsi"/>
          <w:color w:val="000000"/>
          <w:lang w:val="fr-FR" w:eastAsia="de-DE"/>
        </w:rPr>
        <w:t>)</w:t>
      </w:r>
    </w:p>
    <w:p w:rsidR="00CE3621" w:rsidRPr="000B3362" w:rsidRDefault="00CE3621" w:rsidP="000B3362">
      <w:pPr>
        <w:pStyle w:val="Paragraphedeliste"/>
        <w:numPr>
          <w:ilvl w:val="0"/>
          <w:numId w:val="24"/>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Une chaussure (</w:t>
      </w:r>
      <w:r w:rsidRPr="000B3362">
        <w:rPr>
          <w:rFonts w:eastAsia="Times New Roman" w:cstheme="minorHAnsi"/>
          <w:i/>
          <w:iCs/>
          <w:color w:val="000000"/>
          <w:lang w:val="fr-FR" w:eastAsia="de-DE"/>
        </w:rPr>
        <w:t>gauche, droite, de femme, d’homme, à talon…</w:t>
      </w:r>
      <w:r w:rsidRPr="000B3362">
        <w:rPr>
          <w:rFonts w:eastAsia="Times New Roman" w:cstheme="minorHAnsi"/>
          <w:color w:val="000000"/>
          <w:lang w:val="fr-FR" w:eastAsia="de-DE"/>
        </w:rPr>
        <w:t>)</w:t>
      </w:r>
    </w:p>
    <w:p w:rsidR="00CE3621" w:rsidRPr="000B3362" w:rsidRDefault="00CE3621" w:rsidP="000B3362">
      <w:pPr>
        <w:pStyle w:val="Paragraphedeliste"/>
        <w:numPr>
          <w:ilvl w:val="0"/>
          <w:numId w:val="24"/>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 gilet</w:t>
      </w:r>
    </w:p>
    <w:p w:rsidR="00CE3621" w:rsidRPr="000B3362" w:rsidRDefault="00CE3621" w:rsidP="000B3362">
      <w:pPr>
        <w:pStyle w:val="Paragraphedeliste"/>
        <w:numPr>
          <w:ilvl w:val="0"/>
          <w:numId w:val="24"/>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Une chemise (</w:t>
      </w:r>
      <w:r w:rsidRPr="000B3362">
        <w:rPr>
          <w:rFonts w:eastAsia="Times New Roman" w:cstheme="minorHAnsi"/>
          <w:i/>
          <w:iCs/>
          <w:color w:val="000000"/>
          <w:lang w:val="fr-FR" w:eastAsia="de-DE"/>
        </w:rPr>
        <w:t xml:space="preserve">à carreaux, à col Mao, </w:t>
      </w:r>
      <w:r w:rsidR="000B3362" w:rsidRPr="000B3362">
        <w:rPr>
          <w:rFonts w:eastAsia="Times New Roman" w:cstheme="minorHAnsi"/>
          <w:i/>
          <w:iCs/>
          <w:color w:val="000000"/>
          <w:lang w:val="fr-FR" w:eastAsia="de-DE"/>
        </w:rPr>
        <w:t>à</w:t>
      </w:r>
      <w:r w:rsidRPr="000B3362">
        <w:rPr>
          <w:rFonts w:eastAsia="Times New Roman" w:cstheme="minorHAnsi"/>
          <w:i/>
          <w:iCs/>
          <w:color w:val="000000"/>
          <w:lang w:val="fr-FR" w:eastAsia="de-DE"/>
        </w:rPr>
        <w:t xml:space="preserve"> pois…</w:t>
      </w:r>
      <w:r w:rsidRPr="000B3362">
        <w:rPr>
          <w:rFonts w:eastAsia="Times New Roman" w:cstheme="minorHAnsi"/>
          <w:color w:val="000000"/>
          <w:lang w:val="fr-FR" w:eastAsia="de-DE"/>
        </w:rPr>
        <w:t>)</w:t>
      </w:r>
    </w:p>
    <w:p w:rsidR="00CE3621" w:rsidRPr="000B3362" w:rsidRDefault="00CE3621" w:rsidP="000B3362">
      <w:pPr>
        <w:pStyle w:val="Paragraphedeliste"/>
        <w:numPr>
          <w:ilvl w:val="0"/>
          <w:numId w:val="24"/>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 xml:space="preserve">Une montre </w:t>
      </w:r>
      <w:r w:rsidR="000B3362" w:rsidRPr="000B3362">
        <w:rPr>
          <w:rFonts w:eastAsia="Times New Roman" w:cstheme="minorHAnsi"/>
          <w:color w:val="000000"/>
          <w:lang w:val="fr-FR" w:eastAsia="de-DE"/>
        </w:rPr>
        <w:t>(</w:t>
      </w:r>
      <w:r w:rsidR="000B3362" w:rsidRPr="000B3362">
        <w:rPr>
          <w:rFonts w:eastAsia="Times New Roman" w:cstheme="minorHAnsi"/>
          <w:i/>
          <w:iCs/>
          <w:color w:val="000000"/>
          <w:lang w:val="fr-FR" w:eastAsia="de-DE"/>
        </w:rPr>
        <w:t>à</w:t>
      </w:r>
      <w:r w:rsidRPr="000B3362">
        <w:rPr>
          <w:rFonts w:eastAsia="Times New Roman" w:cstheme="minorHAnsi"/>
          <w:i/>
          <w:iCs/>
          <w:color w:val="000000"/>
          <w:lang w:val="fr-FR" w:eastAsia="de-DE"/>
        </w:rPr>
        <w:t xml:space="preserve"> aiguilles, à écran digital…</w:t>
      </w:r>
      <w:r w:rsidRPr="000B3362">
        <w:rPr>
          <w:rFonts w:eastAsia="Times New Roman" w:cstheme="minorHAnsi"/>
          <w:color w:val="000000"/>
          <w:lang w:val="fr-FR" w:eastAsia="de-DE"/>
        </w:rPr>
        <w:t>)</w:t>
      </w:r>
    </w:p>
    <w:p w:rsidR="00CE3621" w:rsidRPr="000B3362" w:rsidRDefault="00CE3621" w:rsidP="000B3362">
      <w:pPr>
        <w:pStyle w:val="Paragraphedeliste"/>
        <w:numPr>
          <w:ilvl w:val="0"/>
          <w:numId w:val="24"/>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Une cravate (</w:t>
      </w:r>
      <w:r w:rsidRPr="000B3362">
        <w:rPr>
          <w:rFonts w:eastAsia="Times New Roman" w:cstheme="minorHAnsi"/>
          <w:i/>
          <w:iCs/>
          <w:color w:val="000000"/>
          <w:lang w:val="fr-FR" w:eastAsia="de-DE"/>
        </w:rPr>
        <w:t>avec ou sans motif…</w:t>
      </w:r>
      <w:r w:rsidRPr="000B3362">
        <w:rPr>
          <w:rFonts w:eastAsia="Times New Roman" w:cstheme="minorHAnsi"/>
          <w:color w:val="000000"/>
          <w:lang w:val="fr-FR" w:eastAsia="de-DE"/>
        </w:rPr>
        <w:t>)</w:t>
      </w:r>
    </w:p>
    <w:p w:rsidR="00CE3621" w:rsidRPr="00CE3621" w:rsidRDefault="00CE3621" w:rsidP="00CE3621">
      <w:pPr>
        <w:spacing w:before="200" w:after="40" w:line="240" w:lineRule="auto"/>
        <w:outlineLvl w:val="5"/>
        <w:rPr>
          <w:rFonts w:eastAsia="Times New Roman" w:cstheme="minorHAnsi"/>
          <w:b/>
          <w:bCs/>
          <w:sz w:val="18"/>
          <w:szCs w:val="15"/>
          <w:lang w:val="fr-FR" w:eastAsia="de-DE"/>
        </w:rPr>
      </w:pPr>
      <w:r w:rsidRPr="00CE3621">
        <w:rPr>
          <w:rFonts w:eastAsia="Times New Roman" w:cstheme="minorHAnsi"/>
          <w:b/>
          <w:bCs/>
          <w:szCs w:val="18"/>
          <w:lang w:val="fr-FR" w:eastAsia="de-DE"/>
        </w:rPr>
        <w:t xml:space="preserve">Objets du </w:t>
      </w:r>
      <w:r w:rsidR="000B3362" w:rsidRPr="00CE3621">
        <w:rPr>
          <w:rFonts w:eastAsia="Times New Roman" w:cstheme="minorHAnsi"/>
          <w:b/>
          <w:bCs/>
          <w:szCs w:val="18"/>
          <w:lang w:val="fr-FR" w:eastAsia="de-DE"/>
        </w:rPr>
        <w:t>quotidien :</w:t>
      </w:r>
    </w:p>
    <w:p w:rsidR="00CE3621" w:rsidRPr="00CE3621" w:rsidRDefault="00CE3621" w:rsidP="00CE3621">
      <w:pPr>
        <w:spacing w:after="0" w:line="240" w:lineRule="auto"/>
        <w:rPr>
          <w:rFonts w:eastAsia="Times New Roman" w:cstheme="minorHAnsi"/>
          <w:sz w:val="24"/>
          <w:szCs w:val="24"/>
          <w:lang w:val="fr-FR" w:eastAsia="de-DE"/>
        </w:rPr>
      </w:pPr>
      <w:r w:rsidRPr="00CE3621">
        <w:rPr>
          <w:rFonts w:eastAsia="Times New Roman" w:cstheme="minorHAnsi"/>
          <w:i/>
          <w:iCs/>
          <w:lang w:val="fr-FR" w:eastAsia="de-DE"/>
        </w:rPr>
        <w:t>Vous pourrez corser ce jeu des 12 mois en y incluant des variantes.</w:t>
      </w:r>
    </w:p>
    <w:p w:rsidR="00CE3621" w:rsidRPr="000B3362" w:rsidRDefault="00CE3621" w:rsidP="000B3362">
      <w:pPr>
        <w:pStyle w:val="Paragraphedeliste"/>
        <w:numPr>
          <w:ilvl w:val="0"/>
          <w:numId w:val="25"/>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Des clefs (</w:t>
      </w:r>
      <w:r w:rsidRPr="000B3362">
        <w:rPr>
          <w:rFonts w:eastAsia="Times New Roman" w:cstheme="minorHAnsi"/>
          <w:i/>
          <w:iCs/>
          <w:color w:val="000000"/>
          <w:lang w:val="fr-FR" w:eastAsia="de-DE"/>
        </w:rPr>
        <w:t>de voiture, de porte…</w:t>
      </w:r>
      <w:r w:rsidRPr="000B3362">
        <w:rPr>
          <w:rFonts w:eastAsia="Times New Roman" w:cstheme="minorHAnsi"/>
          <w:color w:val="000000"/>
          <w:lang w:val="fr-FR" w:eastAsia="de-DE"/>
        </w:rPr>
        <w:t>)</w:t>
      </w:r>
    </w:p>
    <w:p w:rsidR="00CE3621" w:rsidRPr="000B3362" w:rsidRDefault="00CE3621" w:rsidP="000B3362">
      <w:pPr>
        <w:pStyle w:val="Paragraphedeliste"/>
        <w:numPr>
          <w:ilvl w:val="0"/>
          <w:numId w:val="25"/>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Des lunettes</w:t>
      </w:r>
    </w:p>
    <w:p w:rsidR="00CE3621" w:rsidRPr="000B3362" w:rsidRDefault="00CE3621" w:rsidP="000B3362">
      <w:pPr>
        <w:pStyle w:val="Paragraphedeliste"/>
        <w:numPr>
          <w:ilvl w:val="0"/>
          <w:numId w:val="25"/>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 crayon à bille ou un stylo</w:t>
      </w:r>
    </w:p>
    <w:p w:rsidR="00CE3621" w:rsidRPr="000B3362" w:rsidRDefault="00CE3621" w:rsidP="000B3362">
      <w:pPr>
        <w:pStyle w:val="Paragraphedeliste"/>
        <w:numPr>
          <w:ilvl w:val="0"/>
          <w:numId w:val="25"/>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 mobile (</w:t>
      </w:r>
      <w:proofErr w:type="spellStart"/>
      <w:r w:rsidRPr="000B3362">
        <w:rPr>
          <w:rFonts w:eastAsia="Times New Roman" w:cstheme="minorHAnsi"/>
          <w:i/>
          <w:iCs/>
          <w:color w:val="000000"/>
          <w:lang w:val="fr-FR" w:eastAsia="de-DE"/>
        </w:rPr>
        <w:t>iphone</w:t>
      </w:r>
      <w:proofErr w:type="spellEnd"/>
      <w:r w:rsidRPr="000B3362">
        <w:rPr>
          <w:rFonts w:eastAsia="Times New Roman" w:cstheme="minorHAnsi"/>
          <w:i/>
          <w:iCs/>
          <w:color w:val="000000"/>
          <w:lang w:val="fr-FR" w:eastAsia="de-DE"/>
        </w:rPr>
        <w:t xml:space="preserve"> ou une autre marque de téléphone portable…</w:t>
      </w:r>
      <w:r w:rsidRPr="000B3362">
        <w:rPr>
          <w:rFonts w:eastAsia="Times New Roman" w:cstheme="minorHAnsi"/>
          <w:color w:val="000000"/>
          <w:lang w:val="fr-FR" w:eastAsia="de-DE"/>
        </w:rPr>
        <w:t>)</w:t>
      </w:r>
    </w:p>
    <w:p w:rsidR="00CE3621" w:rsidRPr="000B3362" w:rsidRDefault="00CE3621" w:rsidP="000B3362">
      <w:pPr>
        <w:pStyle w:val="Paragraphedeliste"/>
        <w:numPr>
          <w:ilvl w:val="0"/>
          <w:numId w:val="25"/>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 paquet de cigarettes</w:t>
      </w:r>
    </w:p>
    <w:p w:rsidR="00CE3621" w:rsidRPr="000B3362" w:rsidRDefault="00CE3621" w:rsidP="000B3362">
      <w:pPr>
        <w:pStyle w:val="Paragraphedeliste"/>
        <w:numPr>
          <w:ilvl w:val="0"/>
          <w:numId w:val="25"/>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 permis de conduire (</w:t>
      </w:r>
      <w:r w:rsidRPr="000B3362">
        <w:rPr>
          <w:rFonts w:eastAsia="Times New Roman" w:cstheme="minorHAnsi"/>
          <w:i/>
          <w:iCs/>
          <w:color w:val="000000"/>
          <w:lang w:val="fr-FR" w:eastAsia="de-DE"/>
        </w:rPr>
        <w:t>français, étranger…</w:t>
      </w:r>
      <w:r w:rsidRPr="000B3362">
        <w:rPr>
          <w:rFonts w:eastAsia="Times New Roman" w:cstheme="minorHAnsi"/>
          <w:color w:val="000000"/>
          <w:lang w:val="fr-FR" w:eastAsia="de-DE"/>
        </w:rPr>
        <w:t>)</w:t>
      </w:r>
    </w:p>
    <w:p w:rsidR="00CE3621" w:rsidRPr="000B3362" w:rsidRDefault="00CE3621" w:rsidP="000B3362">
      <w:pPr>
        <w:pStyle w:val="Paragraphedeliste"/>
        <w:numPr>
          <w:ilvl w:val="0"/>
          <w:numId w:val="25"/>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Une carte d’identité (</w:t>
      </w:r>
      <w:r w:rsidRPr="000B3362">
        <w:rPr>
          <w:rFonts w:eastAsia="Times New Roman" w:cstheme="minorHAnsi"/>
          <w:i/>
          <w:iCs/>
          <w:color w:val="000000"/>
          <w:lang w:val="fr-FR" w:eastAsia="de-DE"/>
        </w:rPr>
        <w:t>délivrée dans tel ou tel département…</w:t>
      </w:r>
      <w:r w:rsidRPr="000B3362">
        <w:rPr>
          <w:rFonts w:eastAsia="Times New Roman" w:cstheme="minorHAnsi"/>
          <w:color w:val="000000"/>
          <w:lang w:val="fr-FR" w:eastAsia="de-DE"/>
        </w:rPr>
        <w:t>)</w:t>
      </w:r>
    </w:p>
    <w:p w:rsidR="00CE3621" w:rsidRPr="000B3362" w:rsidRDefault="00CE3621" w:rsidP="000B3362">
      <w:pPr>
        <w:pStyle w:val="Paragraphedeliste"/>
        <w:numPr>
          <w:ilvl w:val="0"/>
          <w:numId w:val="25"/>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 verre d’eau plein</w:t>
      </w:r>
    </w:p>
    <w:p w:rsidR="00CE3621" w:rsidRPr="000B3362" w:rsidRDefault="00CE3621" w:rsidP="000B3362">
      <w:pPr>
        <w:pStyle w:val="Paragraphedeliste"/>
        <w:numPr>
          <w:ilvl w:val="0"/>
          <w:numId w:val="26"/>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Une cuillère (</w:t>
      </w:r>
      <w:r w:rsidRPr="000B3362">
        <w:rPr>
          <w:rFonts w:eastAsia="Times New Roman" w:cstheme="minorHAnsi"/>
          <w:i/>
          <w:iCs/>
          <w:color w:val="000000"/>
          <w:lang w:val="fr-FR" w:eastAsia="de-DE"/>
        </w:rPr>
        <w:t>ou fourchette, couteau à huitres…</w:t>
      </w:r>
      <w:r w:rsidRPr="000B3362">
        <w:rPr>
          <w:rFonts w:eastAsia="Times New Roman" w:cstheme="minorHAnsi"/>
          <w:color w:val="000000"/>
          <w:lang w:val="fr-FR" w:eastAsia="de-DE"/>
        </w:rPr>
        <w:t>)</w:t>
      </w:r>
    </w:p>
    <w:p w:rsidR="00CE3621" w:rsidRPr="000B3362" w:rsidRDefault="00CE3621" w:rsidP="000B3362">
      <w:pPr>
        <w:pStyle w:val="Paragraphedeliste"/>
        <w:numPr>
          <w:ilvl w:val="0"/>
          <w:numId w:val="26"/>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Une pièce de 1€ (</w:t>
      </w:r>
      <w:r w:rsidRPr="000B3362">
        <w:rPr>
          <w:rFonts w:eastAsia="Times New Roman" w:cstheme="minorHAnsi"/>
          <w:i/>
          <w:iCs/>
          <w:color w:val="000000"/>
          <w:lang w:val="fr-FR" w:eastAsia="de-DE"/>
        </w:rPr>
        <w:t>ou un billet de 50€, de 100€…</w:t>
      </w:r>
      <w:r w:rsidRPr="000B3362">
        <w:rPr>
          <w:rFonts w:eastAsia="Times New Roman" w:cstheme="minorHAnsi"/>
          <w:color w:val="000000"/>
          <w:lang w:val="fr-FR" w:eastAsia="de-DE"/>
        </w:rPr>
        <w:t>)</w:t>
      </w:r>
    </w:p>
    <w:p w:rsidR="00CE3621" w:rsidRPr="000B3362" w:rsidRDefault="00CE3621" w:rsidP="000B3362">
      <w:pPr>
        <w:pStyle w:val="Paragraphedeliste"/>
        <w:numPr>
          <w:ilvl w:val="0"/>
          <w:numId w:val="26"/>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Une alliance ou un autre bijou</w:t>
      </w:r>
    </w:p>
    <w:p w:rsidR="00CE3621" w:rsidRPr="00CE3621" w:rsidRDefault="00CE3621" w:rsidP="00CE3621">
      <w:pPr>
        <w:spacing w:before="200" w:after="40" w:line="240" w:lineRule="auto"/>
        <w:outlineLvl w:val="5"/>
        <w:rPr>
          <w:rFonts w:eastAsia="Times New Roman" w:cstheme="minorHAnsi"/>
          <w:b/>
          <w:bCs/>
          <w:sz w:val="18"/>
          <w:szCs w:val="15"/>
          <w:lang w:val="fr-FR" w:eastAsia="de-DE"/>
        </w:rPr>
      </w:pPr>
      <w:r w:rsidRPr="00CE3621">
        <w:rPr>
          <w:rFonts w:eastAsia="Times New Roman" w:cstheme="minorHAnsi"/>
          <w:b/>
          <w:bCs/>
          <w:szCs w:val="18"/>
          <w:lang w:val="fr-FR" w:eastAsia="de-DE"/>
        </w:rPr>
        <w:t xml:space="preserve">Objets pouvant être </w:t>
      </w:r>
      <w:r w:rsidR="000B3362" w:rsidRPr="00CE3621">
        <w:rPr>
          <w:rFonts w:eastAsia="Times New Roman" w:cstheme="minorHAnsi"/>
          <w:b/>
          <w:bCs/>
          <w:szCs w:val="18"/>
          <w:lang w:val="fr-FR" w:eastAsia="de-DE"/>
        </w:rPr>
        <w:t>insolites :</w:t>
      </w:r>
    </w:p>
    <w:p w:rsidR="00CE3621" w:rsidRPr="00CE3621" w:rsidRDefault="00CE3621" w:rsidP="00CE3621">
      <w:pPr>
        <w:spacing w:after="0" w:line="240" w:lineRule="auto"/>
        <w:rPr>
          <w:rFonts w:eastAsia="Times New Roman" w:cstheme="minorHAnsi"/>
          <w:sz w:val="24"/>
          <w:szCs w:val="24"/>
          <w:lang w:val="fr-FR" w:eastAsia="de-DE"/>
        </w:rPr>
      </w:pPr>
      <w:r w:rsidRPr="00CE3621">
        <w:rPr>
          <w:rFonts w:eastAsia="Times New Roman" w:cstheme="minorHAnsi"/>
          <w:i/>
          <w:iCs/>
          <w:lang w:val="fr-FR" w:eastAsia="de-DE"/>
        </w:rPr>
        <w:t>Vous pourrez corser ce jeu des 12 mois en y incluant des variantes.</w:t>
      </w:r>
    </w:p>
    <w:p w:rsidR="00CE3621" w:rsidRPr="000B3362" w:rsidRDefault="00CE3621" w:rsidP="000B3362">
      <w:pPr>
        <w:pStyle w:val="Paragraphedeliste"/>
        <w:numPr>
          <w:ilvl w:val="0"/>
          <w:numId w:val="27"/>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 objet comestible de couleur rouge</w:t>
      </w:r>
    </w:p>
    <w:p w:rsidR="00CE3621" w:rsidRPr="000B3362" w:rsidRDefault="00CE3621" w:rsidP="000B3362">
      <w:pPr>
        <w:pStyle w:val="Paragraphedeliste"/>
        <w:numPr>
          <w:ilvl w:val="0"/>
          <w:numId w:val="27"/>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Une personne plus jeune que le joueur, ou plus âgée</w:t>
      </w:r>
    </w:p>
    <w:p w:rsidR="00CE3621" w:rsidRPr="000B3362" w:rsidRDefault="00CE3621" w:rsidP="000B3362">
      <w:pPr>
        <w:pStyle w:val="Paragraphedeliste"/>
        <w:numPr>
          <w:ilvl w:val="0"/>
          <w:numId w:val="27"/>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 xml:space="preserve">Un brin d’herbe </w:t>
      </w:r>
      <w:r w:rsidR="000B3362" w:rsidRPr="000B3362">
        <w:rPr>
          <w:rFonts w:eastAsia="Times New Roman" w:cstheme="minorHAnsi"/>
          <w:color w:val="000000"/>
          <w:lang w:val="fr-FR" w:eastAsia="de-DE"/>
        </w:rPr>
        <w:t>au</w:t>
      </w:r>
      <w:r w:rsidRPr="000B3362">
        <w:rPr>
          <w:rFonts w:eastAsia="Times New Roman" w:cstheme="minorHAnsi"/>
          <w:color w:val="000000"/>
          <w:lang w:val="fr-FR" w:eastAsia="de-DE"/>
        </w:rPr>
        <w:t xml:space="preserve"> bout de pelouse</w:t>
      </w:r>
    </w:p>
    <w:p w:rsidR="00CE3621" w:rsidRPr="000B3362" w:rsidRDefault="00CE3621" w:rsidP="000B3362">
      <w:pPr>
        <w:pStyle w:val="Paragraphedeliste"/>
        <w:numPr>
          <w:ilvl w:val="0"/>
          <w:numId w:val="27"/>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Une fleur</w:t>
      </w:r>
    </w:p>
    <w:p w:rsidR="00CE3621" w:rsidRPr="000B3362" w:rsidRDefault="00CE3621" w:rsidP="000B3362">
      <w:pPr>
        <w:pStyle w:val="Paragraphedeliste"/>
        <w:numPr>
          <w:ilvl w:val="0"/>
          <w:numId w:val="27"/>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Une pierre / Un caillou</w:t>
      </w:r>
    </w:p>
    <w:p w:rsidR="00CE3621" w:rsidRPr="000B3362" w:rsidRDefault="00CE3621" w:rsidP="000B3362">
      <w:pPr>
        <w:pStyle w:val="Paragraphedeliste"/>
        <w:numPr>
          <w:ilvl w:val="0"/>
          <w:numId w:val="27"/>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Une jeune célibataire</w:t>
      </w:r>
    </w:p>
    <w:p w:rsidR="00CE3621" w:rsidRPr="000B3362" w:rsidRDefault="00CE3621" w:rsidP="000B3362">
      <w:pPr>
        <w:pStyle w:val="Paragraphedeliste"/>
        <w:numPr>
          <w:ilvl w:val="0"/>
          <w:numId w:val="27"/>
        </w:numPr>
        <w:spacing w:after="0" w:line="240" w:lineRule="auto"/>
        <w:rPr>
          <w:rFonts w:eastAsia="Times New Roman" w:cstheme="minorHAnsi"/>
          <w:sz w:val="24"/>
          <w:szCs w:val="24"/>
          <w:lang w:val="fr-FR" w:eastAsia="de-DE"/>
        </w:rPr>
      </w:pPr>
      <w:r w:rsidRPr="000B3362">
        <w:rPr>
          <w:rFonts w:eastAsia="Times New Roman" w:cstheme="minorHAnsi"/>
          <w:color w:val="000000"/>
          <w:lang w:val="fr-FR" w:eastAsia="de-DE"/>
        </w:rPr>
        <w:t>Une personne née l’année, le mois ou la semaine du mariage.</w:t>
      </w:r>
    </w:p>
    <w:p w:rsidR="00CE3621" w:rsidRPr="00CE3621" w:rsidRDefault="00CE3621" w:rsidP="00CE3621">
      <w:pPr>
        <w:spacing w:after="0" w:line="240" w:lineRule="auto"/>
        <w:rPr>
          <w:rFonts w:eastAsia="Times New Roman" w:cstheme="minorHAnsi"/>
          <w:sz w:val="24"/>
          <w:szCs w:val="24"/>
          <w:lang w:val="fr-FR" w:eastAsia="de-DE"/>
        </w:rPr>
      </w:pPr>
    </w:p>
    <w:p w:rsidR="00CE3621" w:rsidRPr="000B3362" w:rsidRDefault="00CE3621" w:rsidP="000B3362">
      <w:pPr>
        <w:pStyle w:val="Titre2"/>
        <w:numPr>
          <w:ilvl w:val="0"/>
          <w:numId w:val="17"/>
        </w:numPr>
        <w:rPr>
          <w:rFonts w:eastAsia="Times New Roman"/>
          <w:sz w:val="24"/>
          <w:szCs w:val="24"/>
          <w:lang w:val="fr-FR" w:eastAsia="de-DE"/>
        </w:rPr>
      </w:pPr>
      <w:proofErr w:type="spellStart"/>
      <w:proofErr w:type="gramStart"/>
      <w:r w:rsidRPr="00CE3621">
        <w:rPr>
          <w:rFonts w:eastAsia="Times New Roman"/>
          <w:lang w:val="fr-FR" w:eastAsia="de-DE"/>
        </w:rPr>
        <w:t>photobooth</w:t>
      </w:r>
      <w:proofErr w:type="spellEnd"/>
      <w:proofErr w:type="gramEnd"/>
      <w:r w:rsidRPr="00CE3621">
        <w:rPr>
          <w:rFonts w:eastAsia="Times New Roman"/>
          <w:lang w:val="fr-FR" w:eastAsia="de-DE"/>
        </w:rPr>
        <w:t xml:space="preserve"> cadre photo avec noms des mariés et date du mariage (pour prendre les photos) + affiche avec photo des mariés (soirée)</w:t>
      </w:r>
    </w:p>
    <w:p w:rsidR="000B3362" w:rsidRPr="000B3362" w:rsidRDefault="00CE3621" w:rsidP="000B3362">
      <w:pPr>
        <w:pStyle w:val="Titre2"/>
        <w:numPr>
          <w:ilvl w:val="0"/>
          <w:numId w:val="17"/>
        </w:numPr>
        <w:rPr>
          <w:rFonts w:eastAsia="Times New Roman"/>
          <w:lang w:val="fr-FR" w:eastAsia="de-DE"/>
        </w:rPr>
      </w:pPr>
      <w:r w:rsidRPr="00CE3621">
        <w:rPr>
          <w:rFonts w:eastAsia="Times New Roman"/>
          <w:lang w:val="fr-FR" w:eastAsia="de-DE"/>
        </w:rPr>
        <w:t xml:space="preserve">Game </w:t>
      </w:r>
      <w:proofErr w:type="spellStart"/>
      <w:r w:rsidRPr="00CE3621">
        <w:rPr>
          <w:rFonts w:eastAsia="Times New Roman"/>
          <w:lang w:val="fr-FR" w:eastAsia="de-DE"/>
        </w:rPr>
        <w:t>wheel</w:t>
      </w:r>
      <w:proofErr w:type="spellEnd"/>
      <w:r w:rsidRPr="00CE3621">
        <w:rPr>
          <w:rFonts w:eastAsia="Times New Roman"/>
          <w:lang w:val="fr-FR" w:eastAsia="de-DE"/>
        </w:rPr>
        <w:t xml:space="preserve"> (jeu de la </w:t>
      </w:r>
      <w:r w:rsidR="000B3362" w:rsidRPr="00CE3621">
        <w:rPr>
          <w:rFonts w:eastAsia="Times New Roman"/>
          <w:lang w:val="fr-FR" w:eastAsia="de-DE"/>
        </w:rPr>
        <w:t>roue) ????????</w:t>
      </w:r>
    </w:p>
    <w:p w:rsidR="000B3362" w:rsidRDefault="00CE3621" w:rsidP="000B3362">
      <w:pPr>
        <w:pStyle w:val="Titre2"/>
        <w:numPr>
          <w:ilvl w:val="0"/>
          <w:numId w:val="17"/>
        </w:numPr>
        <w:rPr>
          <w:rFonts w:eastAsia="Times New Roman"/>
          <w:lang w:eastAsia="de-DE"/>
        </w:rPr>
      </w:pPr>
      <w:r w:rsidRPr="00CE3621">
        <w:rPr>
          <w:rFonts w:eastAsia="Times New Roman"/>
          <w:lang w:eastAsia="de-DE"/>
        </w:rPr>
        <w:t xml:space="preserve">Giant </w:t>
      </w:r>
      <w:proofErr w:type="spellStart"/>
      <w:r w:rsidR="000B3362" w:rsidRPr="00CE3621">
        <w:rPr>
          <w:rFonts w:eastAsia="Times New Roman"/>
          <w:lang w:eastAsia="de-DE"/>
        </w:rPr>
        <w:t>jenga</w:t>
      </w:r>
      <w:proofErr w:type="spellEnd"/>
      <w:r w:rsidR="000B3362">
        <w:rPr>
          <w:rFonts w:eastAsia="Times New Roman"/>
          <w:lang w:eastAsia="de-DE"/>
        </w:rPr>
        <w:t>??????</w:t>
      </w:r>
    </w:p>
    <w:p w:rsidR="000B3362" w:rsidRDefault="00CE3621" w:rsidP="000B3362">
      <w:pPr>
        <w:pStyle w:val="Titre2"/>
        <w:numPr>
          <w:ilvl w:val="0"/>
          <w:numId w:val="17"/>
        </w:numPr>
      </w:pPr>
      <w:r w:rsidRPr="000B3362">
        <w:t>Limbo???????</w:t>
      </w:r>
    </w:p>
    <w:p w:rsidR="000B3362" w:rsidRPr="00685BFA" w:rsidRDefault="00CE3621" w:rsidP="000B3362">
      <w:pPr>
        <w:pStyle w:val="Titre2"/>
        <w:numPr>
          <w:ilvl w:val="0"/>
          <w:numId w:val="17"/>
        </w:numPr>
        <w:rPr>
          <w:lang w:val="en-GB"/>
        </w:rPr>
      </w:pPr>
      <w:r w:rsidRPr="00685BFA">
        <w:rPr>
          <w:lang w:val="en-GB"/>
        </w:rPr>
        <w:t>who is going to do it????????</w:t>
      </w:r>
    </w:p>
    <w:p w:rsidR="00CE3621" w:rsidRPr="000B3362" w:rsidRDefault="00CE3621" w:rsidP="000B3362">
      <w:pPr>
        <w:pStyle w:val="Titre2"/>
        <w:numPr>
          <w:ilvl w:val="0"/>
          <w:numId w:val="17"/>
        </w:numPr>
      </w:pPr>
      <w:r w:rsidRPr="000B3362">
        <w:t xml:space="preserve">Le </w:t>
      </w:r>
      <w:proofErr w:type="spellStart"/>
      <w:r w:rsidRPr="000B3362">
        <w:t>jeu</w:t>
      </w:r>
      <w:proofErr w:type="spellEnd"/>
      <w:r w:rsidRPr="000B3362">
        <w:t xml:space="preserve"> de </w:t>
      </w:r>
      <w:proofErr w:type="spellStart"/>
      <w:r w:rsidRPr="000B3362">
        <w:t>l’ombrelle</w:t>
      </w:r>
      <w:proofErr w:type="spellEnd"/>
      <w:r w:rsidRPr="000B3362">
        <w:t>???????</w:t>
      </w:r>
    </w:p>
    <w:p w:rsidR="00CE3621" w:rsidRPr="00CE3621" w:rsidRDefault="00CE3621" w:rsidP="00CE3621">
      <w:pPr>
        <w:spacing w:after="240" w:line="240" w:lineRule="auto"/>
        <w:rPr>
          <w:rFonts w:eastAsia="Times New Roman" w:cstheme="minorHAnsi"/>
          <w:sz w:val="24"/>
          <w:szCs w:val="24"/>
          <w:lang w:eastAsia="de-DE"/>
        </w:rPr>
      </w:pPr>
    </w:p>
    <w:p w:rsidR="00CE3621" w:rsidRPr="00CE3621" w:rsidRDefault="00CE3621" w:rsidP="000B3362">
      <w:pPr>
        <w:pStyle w:val="Titre2"/>
        <w:numPr>
          <w:ilvl w:val="0"/>
          <w:numId w:val="17"/>
        </w:numPr>
        <w:rPr>
          <w:rFonts w:eastAsia="Times New Roman"/>
          <w:lang w:eastAsia="de-DE"/>
        </w:rPr>
      </w:pPr>
      <w:r w:rsidRPr="00CE3621">
        <w:rPr>
          <w:rFonts w:eastAsia="Times New Roman"/>
          <w:lang w:eastAsia="de-DE"/>
        </w:rPr>
        <w:lastRenderedPageBreak/>
        <w:t xml:space="preserve">Brise </w:t>
      </w:r>
      <w:proofErr w:type="spellStart"/>
      <w:r w:rsidRPr="00CE3621">
        <w:rPr>
          <w:rFonts w:eastAsia="Times New Roman"/>
          <w:lang w:eastAsia="de-DE"/>
        </w:rPr>
        <w:t>glace</w:t>
      </w:r>
      <w:proofErr w:type="spellEnd"/>
    </w:p>
    <w:p w:rsidR="00CE3621" w:rsidRPr="00CE3621" w:rsidRDefault="00CE3621" w:rsidP="000B3362">
      <w:pPr>
        <w:pStyle w:val="Titre2"/>
        <w:numPr>
          <w:ilvl w:val="0"/>
          <w:numId w:val="17"/>
        </w:numPr>
        <w:rPr>
          <w:rFonts w:eastAsia="Times New Roman"/>
          <w:lang w:eastAsia="de-DE"/>
        </w:rPr>
      </w:pPr>
      <w:proofErr w:type="spellStart"/>
      <w:r w:rsidRPr="00CE3621">
        <w:rPr>
          <w:rFonts w:eastAsia="Times New Roman"/>
          <w:lang w:eastAsia="de-DE"/>
        </w:rPr>
        <w:t>Humouriste</w:t>
      </w:r>
      <w:proofErr w:type="spellEnd"/>
    </w:p>
    <w:p w:rsidR="00CE3621" w:rsidRPr="00CE3621" w:rsidRDefault="00CE3621" w:rsidP="000B3362">
      <w:pPr>
        <w:pStyle w:val="Titre2"/>
        <w:numPr>
          <w:ilvl w:val="0"/>
          <w:numId w:val="17"/>
        </w:numPr>
        <w:rPr>
          <w:rFonts w:eastAsia="Times New Roman"/>
          <w:lang w:eastAsia="de-DE"/>
        </w:rPr>
      </w:pPr>
      <w:r w:rsidRPr="00CE3621">
        <w:rPr>
          <w:rFonts w:eastAsia="Times New Roman"/>
          <w:lang w:eastAsia="de-DE"/>
        </w:rPr>
        <w:t xml:space="preserve">Remise des </w:t>
      </w:r>
      <w:proofErr w:type="spellStart"/>
      <w:r w:rsidRPr="00CE3621">
        <w:rPr>
          <w:rFonts w:eastAsia="Times New Roman"/>
          <w:lang w:eastAsia="de-DE"/>
        </w:rPr>
        <w:t>cadeaux</w:t>
      </w:r>
      <w:proofErr w:type="spellEnd"/>
      <w:r w:rsidRPr="00CE3621">
        <w:rPr>
          <w:rFonts w:eastAsia="Times New Roman"/>
          <w:lang w:eastAsia="de-DE"/>
        </w:rPr>
        <w:t xml:space="preserve"> </w:t>
      </w:r>
      <w:proofErr w:type="spellStart"/>
      <w:r w:rsidRPr="00CE3621">
        <w:rPr>
          <w:rFonts w:eastAsia="Times New Roman"/>
          <w:lang w:eastAsia="de-DE"/>
        </w:rPr>
        <w:t>speciale</w:t>
      </w:r>
      <w:proofErr w:type="spellEnd"/>
      <w:r w:rsidRPr="00CE3621">
        <w:rPr>
          <w:rFonts w:eastAsia="Times New Roman"/>
          <w:lang w:eastAsia="de-DE"/>
        </w:rPr>
        <w:t>.</w:t>
      </w:r>
    </w:p>
    <w:p w:rsidR="00CE3621" w:rsidRPr="00CE3621" w:rsidRDefault="000B3362" w:rsidP="000B3362">
      <w:pPr>
        <w:pStyle w:val="Titre2"/>
        <w:numPr>
          <w:ilvl w:val="0"/>
          <w:numId w:val="17"/>
        </w:numPr>
        <w:rPr>
          <w:rFonts w:eastAsia="Times New Roman"/>
          <w:lang w:val="fr-FR" w:eastAsia="de-DE"/>
        </w:rPr>
      </w:pPr>
      <w:r w:rsidRPr="00CE3621">
        <w:rPr>
          <w:rFonts w:eastAsia="Times New Roman"/>
          <w:lang w:val="fr-FR" w:eastAsia="de-DE"/>
        </w:rPr>
        <w:t>Défilé</w:t>
      </w:r>
      <w:r w:rsidR="00CE3621" w:rsidRPr="00CE3621">
        <w:rPr>
          <w:rFonts w:eastAsia="Times New Roman"/>
          <w:lang w:val="fr-FR" w:eastAsia="de-DE"/>
        </w:rPr>
        <w:t xml:space="preserve"> des photos de la dote et mairie (musique en fond sonore)</w:t>
      </w:r>
    </w:p>
    <w:p w:rsidR="00CE3621" w:rsidRPr="00CE3621" w:rsidRDefault="00CE3621" w:rsidP="000B3362">
      <w:pPr>
        <w:pStyle w:val="Titre2"/>
        <w:numPr>
          <w:ilvl w:val="0"/>
          <w:numId w:val="17"/>
        </w:numPr>
        <w:rPr>
          <w:rFonts w:eastAsia="Times New Roman"/>
          <w:lang w:val="fr-FR" w:eastAsia="de-DE"/>
        </w:rPr>
      </w:pPr>
      <w:r w:rsidRPr="00CE3621">
        <w:rPr>
          <w:rFonts w:eastAsia="Times New Roman"/>
          <w:lang w:val="fr-FR" w:eastAsia="de-DE"/>
        </w:rPr>
        <w:t xml:space="preserve">Les </w:t>
      </w:r>
      <w:r w:rsidR="000B3362" w:rsidRPr="00CE3621">
        <w:rPr>
          <w:rFonts w:eastAsia="Times New Roman"/>
          <w:lang w:val="fr-FR" w:eastAsia="de-DE"/>
        </w:rPr>
        <w:t>activités</w:t>
      </w:r>
      <w:r w:rsidRPr="00CE3621">
        <w:rPr>
          <w:rFonts w:eastAsia="Times New Roman"/>
          <w:lang w:val="fr-FR" w:eastAsia="de-DE"/>
        </w:rPr>
        <w:t xml:space="preserve"> devraient inclure aussi les invites de tout </w:t>
      </w:r>
      <w:r w:rsidR="000B3362" w:rsidRPr="00CE3621">
        <w:rPr>
          <w:rFonts w:eastAsia="Times New Roman"/>
          <w:lang w:val="fr-FR" w:eastAsia="de-DE"/>
        </w:rPr>
        <w:t>âge</w:t>
      </w:r>
      <w:r w:rsidRPr="00CE3621">
        <w:rPr>
          <w:rFonts w:eastAsia="Times New Roman"/>
          <w:lang w:val="fr-FR" w:eastAsia="de-DE"/>
        </w:rPr>
        <w:t xml:space="preserve"> (plus les anciens) </w:t>
      </w:r>
      <w:proofErr w:type="gramStart"/>
      <w:r w:rsidRPr="00CE3621">
        <w:rPr>
          <w:rFonts w:eastAsia="Times New Roman"/>
          <w:lang w:val="fr-FR" w:eastAsia="de-DE"/>
        </w:rPr>
        <w:t>ex:</w:t>
      </w:r>
      <w:proofErr w:type="gramEnd"/>
      <w:r w:rsidRPr="00CE3621">
        <w:rPr>
          <w:rFonts w:eastAsia="Times New Roman"/>
          <w:lang w:val="fr-FR" w:eastAsia="de-DE"/>
        </w:rPr>
        <w:t xml:space="preserve"> choix des artistes (</w:t>
      </w:r>
      <w:proofErr w:type="spellStart"/>
      <w:r w:rsidRPr="00CE3621">
        <w:rPr>
          <w:rFonts w:eastAsia="Times New Roman"/>
          <w:lang w:val="fr-FR" w:eastAsia="de-DE"/>
        </w:rPr>
        <w:t>Takam</w:t>
      </w:r>
      <w:proofErr w:type="spellEnd"/>
      <w:r w:rsidRPr="00CE3621">
        <w:rPr>
          <w:rFonts w:eastAsia="Times New Roman"/>
          <w:lang w:val="fr-FR" w:eastAsia="de-DE"/>
        </w:rPr>
        <w:t xml:space="preserve"> II).</w:t>
      </w:r>
    </w:p>
    <w:p w:rsidR="00CE3621" w:rsidRPr="000B3362" w:rsidRDefault="00CE3621" w:rsidP="000B3362">
      <w:pPr>
        <w:pStyle w:val="Titre2"/>
        <w:numPr>
          <w:ilvl w:val="0"/>
          <w:numId w:val="17"/>
        </w:numPr>
        <w:rPr>
          <w:rFonts w:eastAsia="Times New Roman"/>
          <w:lang w:val="fr-FR" w:eastAsia="de-DE"/>
        </w:rPr>
      </w:pPr>
      <w:r w:rsidRPr="00CE3621">
        <w:rPr>
          <w:rFonts w:eastAsia="Times New Roman"/>
          <w:lang w:val="fr-FR" w:eastAsia="de-DE"/>
        </w:rPr>
        <w:t xml:space="preserve">Deux pistes libres (1ere piste libre mode </w:t>
      </w:r>
      <w:proofErr w:type="gramStart"/>
      <w:r w:rsidRPr="00CE3621">
        <w:rPr>
          <w:rFonts w:eastAsia="Times New Roman"/>
          <w:lang w:val="fr-FR" w:eastAsia="de-DE"/>
        </w:rPr>
        <w:t>freestyle:</w:t>
      </w:r>
      <w:proofErr w:type="gramEnd"/>
      <w:r w:rsidRPr="00CE3621">
        <w:rPr>
          <w:rFonts w:eastAsia="Times New Roman"/>
          <w:lang w:val="fr-FR" w:eastAsia="de-DE"/>
        </w:rPr>
        <w:t xml:space="preserve"> ou les invites sont </w:t>
      </w:r>
      <w:r w:rsidR="000B3362" w:rsidRPr="00CE3621">
        <w:rPr>
          <w:rFonts w:eastAsia="Times New Roman"/>
          <w:lang w:val="fr-FR" w:eastAsia="de-DE"/>
        </w:rPr>
        <w:t>amenés</w:t>
      </w:r>
      <w:r w:rsidRPr="00CE3621">
        <w:rPr>
          <w:rFonts w:eastAsia="Times New Roman"/>
          <w:lang w:val="fr-FR" w:eastAsia="de-DE"/>
        </w:rPr>
        <w:t xml:space="preserve"> </w:t>
      </w:r>
      <w:r w:rsidR="000B3362" w:rsidRPr="00CE3621">
        <w:rPr>
          <w:rFonts w:eastAsia="Times New Roman"/>
          <w:lang w:val="fr-FR" w:eastAsia="de-DE"/>
        </w:rPr>
        <w:t>à</w:t>
      </w:r>
      <w:r w:rsidRPr="00CE3621">
        <w:rPr>
          <w:rFonts w:eastAsia="Times New Roman"/>
          <w:lang w:val="fr-FR" w:eastAsia="de-DE"/>
        </w:rPr>
        <w:t xml:space="preserve"> aller chercher d’autres invités </w:t>
      </w:r>
      <w:r w:rsidR="000B3362" w:rsidRPr="00CE3621">
        <w:rPr>
          <w:rFonts w:eastAsia="Times New Roman"/>
          <w:lang w:val="fr-FR" w:eastAsia="de-DE"/>
        </w:rPr>
        <w:t>à</w:t>
      </w:r>
      <w:r w:rsidRPr="00CE3621">
        <w:rPr>
          <w:rFonts w:eastAsia="Times New Roman"/>
          <w:lang w:val="fr-FR" w:eastAsia="de-DE"/>
        </w:rPr>
        <w:t xml:space="preserve"> danser.  </w:t>
      </w:r>
      <w:r w:rsidRPr="000B3362">
        <w:rPr>
          <w:rFonts w:eastAsia="Times New Roman"/>
          <w:lang w:val="fr-FR" w:eastAsia="de-DE"/>
        </w:rPr>
        <w:t xml:space="preserve">2eme </w:t>
      </w:r>
      <w:r w:rsidR="000B3362" w:rsidRPr="000B3362">
        <w:rPr>
          <w:rFonts w:eastAsia="Times New Roman"/>
          <w:lang w:val="fr-FR" w:eastAsia="de-DE"/>
        </w:rPr>
        <w:t>Piste</w:t>
      </w:r>
      <w:r w:rsidRPr="000B3362">
        <w:rPr>
          <w:rFonts w:eastAsia="Times New Roman"/>
          <w:lang w:val="fr-FR" w:eastAsia="de-DE"/>
        </w:rPr>
        <w:t xml:space="preserve"> </w:t>
      </w:r>
      <w:proofErr w:type="gramStart"/>
      <w:r w:rsidR="000B3362" w:rsidRPr="000B3362">
        <w:rPr>
          <w:rFonts w:eastAsia="Times New Roman"/>
          <w:lang w:val="fr-FR" w:eastAsia="de-DE"/>
        </w:rPr>
        <w:t xml:space="preserve">libre </w:t>
      </w:r>
      <w:r w:rsidRPr="000B3362">
        <w:rPr>
          <w:rFonts w:eastAsia="Times New Roman"/>
          <w:lang w:val="fr-FR" w:eastAsia="de-DE"/>
        </w:rPr>
        <w:t>.</w:t>
      </w:r>
      <w:proofErr w:type="gramEnd"/>
      <w:r w:rsidRPr="000B3362">
        <w:rPr>
          <w:rFonts w:eastAsia="Times New Roman"/>
          <w:lang w:val="fr-FR" w:eastAsia="de-DE"/>
        </w:rPr>
        <w:t>).</w:t>
      </w:r>
    </w:p>
    <w:p w:rsidR="00CE3621" w:rsidRPr="000B3362" w:rsidRDefault="000B3362" w:rsidP="000B3362">
      <w:pPr>
        <w:pStyle w:val="Titre2"/>
        <w:numPr>
          <w:ilvl w:val="0"/>
          <w:numId w:val="17"/>
        </w:numPr>
        <w:rPr>
          <w:rFonts w:eastAsia="Times New Roman"/>
          <w:sz w:val="24"/>
          <w:szCs w:val="24"/>
          <w:lang w:val="fr-FR" w:eastAsia="de-DE"/>
        </w:rPr>
      </w:pPr>
      <w:r w:rsidRPr="00CE3621">
        <w:rPr>
          <w:rFonts w:eastAsia="Times New Roman"/>
          <w:lang w:val="fr-FR" w:eastAsia="de-DE"/>
        </w:rPr>
        <w:t>Photo</w:t>
      </w:r>
      <w:r>
        <w:rPr>
          <w:rFonts w:eastAsia="Times New Roman"/>
          <w:lang w:val="fr-FR" w:eastAsia="de-DE"/>
        </w:rPr>
        <w:t>s</w:t>
      </w:r>
      <w:r w:rsidR="00CE3621" w:rsidRPr="00CE3621">
        <w:rPr>
          <w:rFonts w:eastAsia="Times New Roman"/>
          <w:lang w:val="fr-FR" w:eastAsia="de-DE"/>
        </w:rPr>
        <w:t xml:space="preserve"> </w:t>
      </w:r>
      <w:r w:rsidRPr="00CE3621">
        <w:rPr>
          <w:rFonts w:eastAsia="Times New Roman"/>
          <w:lang w:val="fr-FR" w:eastAsia="de-DE"/>
        </w:rPr>
        <w:t>à</w:t>
      </w:r>
      <w:r w:rsidR="00CE3621" w:rsidRPr="00CE3621">
        <w:rPr>
          <w:rFonts w:eastAsia="Times New Roman"/>
          <w:lang w:val="fr-FR" w:eastAsia="de-DE"/>
        </w:rPr>
        <w:t xml:space="preserve"> imprimer sur place. </w:t>
      </w:r>
      <w:r w:rsidR="00CE3621" w:rsidRPr="000B3362">
        <w:rPr>
          <w:rFonts w:eastAsia="Times New Roman"/>
          <w:lang w:val="fr-FR" w:eastAsia="de-DE"/>
        </w:rPr>
        <w:t>(</w:t>
      </w:r>
      <w:r w:rsidRPr="000B3362">
        <w:rPr>
          <w:rFonts w:eastAsia="Times New Roman"/>
          <w:lang w:val="fr-FR" w:eastAsia="de-DE"/>
        </w:rPr>
        <w:t>Modique</w:t>
      </w:r>
      <w:r w:rsidR="00CE3621" w:rsidRPr="000B3362">
        <w:rPr>
          <w:rFonts w:eastAsia="Times New Roman"/>
          <w:lang w:val="fr-FR" w:eastAsia="de-DE"/>
        </w:rPr>
        <w:t xml:space="preserve"> somme </w:t>
      </w:r>
      <w:proofErr w:type="gramStart"/>
      <w:r w:rsidR="00CE3621" w:rsidRPr="000B3362">
        <w:rPr>
          <w:rFonts w:eastAsia="Times New Roman"/>
          <w:lang w:val="fr-FR" w:eastAsia="de-DE"/>
        </w:rPr>
        <w:t>ex:</w:t>
      </w:r>
      <w:proofErr w:type="gramEnd"/>
      <w:r w:rsidR="00CE3621" w:rsidRPr="000B3362">
        <w:rPr>
          <w:rFonts w:eastAsia="Times New Roman"/>
          <w:lang w:val="fr-FR" w:eastAsia="de-DE"/>
        </w:rPr>
        <w:t xml:space="preserve"> 100 frs ).</w:t>
      </w:r>
    </w:p>
    <w:p w:rsidR="00CE3621" w:rsidRPr="00CE3621" w:rsidRDefault="00CE3621" w:rsidP="000B3362">
      <w:pPr>
        <w:pStyle w:val="Titre2"/>
        <w:numPr>
          <w:ilvl w:val="0"/>
          <w:numId w:val="17"/>
        </w:numPr>
        <w:rPr>
          <w:rFonts w:eastAsia="Times New Roman"/>
          <w:lang w:eastAsia="de-DE"/>
        </w:rPr>
      </w:pPr>
      <w:r w:rsidRPr="00CE3621">
        <w:rPr>
          <w:rFonts w:eastAsia="Times New Roman"/>
          <w:lang w:eastAsia="de-DE"/>
        </w:rPr>
        <w:t xml:space="preserve">Livre </w:t>
      </w:r>
      <w:proofErr w:type="spellStart"/>
      <w:r w:rsidRPr="00CE3621">
        <w:rPr>
          <w:rFonts w:eastAsia="Times New Roman"/>
          <w:lang w:eastAsia="de-DE"/>
        </w:rPr>
        <w:t>d’or</w:t>
      </w:r>
      <w:proofErr w:type="spellEnd"/>
      <w:r w:rsidRPr="00CE3621">
        <w:rPr>
          <w:rFonts w:eastAsia="Times New Roman"/>
          <w:lang w:eastAsia="de-DE"/>
        </w:rPr>
        <w:t> </w:t>
      </w:r>
    </w:p>
    <w:p w:rsidR="00CE3621" w:rsidRPr="00CE3621" w:rsidRDefault="00CE3621" w:rsidP="000B3362">
      <w:pPr>
        <w:pStyle w:val="Titre2"/>
        <w:numPr>
          <w:ilvl w:val="0"/>
          <w:numId w:val="17"/>
        </w:numPr>
        <w:rPr>
          <w:rFonts w:eastAsia="Times New Roman"/>
          <w:lang w:val="fr-FR" w:eastAsia="de-DE"/>
        </w:rPr>
      </w:pPr>
      <w:r w:rsidRPr="00CE3621">
        <w:rPr>
          <w:rFonts w:eastAsia="Times New Roman"/>
          <w:lang w:val="fr-FR" w:eastAsia="de-DE"/>
        </w:rPr>
        <w:t xml:space="preserve">Une </w:t>
      </w:r>
      <w:r w:rsidR="000B3362" w:rsidRPr="00CE3621">
        <w:rPr>
          <w:rFonts w:eastAsia="Times New Roman"/>
          <w:lang w:val="fr-FR" w:eastAsia="de-DE"/>
        </w:rPr>
        <w:t>pièce</w:t>
      </w:r>
      <w:r w:rsidRPr="00CE3621">
        <w:rPr>
          <w:rFonts w:eastAsia="Times New Roman"/>
          <w:lang w:val="fr-FR" w:eastAsia="de-DE"/>
        </w:rPr>
        <w:t xml:space="preserve"> </w:t>
      </w:r>
      <w:r w:rsidR="000B3362" w:rsidRPr="00CE3621">
        <w:rPr>
          <w:rFonts w:eastAsia="Times New Roman"/>
          <w:lang w:val="fr-FR" w:eastAsia="de-DE"/>
        </w:rPr>
        <w:t>à</w:t>
      </w:r>
      <w:r w:rsidRPr="00CE3621">
        <w:rPr>
          <w:rFonts w:eastAsia="Times New Roman"/>
          <w:lang w:val="fr-FR" w:eastAsia="de-DE"/>
        </w:rPr>
        <w:t xml:space="preserve"> concevoir avec l’apport de chaque invite pour </w:t>
      </w:r>
      <w:r w:rsidR="000B3362" w:rsidRPr="00CE3621">
        <w:rPr>
          <w:rFonts w:eastAsia="Times New Roman"/>
          <w:lang w:val="fr-FR" w:eastAsia="de-DE"/>
        </w:rPr>
        <w:t>présenter</w:t>
      </w:r>
      <w:r w:rsidRPr="00CE3621">
        <w:rPr>
          <w:rFonts w:eastAsia="Times New Roman"/>
          <w:lang w:val="fr-FR" w:eastAsia="de-DE"/>
        </w:rPr>
        <w:t xml:space="preserve"> la </w:t>
      </w:r>
      <w:r w:rsidR="000B3362" w:rsidRPr="00CE3621">
        <w:rPr>
          <w:rFonts w:eastAsia="Times New Roman"/>
          <w:lang w:val="fr-FR" w:eastAsia="de-DE"/>
        </w:rPr>
        <w:t>pièce</w:t>
      </w:r>
      <w:r w:rsidRPr="00CE3621">
        <w:rPr>
          <w:rFonts w:eastAsia="Times New Roman"/>
          <w:lang w:val="fr-FR" w:eastAsia="de-DE"/>
        </w:rPr>
        <w:t xml:space="preserve"> finale a la </w:t>
      </w:r>
      <w:r w:rsidR="000B3362" w:rsidRPr="00CE3621">
        <w:rPr>
          <w:rFonts w:eastAsia="Times New Roman"/>
          <w:lang w:val="fr-FR" w:eastAsia="de-DE"/>
        </w:rPr>
        <w:t>soirée</w:t>
      </w:r>
      <w:r w:rsidRPr="00CE3621">
        <w:rPr>
          <w:rFonts w:eastAsia="Times New Roman"/>
          <w:lang w:val="fr-FR" w:eastAsia="de-DE"/>
        </w:rPr>
        <w:t>. </w:t>
      </w:r>
    </w:p>
    <w:p w:rsidR="00CE3621" w:rsidRPr="00685BFA" w:rsidRDefault="00CE3621" w:rsidP="00CE3621">
      <w:pPr>
        <w:rPr>
          <w:rFonts w:cstheme="minorHAnsi"/>
          <w:lang w:val="fr-FR"/>
        </w:rPr>
      </w:pPr>
      <w:r w:rsidRPr="00685BFA">
        <w:rPr>
          <w:rFonts w:eastAsia="Times New Roman" w:cstheme="minorHAnsi"/>
          <w:sz w:val="24"/>
          <w:szCs w:val="24"/>
          <w:lang w:val="fr-FR" w:eastAsia="de-DE"/>
        </w:rPr>
        <w:br/>
      </w:r>
      <w:r w:rsidRPr="00685BFA">
        <w:rPr>
          <w:rFonts w:eastAsia="Times New Roman" w:cstheme="minorHAnsi"/>
          <w:sz w:val="24"/>
          <w:szCs w:val="24"/>
          <w:lang w:val="fr-FR" w:eastAsia="de-DE"/>
        </w:rPr>
        <w:br/>
      </w:r>
      <w:r w:rsidRPr="00685BFA">
        <w:rPr>
          <w:rFonts w:eastAsia="Times New Roman" w:cstheme="minorHAnsi"/>
          <w:sz w:val="24"/>
          <w:szCs w:val="24"/>
          <w:lang w:val="fr-FR" w:eastAsia="de-DE"/>
        </w:rPr>
        <w:br/>
      </w:r>
      <w:r w:rsidRPr="00685BFA">
        <w:rPr>
          <w:rFonts w:eastAsia="Times New Roman" w:cstheme="minorHAnsi"/>
          <w:sz w:val="24"/>
          <w:szCs w:val="24"/>
          <w:lang w:val="fr-FR" w:eastAsia="de-DE"/>
        </w:rPr>
        <w:br/>
      </w:r>
      <w:r w:rsidRPr="00685BFA">
        <w:rPr>
          <w:rFonts w:eastAsia="Times New Roman" w:cstheme="minorHAnsi"/>
          <w:sz w:val="24"/>
          <w:szCs w:val="24"/>
          <w:lang w:val="fr-FR" w:eastAsia="de-DE"/>
        </w:rPr>
        <w:br/>
      </w:r>
      <w:r w:rsidRPr="00685BFA">
        <w:rPr>
          <w:rFonts w:eastAsia="Times New Roman" w:cstheme="minorHAnsi"/>
          <w:sz w:val="24"/>
          <w:szCs w:val="24"/>
          <w:lang w:val="fr-FR" w:eastAsia="de-DE"/>
        </w:rPr>
        <w:br/>
      </w:r>
    </w:p>
    <w:sectPr w:rsidR="00CE3621" w:rsidRPr="00685B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088"/>
    <w:multiLevelType w:val="hybridMultilevel"/>
    <w:tmpl w:val="11C6556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DF6577"/>
    <w:multiLevelType w:val="multilevel"/>
    <w:tmpl w:val="8A3E0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30367"/>
    <w:multiLevelType w:val="multilevel"/>
    <w:tmpl w:val="894A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70472"/>
    <w:multiLevelType w:val="hybridMultilevel"/>
    <w:tmpl w:val="9162F49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C95544"/>
    <w:multiLevelType w:val="hybridMultilevel"/>
    <w:tmpl w:val="F6E2E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6F5903"/>
    <w:multiLevelType w:val="multilevel"/>
    <w:tmpl w:val="304A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636A6"/>
    <w:multiLevelType w:val="multilevel"/>
    <w:tmpl w:val="811A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E2487"/>
    <w:multiLevelType w:val="multilevel"/>
    <w:tmpl w:val="317E04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80C3C"/>
    <w:multiLevelType w:val="hybridMultilevel"/>
    <w:tmpl w:val="3A9E4CE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923130"/>
    <w:multiLevelType w:val="multilevel"/>
    <w:tmpl w:val="5434B928"/>
    <w:lvl w:ilvl="0">
      <w:start w:val="1"/>
      <w:numFmt w:val="bullet"/>
      <w:lvlText w:val="o"/>
      <w:lvlJc w:val="left"/>
      <w:pPr>
        <w:tabs>
          <w:tab w:val="num" w:pos="1068"/>
        </w:tabs>
        <w:ind w:left="1068" w:hanging="360"/>
      </w:pPr>
      <w:rPr>
        <w:rFonts w:ascii="Courier New" w:hAnsi="Courier New" w:cs="Courier New"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0" w15:restartNumberingAfterBreak="0">
    <w:nsid w:val="40077FE1"/>
    <w:multiLevelType w:val="multilevel"/>
    <w:tmpl w:val="6B28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E1D7F"/>
    <w:multiLevelType w:val="hybridMultilevel"/>
    <w:tmpl w:val="B4BABD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24B5F09"/>
    <w:multiLevelType w:val="hybridMultilevel"/>
    <w:tmpl w:val="1E283AF4"/>
    <w:lvl w:ilvl="0" w:tplc="0407000F">
      <w:start w:val="1"/>
      <w:numFmt w:val="decimal"/>
      <w:lvlText w:val="%1."/>
      <w:lvlJc w:val="left"/>
      <w:pPr>
        <w:ind w:left="1080" w:hanging="360"/>
      </w:pPr>
    </w:lvl>
    <w:lvl w:ilvl="1" w:tplc="21066962">
      <w:start w:val="1"/>
      <w:numFmt w:val="bullet"/>
      <w:lvlText w:val="·"/>
      <w:lvlJc w:val="left"/>
      <w:pPr>
        <w:ind w:left="1800" w:hanging="360"/>
      </w:pPr>
      <w:rPr>
        <w:rFonts w:ascii="Arial" w:eastAsia="Times New Roman" w:hAnsi="Arial" w:cs="Arial" w:hint="default"/>
        <w:color w:val="000000"/>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531F030E"/>
    <w:multiLevelType w:val="multilevel"/>
    <w:tmpl w:val="DE200F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207E7"/>
    <w:multiLevelType w:val="hybridMultilevel"/>
    <w:tmpl w:val="C73E173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BCA1595"/>
    <w:multiLevelType w:val="hybridMultilevel"/>
    <w:tmpl w:val="776876D6"/>
    <w:lvl w:ilvl="0" w:tplc="0407000F">
      <w:start w:val="1"/>
      <w:numFmt w:val="decimal"/>
      <w:lvlText w:val="%1."/>
      <w:lvlJc w:val="left"/>
      <w:pPr>
        <w:ind w:left="1290" w:hanging="1290"/>
      </w:pPr>
      <w:rPr>
        <w:rFonts w:hint="default"/>
        <w:b/>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62162D83"/>
    <w:multiLevelType w:val="hybridMultilevel"/>
    <w:tmpl w:val="B3429494"/>
    <w:lvl w:ilvl="0" w:tplc="66A40F50">
      <w:start w:val="1"/>
      <w:numFmt w:val="upperRoman"/>
      <w:lvlText w:val="%1."/>
      <w:lvlJc w:val="left"/>
      <w:pPr>
        <w:ind w:left="1650" w:hanging="1290"/>
      </w:pPr>
      <w:rPr>
        <w:rFonts w:hint="default"/>
        <w:b/>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50B11AC"/>
    <w:multiLevelType w:val="hybridMultilevel"/>
    <w:tmpl w:val="5A1C46E4"/>
    <w:lvl w:ilvl="0" w:tplc="383A53F4">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181A46"/>
    <w:multiLevelType w:val="multilevel"/>
    <w:tmpl w:val="6A7CA2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775BE2"/>
    <w:multiLevelType w:val="hybridMultilevel"/>
    <w:tmpl w:val="67302AE2"/>
    <w:lvl w:ilvl="0" w:tplc="66A40F50">
      <w:start w:val="1"/>
      <w:numFmt w:val="upperRoman"/>
      <w:lvlText w:val="%1."/>
      <w:lvlJc w:val="left"/>
      <w:pPr>
        <w:ind w:left="1290" w:hanging="1290"/>
      </w:pPr>
      <w:rPr>
        <w:rFonts w:hint="default"/>
        <w:b/>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69302AA2"/>
    <w:multiLevelType w:val="hybridMultilevel"/>
    <w:tmpl w:val="753CE54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6C0F5B37"/>
    <w:multiLevelType w:val="hybridMultilevel"/>
    <w:tmpl w:val="3D66E52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F8D30D2"/>
    <w:multiLevelType w:val="hybridMultilevel"/>
    <w:tmpl w:val="2FF2D6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D0737D"/>
    <w:multiLevelType w:val="multilevel"/>
    <w:tmpl w:val="AC34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18"/>
    <w:lvlOverride w:ilvl="0">
      <w:lvl w:ilvl="0">
        <w:numFmt w:val="decimal"/>
        <w:lvlText w:val="%1."/>
        <w:lvlJc w:val="left"/>
      </w:lvl>
    </w:lvlOverride>
  </w:num>
  <w:num w:numId="5">
    <w:abstractNumId w:val="18"/>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18"/>
    <w:lvlOverride w:ilvl="0">
      <w:lvl w:ilvl="0">
        <w:numFmt w:val="decimal"/>
        <w:lvlText w:val="%1."/>
        <w:lvlJc w:val="left"/>
      </w:lvl>
    </w:lvlOverride>
  </w:num>
  <w:num w:numId="7">
    <w:abstractNumId w:val="18"/>
    <w:lvlOverride w:ilvl="0">
      <w:lvl w:ilvl="0">
        <w:numFmt w:val="decimal"/>
        <w:lvlText w:val="%1."/>
        <w:lvlJc w:val="left"/>
      </w:lvl>
    </w:lvlOverride>
  </w:num>
  <w:num w:numId="8">
    <w:abstractNumId w:val="7"/>
    <w:lvlOverride w:ilvl="0">
      <w:lvl w:ilvl="0">
        <w:numFmt w:val="decimal"/>
        <w:lvlText w:val="%1."/>
        <w:lvlJc w:val="left"/>
      </w:lvl>
    </w:lvlOverride>
  </w:num>
  <w:num w:numId="9">
    <w:abstractNumId w:val="2"/>
  </w:num>
  <w:num w:numId="10">
    <w:abstractNumId w:val="10"/>
  </w:num>
  <w:num w:numId="11">
    <w:abstractNumId w:val="23"/>
  </w:num>
  <w:num w:numId="12">
    <w:abstractNumId w:val="12"/>
  </w:num>
  <w:num w:numId="13">
    <w:abstractNumId w:val="16"/>
  </w:num>
  <w:num w:numId="14">
    <w:abstractNumId w:val="17"/>
  </w:num>
  <w:num w:numId="15">
    <w:abstractNumId w:val="19"/>
  </w:num>
  <w:num w:numId="16">
    <w:abstractNumId w:val="15"/>
  </w:num>
  <w:num w:numId="17">
    <w:abstractNumId w:val="4"/>
  </w:num>
  <w:num w:numId="18">
    <w:abstractNumId w:val="20"/>
  </w:num>
  <w:num w:numId="19">
    <w:abstractNumId w:val="11"/>
  </w:num>
  <w:num w:numId="20">
    <w:abstractNumId w:val="21"/>
  </w:num>
  <w:num w:numId="21">
    <w:abstractNumId w:val="9"/>
  </w:num>
  <w:num w:numId="22">
    <w:abstractNumId w:val="22"/>
  </w:num>
  <w:num w:numId="23">
    <w:abstractNumId w:val="13"/>
  </w:num>
  <w:num w:numId="24">
    <w:abstractNumId w:val="14"/>
  </w:num>
  <w:num w:numId="25">
    <w:abstractNumId w:val="8"/>
  </w:num>
  <w:num w:numId="26">
    <w:abstractNumId w:val="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21"/>
    <w:rsid w:val="000B3362"/>
    <w:rsid w:val="00325538"/>
    <w:rsid w:val="00685BFA"/>
    <w:rsid w:val="00CE36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141D"/>
  <w15:chartTrackingRefBased/>
  <w15:docId w15:val="{232B6401-1520-4BC9-BF56-1AAA9D17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E36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6">
    <w:name w:val="heading 6"/>
    <w:basedOn w:val="Normal"/>
    <w:link w:val="Titre6Car"/>
    <w:uiPriority w:val="9"/>
    <w:qFormat/>
    <w:rsid w:val="00CE3621"/>
    <w:pPr>
      <w:spacing w:before="100" w:beforeAutospacing="1" w:after="100" w:afterAutospacing="1" w:line="240" w:lineRule="auto"/>
      <w:outlineLvl w:val="5"/>
    </w:pPr>
    <w:rPr>
      <w:rFonts w:ascii="Times New Roman" w:eastAsia="Times New Roman" w:hAnsi="Times New Roman" w:cs="Times New Roman"/>
      <w:b/>
      <w:bCs/>
      <w:sz w:val="15"/>
      <w:szCs w:val="15"/>
      <w:lang w:eastAsia="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6Car">
    <w:name w:val="Titre 6 Car"/>
    <w:basedOn w:val="Policepardfaut"/>
    <w:link w:val="Titre6"/>
    <w:uiPriority w:val="9"/>
    <w:rsid w:val="00CE3621"/>
    <w:rPr>
      <w:rFonts w:ascii="Times New Roman" w:eastAsia="Times New Roman" w:hAnsi="Times New Roman" w:cs="Times New Roman"/>
      <w:b/>
      <w:bCs/>
      <w:sz w:val="15"/>
      <w:szCs w:val="15"/>
      <w:lang w:eastAsia="de-DE"/>
    </w:rPr>
  </w:style>
  <w:style w:type="paragraph" w:styleId="NormalWeb">
    <w:name w:val="Normal (Web)"/>
    <w:basedOn w:val="Normal"/>
    <w:uiPriority w:val="99"/>
    <w:semiHidden/>
    <w:unhideWhenUsed/>
    <w:rsid w:val="00CE362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Paragraphedeliste">
    <w:name w:val="List Paragraph"/>
    <w:basedOn w:val="Normal"/>
    <w:uiPriority w:val="34"/>
    <w:qFormat/>
    <w:rsid w:val="00CE3621"/>
    <w:pPr>
      <w:ind w:left="720"/>
      <w:contextualSpacing/>
    </w:pPr>
  </w:style>
  <w:style w:type="character" w:customStyle="1" w:styleId="Titre2Car">
    <w:name w:val="Titre 2 Car"/>
    <w:basedOn w:val="Policepardfaut"/>
    <w:link w:val="Titre2"/>
    <w:uiPriority w:val="9"/>
    <w:rsid w:val="00CE36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4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1424</Words>
  <Characters>8975</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martial Ngondji</dc:creator>
  <cp:keywords/>
  <dc:description/>
  <cp:lastModifiedBy>thierry martial Ngondji</cp:lastModifiedBy>
  <cp:revision>2</cp:revision>
  <dcterms:created xsi:type="dcterms:W3CDTF">2019-09-17T21:48:00Z</dcterms:created>
  <dcterms:modified xsi:type="dcterms:W3CDTF">2019-09-17T22:13:00Z</dcterms:modified>
</cp:coreProperties>
</file>