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7B2B" w14:textId="06EF23D0" w:rsidR="00432D01" w:rsidRDefault="00432D01">
      <w:pPr>
        <w:spacing w:after="80"/>
        <w:jc w:val="center"/>
        <w:rPr>
          <w:lang w:val="en-US"/>
        </w:rPr>
      </w:pPr>
      <w:r>
        <w:rPr>
          <w:lang w:val="en-US"/>
        </w:rPr>
        <w:t>LUT University</w:t>
      </w:r>
    </w:p>
    <w:p w14:paraId="0060EB04" w14:textId="5E3F17E4" w:rsidR="003B5A10" w:rsidRDefault="00671DAF">
      <w:pPr>
        <w:spacing w:after="80"/>
        <w:jc w:val="center"/>
      </w:pPr>
      <w:r>
        <w:t>School of Business and Management</w:t>
      </w:r>
    </w:p>
    <w:p w14:paraId="0060EB05" w14:textId="77777777" w:rsidR="003B5A10" w:rsidRDefault="00671DAF">
      <w:pPr>
        <w:spacing w:after="80"/>
        <w:jc w:val="center"/>
      </w:pPr>
      <w:r>
        <w:t>Software Development Skills</w:t>
      </w:r>
    </w:p>
    <w:p w14:paraId="0060EB06" w14:textId="040FCE30" w:rsidR="003B5A10" w:rsidRPr="000C3708" w:rsidRDefault="00BE4545">
      <w:pPr>
        <w:spacing w:after="240"/>
        <w:jc w:val="center"/>
        <w:rPr>
          <w:lang w:val="en-US"/>
        </w:rPr>
      </w:pPr>
      <w:r>
        <w:rPr>
          <w:i/>
          <w:iCs/>
          <w:lang w:val="en-US"/>
        </w:rPr>
        <w:t xml:space="preserve">Md </w:t>
      </w:r>
      <w:proofErr w:type="spellStart"/>
      <w:r>
        <w:rPr>
          <w:i/>
          <w:iCs/>
          <w:lang w:val="en-US"/>
        </w:rPr>
        <w:t>Nakibul</w:t>
      </w:r>
      <w:proofErr w:type="spellEnd"/>
      <w:r>
        <w:rPr>
          <w:i/>
          <w:iCs/>
          <w:lang w:val="en-US"/>
        </w:rPr>
        <w:t xml:space="preserve"> I</w:t>
      </w:r>
      <w:r w:rsidR="00B5757D">
        <w:rPr>
          <w:i/>
          <w:iCs/>
          <w:lang w:val="en-US"/>
        </w:rPr>
        <w:t xml:space="preserve">slam </w:t>
      </w:r>
      <w:proofErr w:type="spellStart"/>
      <w:r w:rsidR="00B5757D">
        <w:rPr>
          <w:i/>
          <w:iCs/>
          <w:lang w:val="en-US"/>
        </w:rPr>
        <w:t>Nakib</w:t>
      </w:r>
      <w:proofErr w:type="spellEnd"/>
      <w:r w:rsidR="00B5757D">
        <w:rPr>
          <w:i/>
          <w:iCs/>
          <w:lang w:val="en-US"/>
        </w:rPr>
        <w:t>,</w:t>
      </w:r>
      <w:r w:rsidR="000C3708">
        <w:rPr>
          <w:i/>
          <w:iCs/>
          <w:lang w:val="en-US"/>
        </w:rPr>
        <w:t xml:space="preserve"> 002362173</w:t>
      </w:r>
    </w:p>
    <w:p w14:paraId="0060EB07" w14:textId="77777777" w:rsidR="003B5A10" w:rsidRDefault="00671DAF">
      <w:pPr>
        <w:spacing w:after="480"/>
        <w:jc w:val="center"/>
      </w:pPr>
      <w:r>
        <w:rPr>
          <w:b/>
          <w:bCs/>
          <w:sz w:val="32"/>
          <w:szCs w:val="32"/>
        </w:rPr>
        <w:t>LEARNING DIARY, ANDROID DEVELOPMENT MODULE</w:t>
      </w:r>
    </w:p>
    <w:p w14:paraId="0060EB08" w14:textId="77777777" w:rsidR="003B5A10" w:rsidRDefault="00671DAF">
      <w:pPr>
        <w:pBdr>
          <w:bottom w:val="single" w:sz="4" w:space="1" w:color="2E74B5"/>
        </w:pBdr>
        <w:spacing w:before="320" w:after="160"/>
      </w:pPr>
      <w:r>
        <w:rPr>
          <w:b/>
          <w:bCs/>
          <w:sz w:val="28"/>
          <w:szCs w:val="28"/>
        </w:rPr>
        <w:t>Part 1 – Introduction to Android Studio</w:t>
      </w:r>
    </w:p>
    <w:p w14:paraId="0060EB09" w14:textId="77777777" w:rsidR="003B5A10" w:rsidRDefault="00671DAF">
      <w:pPr>
        <w:spacing w:before="120" w:after="60"/>
      </w:pPr>
      <w:r>
        <w:rPr>
          <w:b/>
          <w:bCs/>
        </w:rPr>
        <w:t>Module tasks covered:</w:t>
      </w:r>
    </w:p>
    <w:p w14:paraId="0060EB0A" w14:textId="77777777" w:rsidR="003B5A10" w:rsidRDefault="00671DAF">
      <w:pPr>
        <w:pStyle w:val="ListParagraph"/>
        <w:numPr>
          <w:ilvl w:val="0"/>
          <w:numId w:val="2"/>
        </w:numPr>
        <w:spacing w:before="60" w:after="60"/>
      </w:pPr>
      <w:r>
        <w:t>Set up an Android Studio Project</w:t>
      </w:r>
    </w:p>
    <w:p w14:paraId="0060EB0B" w14:textId="77777777" w:rsidR="003B5A10" w:rsidRDefault="00671DAF">
      <w:pPr>
        <w:pStyle w:val="ListParagraph"/>
        <w:numPr>
          <w:ilvl w:val="0"/>
          <w:numId w:val="2"/>
        </w:numPr>
        <w:spacing w:before="60" w:after="60"/>
      </w:pPr>
      <w:r>
        <w:t>Build a simple app using Android Studio</w:t>
      </w:r>
    </w:p>
    <w:p w14:paraId="0060EB0C" w14:textId="77777777" w:rsidR="003B5A10" w:rsidRDefault="00671DAF">
      <w:pPr>
        <w:pStyle w:val="ListParagraph"/>
        <w:numPr>
          <w:ilvl w:val="0"/>
          <w:numId w:val="2"/>
        </w:numPr>
        <w:spacing w:before="60" w:after="60"/>
      </w:pPr>
      <w:r>
        <w:t>Debug and run an app in Android Studio</w:t>
      </w:r>
    </w:p>
    <w:p w14:paraId="0060EB0D" w14:textId="77777777" w:rsidR="003B5A10" w:rsidRDefault="003B5A10">
      <w:pPr>
        <w:spacing w:before="80" w:after="80"/>
      </w:pPr>
    </w:p>
    <w:p w14:paraId="0060EB0E" w14:textId="77777777" w:rsidR="003B5A10" w:rsidRDefault="00671DAF">
      <w:pPr>
        <w:spacing w:before="200" w:after="60"/>
      </w:pPr>
      <w:r>
        <w:rPr>
          <w:b/>
          <w:bCs/>
          <w:color w:val="595959"/>
        </w:rPr>
        <w:t>Day 1</w:t>
      </w:r>
    </w:p>
    <w:p w14:paraId="0060EB0F" w14:textId="77777777" w:rsidR="003B5A10" w:rsidRDefault="00671DAF">
      <w:pPr>
        <w:spacing w:before="80" w:after="80"/>
        <w:ind w:left="360"/>
      </w:pPr>
      <w:r>
        <w:t>I started the Android Development module by watching Part 1 of the introduction video. The first step was getting Android Studio installed and configured properly. I followed along with the setup wizard, selected the standard installation, and waited for the SDK components to download. The process was straightforward, though it took a while to complete.</w:t>
      </w:r>
    </w:p>
    <w:p w14:paraId="0060EB10" w14:textId="77777777" w:rsidR="003B5A10" w:rsidRDefault="00671DAF">
      <w:pPr>
        <w:spacing w:before="80" w:after="80"/>
        <w:ind w:left="360"/>
      </w:pPr>
      <w:r>
        <w:t>Once the IDE was running, I created my first Android project using the Empty Activity template. I familiarised myself with the project structure – particularly the difference between the java/ source folder and the res/ resources folder. Understanding where layout XML files and the MainActivity class live made navigating the project much easier.</w:t>
      </w:r>
    </w:p>
    <w:p w14:paraId="0060EB11" w14:textId="77777777" w:rsidR="003B5A10" w:rsidRDefault="003B5A10">
      <w:pPr>
        <w:spacing w:before="80" w:after="80"/>
      </w:pPr>
    </w:p>
    <w:p w14:paraId="0060EB12" w14:textId="77777777" w:rsidR="003B5A10" w:rsidRDefault="00671DAF">
      <w:pPr>
        <w:spacing w:before="200" w:after="60"/>
      </w:pPr>
      <w:r>
        <w:rPr>
          <w:b/>
          <w:bCs/>
          <w:color w:val="595959"/>
        </w:rPr>
        <w:t>Day 2</w:t>
      </w:r>
    </w:p>
    <w:p w14:paraId="0060EB13" w14:textId="77777777" w:rsidR="003B5A10" w:rsidRDefault="00671DAF">
      <w:pPr>
        <w:spacing w:before="80" w:after="80"/>
        <w:ind w:left="360"/>
      </w:pPr>
      <w:r>
        <w:t>Today I focused on building a simple app in Android Studio. I added a TextView and a Button to the activity_main.xml layout using the drag-and-drop editor, then switched to the XML view to understand the underlying markup. Connecting the button click event to a method in MainActivity was a good exercise in understanding how the UI and logic layers interact.</w:t>
      </w:r>
    </w:p>
    <w:p w14:paraId="0060EB14" w14:textId="77777777" w:rsidR="003B5A10" w:rsidRDefault="00671DAF">
      <w:pPr>
        <w:spacing w:before="80" w:after="80"/>
        <w:ind w:left="360"/>
      </w:pPr>
      <w:r>
        <w:t>I also learned how to run and debug the app. I launched it on the Android Emulator (AVD) and used the Logcat window to read log output. When my button click handler threw a NullPointerException the first time, I was able to trace it in Logcat and fix the issue quickly. This hands-on debugging experience was one of the most valuable parts of the session.</w:t>
      </w:r>
    </w:p>
    <w:p w14:paraId="0060EB15" w14:textId="77777777" w:rsidR="003B5A10" w:rsidRDefault="003B5A10">
      <w:pPr>
        <w:spacing w:before="80" w:after="80"/>
      </w:pPr>
    </w:p>
    <w:p w14:paraId="0060EB16" w14:textId="77777777" w:rsidR="003B5A10" w:rsidRPr="00432D01" w:rsidRDefault="00671DAF">
      <w:pPr>
        <w:spacing w:before="240" w:after="80"/>
      </w:pPr>
      <w:r w:rsidRPr="00432D01">
        <w:rPr>
          <w:b/>
          <w:bCs/>
          <w:sz w:val="24"/>
          <w:szCs w:val="24"/>
        </w:rPr>
        <w:t>Reflections</w:t>
      </w:r>
    </w:p>
    <w:p w14:paraId="0060EB17" w14:textId="77777777" w:rsidR="003B5A10" w:rsidRDefault="00671DAF">
      <w:pPr>
        <w:spacing w:before="80" w:after="80"/>
        <w:ind w:left="360"/>
      </w:pPr>
      <w:r>
        <w:t>The most challenging part was getting the emulator to run smoothly – it was slow until I enabled hardware acceleration in the BIOS settings. After that, the development loop became much faster. I feel confident setting up new projects and can see how the layout editor and the code editor complement each other.</w:t>
      </w:r>
    </w:p>
    <w:p w14:paraId="0060EB18" w14:textId="77777777" w:rsidR="003B5A10" w:rsidRDefault="00671DAF">
      <w:pPr>
        <w:pBdr>
          <w:bottom w:val="single" w:sz="4" w:space="1" w:color="2E74B5"/>
        </w:pBdr>
        <w:spacing w:before="320" w:after="160"/>
      </w:pPr>
      <w:r>
        <w:rPr>
          <w:b/>
          <w:bCs/>
          <w:sz w:val="28"/>
          <w:szCs w:val="28"/>
        </w:rPr>
        <w:t>Part 2 – Core Elements of Android Development</w:t>
      </w:r>
    </w:p>
    <w:p w14:paraId="0060EB19" w14:textId="77777777" w:rsidR="003B5A10" w:rsidRDefault="00671DAF">
      <w:pPr>
        <w:spacing w:before="120" w:after="60"/>
      </w:pPr>
      <w:r>
        <w:rPr>
          <w:b/>
          <w:bCs/>
        </w:rPr>
        <w:t>Module tasks covered:</w:t>
      </w:r>
    </w:p>
    <w:p w14:paraId="0060EB1A" w14:textId="77777777" w:rsidR="003B5A10" w:rsidRDefault="00671DAF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Core elements of Android development</w:t>
      </w:r>
    </w:p>
    <w:p w14:paraId="0060EB1B" w14:textId="77777777" w:rsidR="003B5A10" w:rsidRDefault="00671DAF">
      <w:pPr>
        <w:pStyle w:val="ListParagraph"/>
        <w:numPr>
          <w:ilvl w:val="0"/>
          <w:numId w:val="2"/>
        </w:numPr>
        <w:spacing w:before="60" w:after="60"/>
      </w:pPr>
      <w:r>
        <w:t>Activities, Intents, IntentServices, and BroadcastReceivers</w:t>
      </w:r>
    </w:p>
    <w:p w14:paraId="0060EB1C" w14:textId="77777777" w:rsidR="003B5A10" w:rsidRDefault="003B5A10">
      <w:pPr>
        <w:spacing w:before="80" w:after="80"/>
      </w:pPr>
    </w:p>
    <w:p w14:paraId="0060EB1D" w14:textId="77777777" w:rsidR="003B5A10" w:rsidRDefault="00671DAF">
      <w:pPr>
        <w:spacing w:before="200" w:after="60"/>
      </w:pPr>
      <w:r>
        <w:rPr>
          <w:b/>
          <w:bCs/>
          <w:color w:val="595959"/>
        </w:rPr>
        <w:t>Day 3</w:t>
      </w:r>
    </w:p>
    <w:p w14:paraId="0060EB1E" w14:textId="77777777" w:rsidR="003B5A10" w:rsidRDefault="00671DAF">
      <w:pPr>
        <w:spacing w:before="80" w:after="80"/>
        <w:ind w:left="360"/>
      </w:pPr>
      <w:r>
        <w:t>Part 2 introduced the four fundamental building blocks of Android. I started with Activities, learning that each screen of an app is represented by an Activity and that it has its own lifecycle (onCreate, onStart, onResume, onPause, onStop, onDestroy). I created a second Activity and experimented with moving between the two screens.</w:t>
      </w:r>
    </w:p>
    <w:p w14:paraId="0060EB1F" w14:textId="77777777" w:rsidR="003B5A10" w:rsidRDefault="00671DAF">
      <w:pPr>
        <w:spacing w:before="80" w:after="80"/>
        <w:ind w:left="360"/>
      </w:pPr>
      <w:r>
        <w:t>Intents were the next topic. I learned the difference between explicit intents (targeting a specific component) and implicit intents (declaring an action and letting the system resolve which component handles it). I used an explicit intent to navigate from the main screen to the second Activity, and an implicit intent to open a URL in the browser.</w:t>
      </w:r>
    </w:p>
    <w:p w14:paraId="0060EB20" w14:textId="77777777" w:rsidR="003B5A10" w:rsidRDefault="003B5A10">
      <w:pPr>
        <w:spacing w:before="80" w:after="80"/>
      </w:pPr>
    </w:p>
    <w:p w14:paraId="0060EB21" w14:textId="77777777" w:rsidR="003B5A10" w:rsidRDefault="00671DAF">
      <w:pPr>
        <w:spacing w:before="200" w:after="60"/>
      </w:pPr>
      <w:r>
        <w:rPr>
          <w:b/>
          <w:bCs/>
          <w:color w:val="595959"/>
        </w:rPr>
        <w:t>Day 4</w:t>
      </w:r>
    </w:p>
    <w:p w14:paraId="0060EB22" w14:textId="77777777" w:rsidR="003B5A10" w:rsidRDefault="00671DAF">
      <w:pPr>
        <w:spacing w:before="80" w:after="80"/>
        <w:ind w:left="360"/>
      </w:pPr>
      <w:r>
        <w:t>Today I studied IntentServices and BroadcastReceivers. An IntentService handles asynchronous background work in a separate thread and stops itself when done, which is useful for tasks like downloading data without blocking the UI. I implemented a simple IntentService that logged a message after a short delay.</w:t>
      </w:r>
    </w:p>
    <w:p w14:paraId="0060EB23" w14:textId="77777777" w:rsidR="003B5A10" w:rsidRDefault="00671DAF">
      <w:pPr>
        <w:spacing w:before="80" w:after="80"/>
        <w:ind w:left="360"/>
      </w:pPr>
      <w:r>
        <w:t>BroadcastReceivers were interesting – they allow the app to listen for system-wide events such as connectivity changes or incoming SMS. I registered a receiver in the manifest and tested it by toggling airplane mode in the emulator. Seeing the log output fire in response to a system event made the concept click.</w:t>
      </w:r>
    </w:p>
    <w:p w14:paraId="0060EB24" w14:textId="77777777" w:rsidR="003B5A10" w:rsidRDefault="003B5A10">
      <w:pPr>
        <w:spacing w:before="80" w:after="80"/>
      </w:pPr>
    </w:p>
    <w:p w14:paraId="0060EB25" w14:textId="77777777" w:rsidR="003B5A10" w:rsidRPr="00432D01" w:rsidRDefault="00671DAF">
      <w:pPr>
        <w:spacing w:before="240" w:after="80"/>
      </w:pPr>
      <w:r w:rsidRPr="00432D01">
        <w:rPr>
          <w:b/>
          <w:bCs/>
          <w:sz w:val="24"/>
          <w:szCs w:val="24"/>
        </w:rPr>
        <w:t>Reflections</w:t>
      </w:r>
    </w:p>
    <w:p w14:paraId="0060EB26" w14:textId="77777777" w:rsidR="003B5A10" w:rsidRDefault="00671DAF">
      <w:pPr>
        <w:spacing w:before="80" w:after="80"/>
        <w:ind w:left="360"/>
      </w:pPr>
      <w:r>
        <w:t>Understanding the Activity lifecycle was initially confusing because there are many state transitions to keep in mind. Drawing a lifecycle diagram helped me visualise when each callback fires. The distinction between IntentServices (for one-off tasks) and BroadcastReceivers (for event-driven reactions) became clearer through the hands-on exercises.</w:t>
      </w:r>
    </w:p>
    <w:p w14:paraId="0060EB27" w14:textId="77777777" w:rsidR="003B5A10" w:rsidRDefault="00671DAF">
      <w:pPr>
        <w:pBdr>
          <w:bottom w:val="single" w:sz="4" w:space="1" w:color="2E74B5"/>
        </w:pBdr>
        <w:spacing w:before="320" w:after="160"/>
      </w:pPr>
      <w:r>
        <w:rPr>
          <w:b/>
          <w:bCs/>
          <w:sz w:val="28"/>
          <w:szCs w:val="28"/>
        </w:rPr>
        <w:t>Part 3 – Lists, Layouts, and Images</w:t>
      </w:r>
    </w:p>
    <w:p w14:paraId="0060EB28" w14:textId="77777777" w:rsidR="003B5A10" w:rsidRDefault="00671DAF">
      <w:pPr>
        <w:spacing w:before="120" w:after="60"/>
      </w:pPr>
      <w:r>
        <w:rPr>
          <w:b/>
          <w:bCs/>
        </w:rPr>
        <w:t>Module tasks covered:</w:t>
      </w:r>
    </w:p>
    <w:p w14:paraId="0060EB29" w14:textId="77777777" w:rsidR="003B5A10" w:rsidRDefault="00671DAF">
      <w:pPr>
        <w:pStyle w:val="ListParagraph"/>
        <w:numPr>
          <w:ilvl w:val="0"/>
          <w:numId w:val="2"/>
        </w:numPr>
        <w:spacing w:before="60" w:after="60"/>
      </w:pPr>
      <w:r>
        <w:t>Using ListView</w:t>
      </w:r>
    </w:p>
    <w:p w14:paraId="0060EB2A" w14:textId="77777777" w:rsidR="003B5A10" w:rsidRDefault="00671DAF">
      <w:pPr>
        <w:pStyle w:val="ListParagraph"/>
        <w:numPr>
          <w:ilvl w:val="0"/>
          <w:numId w:val="2"/>
        </w:numPr>
        <w:spacing w:before="60" w:after="60"/>
      </w:pPr>
      <w:r>
        <w:t>Creating a custom layout component</w:t>
      </w:r>
    </w:p>
    <w:p w14:paraId="0060EB2B" w14:textId="77777777" w:rsidR="003B5A10" w:rsidRDefault="00671DAF">
      <w:pPr>
        <w:pStyle w:val="ListParagraph"/>
        <w:numPr>
          <w:ilvl w:val="0"/>
          <w:numId w:val="2"/>
        </w:numPr>
        <w:spacing w:before="60" w:after="60"/>
      </w:pPr>
      <w:r>
        <w:t>Incorporating images with ImageView</w:t>
      </w:r>
    </w:p>
    <w:p w14:paraId="0060EB2C" w14:textId="77777777" w:rsidR="003B5A10" w:rsidRDefault="003B5A10">
      <w:pPr>
        <w:spacing w:before="80" w:after="80"/>
      </w:pPr>
    </w:p>
    <w:p w14:paraId="0060EB2D" w14:textId="77777777" w:rsidR="003B5A10" w:rsidRDefault="00671DAF">
      <w:pPr>
        <w:spacing w:before="200" w:after="60"/>
      </w:pPr>
      <w:r>
        <w:rPr>
          <w:b/>
          <w:bCs/>
          <w:color w:val="595959"/>
        </w:rPr>
        <w:t>Day 5</w:t>
      </w:r>
    </w:p>
    <w:p w14:paraId="0060EB2E" w14:textId="77777777" w:rsidR="003B5A10" w:rsidRDefault="00671DAF">
      <w:pPr>
        <w:spacing w:before="80" w:after="80"/>
        <w:ind w:left="360"/>
      </w:pPr>
      <w:r>
        <w:t>Part 3 started with ListView. I set up a basic ListView backed by an ArrayAdapter to display a list of strings. The adapter acts as the bridge between the data source and the view, which is a pattern that appears throughout Android development. I then learned how to handle item-click events using OnItemClickListener.</w:t>
      </w:r>
    </w:p>
    <w:p w14:paraId="0060EB2F" w14:textId="77777777" w:rsidR="003B5A10" w:rsidRDefault="00671DAF">
      <w:pPr>
        <w:spacing w:before="80" w:after="80"/>
        <w:ind w:left="360"/>
      </w:pPr>
      <w:r>
        <w:t>The more powerful topic was creating a custom layout for each list row. I designed a custom XML layout file (list_item.xml) containing an ImageView and two TextViews, then created a custom ArrayAdapter that inflates this layout for each row. Using a ViewHolder pattern prevented redundant calls to findViewById and made scrolling noticeably smoother.</w:t>
      </w:r>
    </w:p>
    <w:p w14:paraId="0060EB30" w14:textId="77777777" w:rsidR="003B5A10" w:rsidRDefault="003B5A10">
      <w:pPr>
        <w:spacing w:before="80" w:after="80"/>
      </w:pPr>
    </w:p>
    <w:p w14:paraId="0060EB31" w14:textId="77777777" w:rsidR="003B5A10" w:rsidRDefault="00671DAF">
      <w:pPr>
        <w:spacing w:before="200" w:after="60"/>
      </w:pPr>
      <w:r>
        <w:rPr>
          <w:b/>
          <w:bCs/>
          <w:color w:val="595959"/>
        </w:rPr>
        <w:t>Day 6</w:t>
      </w:r>
    </w:p>
    <w:p w14:paraId="0060EB32" w14:textId="77777777" w:rsidR="003B5A10" w:rsidRDefault="00671DAF">
      <w:pPr>
        <w:spacing w:before="80" w:after="80"/>
        <w:ind w:left="360"/>
      </w:pPr>
      <w:r>
        <w:t>The final session focused on ImageView. I learned how to load images from the drawable resources folder and set them programmatically using setImageResource(). I also experimented with different scaleType attributes (centerCrop, fitCenter, fitXY) to control how images are scaled and cropped within their bounds.</w:t>
      </w:r>
    </w:p>
    <w:p w14:paraId="0060EB33" w14:textId="77777777" w:rsidR="003B5A10" w:rsidRDefault="00671DAF">
      <w:pPr>
        <w:spacing w:before="80" w:after="80"/>
        <w:ind w:left="360"/>
      </w:pPr>
      <w:r>
        <w:t>To tie everything together, I built a mini app that displays a scrollable list of items, each with a thumbnail image and a title/description. This combined all three topics from Part 3 and gave me a realistic feel for how list-based UIs are built in Android.</w:t>
      </w:r>
    </w:p>
    <w:p w14:paraId="0060EB34" w14:textId="77777777" w:rsidR="003B5A10" w:rsidRDefault="003B5A10">
      <w:pPr>
        <w:spacing w:before="80" w:after="80"/>
      </w:pPr>
    </w:p>
    <w:p w14:paraId="0060EB35" w14:textId="77777777" w:rsidR="003B5A10" w:rsidRPr="00432D01" w:rsidRDefault="00671DAF">
      <w:pPr>
        <w:spacing w:before="240" w:after="80"/>
      </w:pPr>
      <w:r w:rsidRPr="00432D01">
        <w:rPr>
          <w:b/>
          <w:bCs/>
          <w:sz w:val="24"/>
          <w:szCs w:val="24"/>
        </w:rPr>
        <w:t>Reflections</w:t>
      </w:r>
    </w:p>
    <w:p w14:paraId="0060EB36" w14:textId="77777777" w:rsidR="003B5A10" w:rsidRDefault="00671DAF">
      <w:pPr>
        <w:spacing w:before="80" w:after="80"/>
        <w:ind w:left="360"/>
      </w:pPr>
      <w:r>
        <w:t>Custom adapters felt complex at first because there are several moving parts – the layout XML, the adapter class, and the ViewHolder. However, once I understood the inflate-and-recycle cycle, the pattern made a lot of sense. Working with images was enjoyable; the scaleType attribute alone offers a lot of flexibility without writing any Java code.</w:t>
      </w:r>
    </w:p>
    <w:p w14:paraId="0060EB37" w14:textId="77777777" w:rsidR="003B5A10" w:rsidRDefault="00671DAF">
      <w:pPr>
        <w:spacing w:before="80" w:after="80"/>
        <w:ind w:left="360"/>
      </w:pPr>
      <w:r>
        <w:t>Overall, this module gave me a solid foundation in Android development. I now understand the project structure, the core architecture components, and how to build list-based UIs with images. I look forward to applying these skills in the course project.</w:t>
      </w:r>
    </w:p>
    <w:p w14:paraId="0060EB38" w14:textId="77777777" w:rsidR="003B5A10" w:rsidRDefault="003B5A10">
      <w:pPr>
        <w:spacing w:before="80" w:after="80"/>
      </w:pPr>
    </w:p>
    <w:sectPr w:rsidR="003B5A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12AB"/>
    <w:multiLevelType w:val="hybridMultilevel"/>
    <w:tmpl w:val="5B88CEBC"/>
    <w:lvl w:ilvl="0" w:tplc="C1CA0B58">
      <w:start w:val="1"/>
      <w:numFmt w:val="bullet"/>
      <w:lvlText w:val="●"/>
      <w:lvlJc w:val="left"/>
      <w:pPr>
        <w:ind w:left="720" w:hanging="360"/>
      </w:pPr>
    </w:lvl>
    <w:lvl w:ilvl="1" w:tplc="AC0E2F84">
      <w:start w:val="1"/>
      <w:numFmt w:val="bullet"/>
      <w:lvlText w:val="○"/>
      <w:lvlJc w:val="left"/>
      <w:pPr>
        <w:ind w:left="1440" w:hanging="360"/>
      </w:pPr>
    </w:lvl>
    <w:lvl w:ilvl="2" w:tplc="5AE22D66">
      <w:start w:val="1"/>
      <w:numFmt w:val="bullet"/>
      <w:lvlText w:val="■"/>
      <w:lvlJc w:val="left"/>
      <w:pPr>
        <w:ind w:left="2160" w:hanging="360"/>
      </w:pPr>
    </w:lvl>
    <w:lvl w:ilvl="3" w:tplc="F5BCE1FE">
      <w:start w:val="1"/>
      <w:numFmt w:val="bullet"/>
      <w:lvlText w:val="●"/>
      <w:lvlJc w:val="left"/>
      <w:pPr>
        <w:ind w:left="2880" w:hanging="360"/>
      </w:pPr>
    </w:lvl>
    <w:lvl w:ilvl="4" w:tplc="81B44F1E">
      <w:start w:val="1"/>
      <w:numFmt w:val="bullet"/>
      <w:lvlText w:val="○"/>
      <w:lvlJc w:val="left"/>
      <w:pPr>
        <w:ind w:left="3600" w:hanging="360"/>
      </w:pPr>
    </w:lvl>
    <w:lvl w:ilvl="5" w:tplc="A3129266">
      <w:start w:val="1"/>
      <w:numFmt w:val="bullet"/>
      <w:lvlText w:val="■"/>
      <w:lvlJc w:val="left"/>
      <w:pPr>
        <w:ind w:left="4320" w:hanging="360"/>
      </w:pPr>
    </w:lvl>
    <w:lvl w:ilvl="6" w:tplc="CEA2AB88">
      <w:start w:val="1"/>
      <w:numFmt w:val="bullet"/>
      <w:lvlText w:val="●"/>
      <w:lvlJc w:val="left"/>
      <w:pPr>
        <w:ind w:left="5040" w:hanging="360"/>
      </w:pPr>
    </w:lvl>
    <w:lvl w:ilvl="7" w:tplc="140420F0">
      <w:start w:val="1"/>
      <w:numFmt w:val="bullet"/>
      <w:lvlText w:val="●"/>
      <w:lvlJc w:val="left"/>
      <w:pPr>
        <w:ind w:left="5760" w:hanging="360"/>
      </w:pPr>
    </w:lvl>
    <w:lvl w:ilvl="8" w:tplc="F38C07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E97C11"/>
    <w:multiLevelType w:val="hybridMultilevel"/>
    <w:tmpl w:val="CB9CC2D8"/>
    <w:lvl w:ilvl="0" w:tplc="7F80F6F8">
      <w:start w:val="1"/>
      <w:numFmt w:val="bullet"/>
      <w:lvlText w:val="•"/>
      <w:lvlJc w:val="left"/>
      <w:pPr>
        <w:ind w:left="720" w:hanging="360"/>
      </w:pPr>
    </w:lvl>
    <w:lvl w:ilvl="1" w:tplc="2EFCEA20">
      <w:numFmt w:val="decimal"/>
      <w:lvlText w:val=""/>
      <w:lvlJc w:val="left"/>
    </w:lvl>
    <w:lvl w:ilvl="2" w:tplc="751C0EA8">
      <w:numFmt w:val="decimal"/>
      <w:lvlText w:val=""/>
      <w:lvlJc w:val="left"/>
    </w:lvl>
    <w:lvl w:ilvl="3" w:tplc="A198B8D8">
      <w:numFmt w:val="decimal"/>
      <w:lvlText w:val=""/>
      <w:lvlJc w:val="left"/>
    </w:lvl>
    <w:lvl w:ilvl="4" w:tplc="B1BAE284">
      <w:numFmt w:val="decimal"/>
      <w:lvlText w:val=""/>
      <w:lvlJc w:val="left"/>
    </w:lvl>
    <w:lvl w:ilvl="5" w:tplc="92E610CE">
      <w:numFmt w:val="decimal"/>
      <w:lvlText w:val=""/>
      <w:lvlJc w:val="left"/>
    </w:lvl>
    <w:lvl w:ilvl="6" w:tplc="F2F2AE0E">
      <w:numFmt w:val="decimal"/>
      <w:lvlText w:val=""/>
      <w:lvlJc w:val="left"/>
    </w:lvl>
    <w:lvl w:ilvl="7" w:tplc="C75CC690">
      <w:numFmt w:val="decimal"/>
      <w:lvlText w:val=""/>
      <w:lvlJc w:val="left"/>
    </w:lvl>
    <w:lvl w:ilvl="8" w:tplc="FCDAD29A">
      <w:numFmt w:val="decimal"/>
      <w:lvlText w:val=""/>
      <w:lvlJc w:val="left"/>
    </w:lvl>
  </w:abstractNum>
  <w:num w:numId="1" w16cid:durableId="733164501">
    <w:abstractNumId w:val="0"/>
    <w:lvlOverride w:ilvl="0">
      <w:startOverride w:val="1"/>
    </w:lvlOverride>
  </w:num>
  <w:num w:numId="2" w16cid:durableId="982810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A10"/>
    <w:rsid w:val="000C3708"/>
    <w:rsid w:val="003B5A10"/>
    <w:rsid w:val="00432D01"/>
    <w:rsid w:val="005C1AA6"/>
    <w:rsid w:val="00B5757D"/>
    <w:rsid w:val="00BE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EB03"/>
  <w15:docId w15:val="{D629788B-AEB3-4ABB-B6A6-D2412DC2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889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MD.NAKIBUL ISLAM NAKIB</cp:lastModifiedBy>
  <cp:revision>5</cp:revision>
  <dcterms:created xsi:type="dcterms:W3CDTF">2026-05-21T13:34:00Z</dcterms:created>
  <dcterms:modified xsi:type="dcterms:W3CDTF">2026-05-21T13:45:00Z</dcterms:modified>
</cp:coreProperties>
</file>