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"https://www.cnblogs.com/liliuguang/p/10370671.html" </w:instrText>
      </w:r>
      <w:r>
        <w:rPr>
          <w:rFonts w:hint="default"/>
        </w:rPr>
        <w:fldChar w:fldCharType="separate"/>
      </w:r>
      <w:r>
        <w:rPr>
          <w:rFonts w:hint="default"/>
        </w:rPr>
        <w:t>讲讲亿级PV的负载均衡架构</w:t>
      </w:r>
      <w:r>
        <w:rPr>
          <w:rFonts w:hint="default"/>
        </w:rPr>
        <w:fldChar w:fldCharType="end"/>
      </w:r>
    </w:p>
    <w:p>
      <w:pPr>
        <w:pStyle w:val="3"/>
      </w:pPr>
      <w:r>
        <w:t>引言</w:t>
      </w:r>
    </w:p>
    <w:p>
      <w:r>
        <w:rPr>
          <w:rFonts w:hint="default"/>
        </w:rPr>
        <w:t>本来没想写这个题材的，为了某某童鞋能够更好的茁壮成长，临时写一篇负载均衡的。负载均衡，大家可能听过什么3层负载均衡、4层负载均衡、7层负载均衡什么的？那这是怎么分的呢，ok，是根据osi七层网络模型来分的，例如nginx是工作在应用层，应用层刚好是在第7层，因此nginx又可以称为7层负载均衡。</w:t>
      </w:r>
      <w:r>
        <w:rPr>
          <w:rFonts w:hint="default"/>
        </w:rPr>
        <w:br w:type="textWrapping"/>
      </w:r>
      <w:r>
        <w:rPr>
          <w:rFonts w:hint="default"/>
        </w:rPr>
        <w:t>我本来想一层层慢慢讲，从最基础的网络协议开始讲起，想了想又觉得这种讲法不适合速成。因此我改变思路，直接讲负载均衡架构的演进，最后的成品就可以在面试中侃一侃，因为现在负载均衡基本都是这套架构！。</w:t>
      </w:r>
    </w:p>
    <w:p>
      <w:pPr>
        <w:pStyle w:val="3"/>
      </w:pPr>
      <w:r>
        <w:t>正文</w:t>
      </w:r>
    </w:p>
    <w:p>
      <w:pPr>
        <w:pStyle w:val="4"/>
      </w:pPr>
      <w:r>
        <w:t>DNS</w:t>
      </w:r>
    </w:p>
    <w:p>
      <w:pPr>
        <w:rPr>
          <w:rFonts w:hint="default"/>
        </w:rPr>
      </w:pPr>
      <w:r>
        <w:rPr>
          <w:rFonts w:hint="default"/>
        </w:rPr>
        <w:t>开始呢，我们的应用只有一台web-server。</w:t>
      </w:r>
    </w:p>
    <w:p>
      <w:r>
        <w:rPr>
          <w:rFonts w:hint="default"/>
        </w:rPr>
        <w:t>那么你希望:输入guduyan.com就能定位到该server</w:t>
      </w:r>
    </w:p>
    <w:p>
      <w:r>
        <w:rPr>
          <w:rFonts w:hint="default"/>
        </w:rPr>
        <w:t>那很简单，只要在DNS里配上域名和你的server映射关系，就能访问到啦！</w:t>
      </w:r>
      <w:r>
        <w:rPr>
          <w:rFonts w:hint="default"/>
        </w:rPr>
        <w:br w:type="textWrapping"/>
      </w:r>
      <w:r>
        <w:rPr>
          <w:rFonts w:hint="default"/>
        </w:rPr>
        <w:t>流程如下图所示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086350" cy="38671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好，现在呢，多了一台web-server，你就可以通过在DNS里加一条配置，以DNS轮询方式进行负载均衡。</w:t>
      </w:r>
    </w:p>
    <w:p>
      <w:r>
        <w:rPr>
          <w:rFonts w:hint="default"/>
        </w:rPr>
        <w:t>如下图所示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267325" cy="45624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Nginx+DNS</w:t>
      </w:r>
    </w:p>
    <w:p>
      <w:r>
        <w:rPr>
          <w:rFonts w:hint="default"/>
        </w:rPr>
        <w:t>现在假设，我们多了一些需求啊。你的系统按照功能模块拆成两个系统:用户系统和订单系统。那么你希望输入guduyan.com/user/的时候定位到用户系统。输入guduyan.com/order/的时候定位到订单系统。</w:t>
      </w:r>
    </w:p>
    <w:p>
      <w:r>
        <w:rPr>
          <w:rFonts w:hint="default"/>
        </w:rPr>
        <w:t>那这时候，光靠DNS就不行了，就需要采用DNS+nginx进行负载均衡！如下图所示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951730" cy="3317875"/>
            <wp:effectExtent l="0" t="0" r="1270" b="1587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ps</w:t>
      </w:r>
      <w:r>
        <w:rPr>
          <w:rFonts w:hint="default"/>
        </w:rPr>
        <w:t>:nginx还可以做动静分离哦，大家应该懂的！</w:t>
      </w:r>
    </w:p>
    <w:p>
      <w:r>
        <w:rPr>
          <w:rFonts w:hint="default"/>
        </w:rPr>
        <w:t>那如果系统的访问压力进一步加大，万一nginx挂了怎么办？如何给nginx引入热备？</w:t>
      </w:r>
      <w:r>
        <w:rPr>
          <w:rFonts w:hint="default"/>
        </w:rPr>
        <w:br w:type="textWrapping"/>
      </w:r>
      <w:r>
        <w:rPr>
          <w:rFonts w:hint="default"/>
        </w:rPr>
        <w:t>这里就要用keepalived了，用两台nginx组成一个集群，分别部署上keepalived，设置成相同的虚IP，这样一个节点在崩溃的情况下，另一个节点能够自动接替其工作，如下图所示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874895" cy="3609975"/>
            <wp:effectExtent l="0" t="0" r="190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Lvs+Nginx+DNS</w:t>
      </w:r>
    </w:p>
    <w:p>
      <w:r>
        <w:rPr>
          <w:rFonts w:hint="default"/>
        </w:rPr>
        <w:t>接下来随着系统规模的继续增大，你会慢慢的发现nginx也扛不住了！nginx工作在网络的第7层，所以它可以针对http应用本身来做分流策略，比如针对域名、目录结构等。</w:t>
      </w:r>
      <w:r>
        <w:rPr>
          <w:rFonts w:hint="default"/>
        </w:rPr>
        <w:br w:type="textWrapping"/>
      </w:r>
      <w:r>
        <w:rPr>
          <w:rFonts w:hint="default"/>
        </w:rPr>
        <w:t>而Lvs工作在网络4层，抗负载能力强，性能高，能达到F5的60%，对内存和CPU资源消耗比较低，且稳定，可靠性高。它利用linux的内核进行转发，不产生流量。它能撑的并发量取决于机器的内存大小，一般来说撑个几十万并发问题不大！</w:t>
      </w:r>
      <w:r>
        <w:rPr>
          <w:rFonts w:hint="default"/>
        </w:rPr>
        <w:br w:type="textWrapping"/>
      </w:r>
      <w:r>
        <w:rPr>
          <w:rFonts w:hint="default"/>
        </w:rPr>
        <w:t>ps:</w:t>
      </w:r>
      <w:r>
        <w:rPr>
          <w:rFonts w:hint="default"/>
        </w:rPr>
        <w:t>好好思考为什么会出现nginx+Lvs被同时使用，注意看我演变的过程，面试必问！</w:t>
      </w:r>
      <w:r>
        <w:rPr>
          <w:rFonts w:hint="default"/>
        </w:rPr>
        <w:t>注意了，如果是比较小的网站（日pv&lt;1000万），用nginx就完全可以了，如果机器也不少，可以用dns轮询，Lvs所耗费的机器还是比较多的；大型网站或者重要的服务，机器不发愁的时候要多多考虑利用Lvs。</w:t>
      </w:r>
    </w:p>
    <w:p>
      <w:r>
        <w:rPr>
          <w:rFonts w:hint="default"/>
        </w:rPr>
        <w:t>那么，在这种情况下的架构图如下所示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813935" cy="2945765"/>
            <wp:effectExtent l="0" t="0" r="5715" b="698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可能有个疑问，为什么nginx层不用keepalived做热备？</w:t>
      </w:r>
      <w:r>
        <w:rPr>
          <w:rFonts w:hint="default"/>
        </w:rPr>
        <w:br w:type="textWrapping"/>
      </w:r>
      <w:r>
        <w:rPr>
          <w:rFonts w:hint="default"/>
        </w:rPr>
        <w:t>主要原因是:</w:t>
      </w:r>
      <w:r>
        <w:rPr>
          <w:rFonts w:hint="default"/>
        </w:rPr>
        <w:br w:type="textWrapping"/>
      </w:r>
      <w:r>
        <w:rPr>
          <w:rFonts w:hint="default"/>
        </w:rPr>
        <w:t>在这种架构下，nginx不是单台，如果nginx挂了，Lvs会帮你转发到其他可用的nginx上！</w:t>
      </w:r>
    </w:p>
    <w:p>
      <w:r>
        <w:rPr>
          <w:rFonts w:hint="default"/>
        </w:rPr>
        <w:t>最后，为了应对亿级的PV，一般会在DNS端配多个Lvs集群的地址。如下所示</w:t>
      </w:r>
      <w:r>
        <w:rPr>
          <w:rFonts w:hint="default"/>
        </w:rPr>
        <w:br w:type="textWrapping"/>
      </w:r>
      <w:bookmarkStart w:id="0" w:name="_GoBack"/>
      <w:r>
        <w:rPr>
          <w:rFonts w:hint="default"/>
        </w:rPr>
        <w:drawing>
          <wp:inline distT="0" distB="0" distL="114300" distR="114300">
            <wp:extent cx="5234940" cy="3160395"/>
            <wp:effectExtent l="0" t="0" r="3810" b="190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default"/>
        </w:rPr>
        <w:t>方案扩展到了这一步，Lvs层就没有必要再进行扩展新的节点了。这套架构已经能扛得住亿级的PV。当然，前提是你的应用没问题！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rimson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AA6CDF"/>
    <w:rsid w:val="5A235D78"/>
    <w:rsid w:val="5F5E2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夏韬</cp:lastModifiedBy>
  <dcterms:modified xsi:type="dcterms:W3CDTF">2019-02-22T17:23:21Z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