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A5B90" w:rsidRDefault="00830AB4" w:rsidP="008A5B90">
      <w:pPr>
        <w:pStyle w:val="Titre"/>
        <w:jc w:val="center"/>
      </w:pPr>
      <w:r>
        <w:t xml:space="preserve">Chapitre 1 </w:t>
      </w:r>
      <w:r w:rsidR="006C3572">
        <w:t xml:space="preserve"> G</w:t>
      </w:r>
      <w:r w:rsidR="008A5B90">
        <w:t>énéralités</w:t>
      </w:r>
    </w:p>
    <w:p w:rsidR="008A5B90" w:rsidRDefault="008A5B90" w:rsidP="008A5B90"/>
    <w:p w:rsidR="00884C5F" w:rsidRPr="00ED51F7" w:rsidRDefault="008C260D" w:rsidP="008A5B90">
      <w:pPr>
        <w:pStyle w:val="Sansinterligne"/>
        <w:jc w:val="both"/>
        <w:rPr>
          <w:rFonts w:ascii="Times New Roman" w:hAnsi="Times New Roman" w:cs="Times New Roman"/>
          <w:sz w:val="24"/>
          <w:szCs w:val="24"/>
        </w:rPr>
      </w:pPr>
      <w:r w:rsidRPr="00ED51F7">
        <w:rPr>
          <w:rFonts w:ascii="Times New Roman" w:hAnsi="Times New Roman" w:cs="Times New Roman"/>
          <w:sz w:val="24"/>
          <w:szCs w:val="24"/>
        </w:rPr>
        <w:t>L</w:t>
      </w:r>
      <w:r w:rsidR="00A54B31" w:rsidRPr="00ED51F7">
        <w:rPr>
          <w:rFonts w:ascii="Times New Roman" w:hAnsi="Times New Roman" w:cs="Times New Roman"/>
          <w:sz w:val="24"/>
          <w:szCs w:val="24"/>
        </w:rPr>
        <w:t>a bonne physiologie des viscères dépend de leur bonne qualité à se déformer et à bouger les uns part rapport aux autres grâce aux séreuses qui les enveloppent</w:t>
      </w:r>
      <w:r w:rsidR="00323ED4" w:rsidRPr="00ED51F7">
        <w:rPr>
          <w:rFonts w:ascii="Times New Roman" w:hAnsi="Times New Roman" w:cs="Times New Roman"/>
          <w:sz w:val="24"/>
          <w:szCs w:val="24"/>
        </w:rPr>
        <w:t>.</w:t>
      </w:r>
      <w:r w:rsidR="00A54B31" w:rsidRPr="00ED51F7">
        <w:rPr>
          <w:rFonts w:ascii="Times New Roman" w:hAnsi="Times New Roman" w:cs="Times New Roman"/>
          <w:sz w:val="24"/>
          <w:szCs w:val="24"/>
        </w:rPr>
        <w:t xml:space="preserve"> </w:t>
      </w:r>
      <w:r w:rsidR="00323ED4" w:rsidRPr="00ED51F7">
        <w:rPr>
          <w:rFonts w:ascii="Times New Roman" w:hAnsi="Times New Roman" w:cs="Times New Roman"/>
          <w:sz w:val="24"/>
          <w:szCs w:val="24"/>
        </w:rPr>
        <w:t xml:space="preserve"> Si, à la suite d’un traumatisme, d’une infection, d’une chirurgie ou d’un stress émotionnel, un viscèr</w:t>
      </w:r>
      <w:r w:rsidR="005401A9" w:rsidRPr="00ED51F7">
        <w:rPr>
          <w:rFonts w:ascii="Times New Roman" w:hAnsi="Times New Roman" w:cs="Times New Roman"/>
          <w:sz w:val="24"/>
          <w:szCs w:val="24"/>
        </w:rPr>
        <w:t>e cesse d’être libre</w:t>
      </w:r>
      <w:r w:rsidR="00323ED4" w:rsidRPr="00ED51F7">
        <w:rPr>
          <w:rFonts w:ascii="Times New Roman" w:hAnsi="Times New Roman" w:cs="Times New Roman"/>
          <w:sz w:val="24"/>
          <w:szCs w:val="24"/>
        </w:rPr>
        <w:t>, les structures musculo-squelettiques, fasciales</w:t>
      </w:r>
      <w:r w:rsidR="005401A9" w:rsidRPr="00ED51F7">
        <w:rPr>
          <w:rFonts w:ascii="Times New Roman" w:hAnsi="Times New Roman" w:cs="Times New Roman"/>
          <w:sz w:val="24"/>
          <w:szCs w:val="24"/>
        </w:rPr>
        <w:t>,</w:t>
      </w:r>
      <w:r w:rsidR="00323ED4" w:rsidRPr="00ED51F7">
        <w:rPr>
          <w:rFonts w:ascii="Times New Roman" w:hAnsi="Times New Roman" w:cs="Times New Roman"/>
          <w:sz w:val="24"/>
          <w:szCs w:val="24"/>
        </w:rPr>
        <w:t xml:space="preserve"> viscérales</w:t>
      </w:r>
      <w:r w:rsidR="005401A9" w:rsidRPr="00ED51F7">
        <w:rPr>
          <w:rFonts w:ascii="Times New Roman" w:hAnsi="Times New Roman" w:cs="Times New Roman"/>
          <w:sz w:val="24"/>
          <w:szCs w:val="24"/>
        </w:rPr>
        <w:t xml:space="preserve"> ou neuro-vasculaires avec lesquelles il est solidaire</w:t>
      </w:r>
      <w:r w:rsidR="002B36BB" w:rsidRPr="00ED51F7">
        <w:rPr>
          <w:rFonts w:ascii="Times New Roman" w:hAnsi="Times New Roman" w:cs="Times New Roman"/>
          <w:sz w:val="24"/>
          <w:szCs w:val="24"/>
        </w:rPr>
        <w:t>,</w:t>
      </w:r>
      <w:r w:rsidR="005401A9" w:rsidRPr="00ED51F7">
        <w:rPr>
          <w:rFonts w:ascii="Times New Roman" w:hAnsi="Times New Roman" w:cs="Times New Roman"/>
          <w:sz w:val="24"/>
          <w:szCs w:val="24"/>
        </w:rPr>
        <w:t xml:space="preserve"> en seront affectées.</w:t>
      </w:r>
      <w:r w:rsidR="00B61D84" w:rsidRPr="00ED51F7">
        <w:rPr>
          <w:rFonts w:ascii="Times New Roman" w:hAnsi="Times New Roman" w:cs="Times New Roman"/>
          <w:sz w:val="24"/>
          <w:szCs w:val="24"/>
        </w:rPr>
        <w:t xml:space="preserve"> </w:t>
      </w:r>
    </w:p>
    <w:p w:rsidR="008A5B90" w:rsidRPr="00ED51F7" w:rsidRDefault="00323ED4" w:rsidP="008A5B90">
      <w:pPr>
        <w:pStyle w:val="Sansinterligne"/>
        <w:jc w:val="both"/>
        <w:rPr>
          <w:rFonts w:ascii="Times New Roman" w:hAnsi="Times New Roman" w:cs="Times New Roman"/>
          <w:sz w:val="24"/>
          <w:szCs w:val="24"/>
        </w:rPr>
      </w:pPr>
      <w:r w:rsidRPr="00ED51F7">
        <w:rPr>
          <w:rFonts w:ascii="Times New Roman" w:hAnsi="Times New Roman" w:cs="Times New Roman"/>
          <w:sz w:val="24"/>
          <w:szCs w:val="24"/>
        </w:rPr>
        <w:t xml:space="preserve">  L</w:t>
      </w:r>
      <w:r w:rsidR="005401A9" w:rsidRPr="00ED51F7">
        <w:rPr>
          <w:rFonts w:ascii="Times New Roman" w:hAnsi="Times New Roman" w:cs="Times New Roman"/>
          <w:sz w:val="24"/>
          <w:szCs w:val="24"/>
        </w:rPr>
        <w:t>’organisme</w:t>
      </w:r>
      <w:r w:rsidRPr="00ED51F7">
        <w:rPr>
          <w:rFonts w:ascii="Times New Roman" w:hAnsi="Times New Roman" w:cs="Times New Roman"/>
          <w:sz w:val="24"/>
          <w:szCs w:val="24"/>
        </w:rPr>
        <w:t xml:space="preserve"> cherchera</w:t>
      </w:r>
      <w:r w:rsidR="00B92404" w:rsidRPr="00ED51F7">
        <w:rPr>
          <w:rFonts w:ascii="Times New Roman" w:hAnsi="Times New Roman" w:cs="Times New Roman"/>
          <w:sz w:val="24"/>
          <w:szCs w:val="24"/>
        </w:rPr>
        <w:t xml:space="preserve"> alors</w:t>
      </w:r>
      <w:r w:rsidRPr="00ED51F7">
        <w:rPr>
          <w:rFonts w:ascii="Times New Roman" w:hAnsi="Times New Roman" w:cs="Times New Roman"/>
          <w:sz w:val="24"/>
          <w:szCs w:val="24"/>
        </w:rPr>
        <w:t xml:space="preserve"> à s’adapter en mettant en action le mécanisme de stress que le professeur Sélye a appelé </w:t>
      </w:r>
      <w:r w:rsidRPr="00ED51F7">
        <w:rPr>
          <w:rFonts w:ascii="Times New Roman" w:hAnsi="Times New Roman" w:cs="Times New Roman"/>
          <w:i/>
          <w:sz w:val="24"/>
          <w:szCs w:val="24"/>
        </w:rPr>
        <w:t>Syndrome général d’adaptation</w:t>
      </w:r>
      <w:r w:rsidRPr="00ED51F7">
        <w:rPr>
          <w:rFonts w:ascii="Times New Roman" w:hAnsi="Times New Roman" w:cs="Times New Roman"/>
          <w:sz w:val="24"/>
          <w:szCs w:val="24"/>
        </w:rPr>
        <w:t>. S</w:t>
      </w:r>
      <w:r w:rsidR="005401A9" w:rsidRPr="00ED51F7">
        <w:rPr>
          <w:rFonts w:ascii="Times New Roman" w:hAnsi="Times New Roman" w:cs="Times New Roman"/>
          <w:sz w:val="24"/>
          <w:szCs w:val="24"/>
        </w:rPr>
        <w:t>’il n’arrive pas à s’adapter, il développera un trouble fonctionn</w:t>
      </w:r>
      <w:r w:rsidR="001A38A3" w:rsidRPr="00ED51F7">
        <w:rPr>
          <w:rFonts w:ascii="Times New Roman" w:hAnsi="Times New Roman" w:cs="Times New Roman"/>
          <w:sz w:val="24"/>
          <w:szCs w:val="24"/>
        </w:rPr>
        <w:t>el</w:t>
      </w:r>
      <w:r w:rsidR="00BE2FFF" w:rsidRPr="00ED51F7">
        <w:rPr>
          <w:rFonts w:ascii="Times New Roman" w:hAnsi="Times New Roman" w:cs="Times New Roman"/>
          <w:sz w:val="24"/>
          <w:szCs w:val="24"/>
        </w:rPr>
        <w:t xml:space="preserve"> avec</w:t>
      </w:r>
      <w:r w:rsidR="00B92404" w:rsidRPr="00ED51F7">
        <w:rPr>
          <w:rFonts w:ascii="Times New Roman" w:hAnsi="Times New Roman" w:cs="Times New Roman"/>
          <w:sz w:val="24"/>
          <w:szCs w:val="24"/>
        </w:rPr>
        <w:t>,</w:t>
      </w:r>
      <w:r w:rsidR="00884C5F" w:rsidRPr="00ED51F7">
        <w:rPr>
          <w:rFonts w:ascii="Times New Roman" w:hAnsi="Times New Roman" w:cs="Times New Roman"/>
          <w:sz w:val="24"/>
          <w:szCs w:val="24"/>
        </w:rPr>
        <w:t xml:space="preserve"> au début, </w:t>
      </w:r>
      <w:r w:rsidR="00BE2FFF" w:rsidRPr="00ED51F7">
        <w:rPr>
          <w:rFonts w:ascii="Times New Roman" w:hAnsi="Times New Roman" w:cs="Times New Roman"/>
          <w:sz w:val="24"/>
          <w:szCs w:val="24"/>
        </w:rPr>
        <w:t>des symptômes à minima</w:t>
      </w:r>
      <w:r w:rsidR="005401A9" w:rsidRPr="00ED51F7">
        <w:rPr>
          <w:rFonts w:ascii="Times New Roman" w:hAnsi="Times New Roman" w:cs="Times New Roman"/>
          <w:sz w:val="24"/>
          <w:szCs w:val="24"/>
        </w:rPr>
        <w:t xml:space="preserve"> qui</w:t>
      </w:r>
      <w:r w:rsidR="001A38A3" w:rsidRPr="00ED51F7">
        <w:rPr>
          <w:rFonts w:ascii="Times New Roman" w:hAnsi="Times New Roman" w:cs="Times New Roman"/>
          <w:sz w:val="24"/>
          <w:szCs w:val="24"/>
        </w:rPr>
        <w:t>, progressivement pourrai</w:t>
      </w:r>
      <w:r w:rsidR="002B36BB" w:rsidRPr="00ED51F7">
        <w:rPr>
          <w:rFonts w:ascii="Times New Roman" w:hAnsi="Times New Roman" w:cs="Times New Roman"/>
          <w:sz w:val="24"/>
          <w:szCs w:val="24"/>
        </w:rPr>
        <w:t>en</w:t>
      </w:r>
      <w:r w:rsidR="001A38A3" w:rsidRPr="00ED51F7">
        <w:rPr>
          <w:rFonts w:ascii="Times New Roman" w:hAnsi="Times New Roman" w:cs="Times New Roman"/>
          <w:sz w:val="24"/>
          <w:szCs w:val="24"/>
        </w:rPr>
        <w:t>t évoluer vers une p</w:t>
      </w:r>
      <w:r w:rsidR="008C260D" w:rsidRPr="00ED51F7">
        <w:rPr>
          <w:rFonts w:ascii="Times New Roman" w:hAnsi="Times New Roman" w:cs="Times New Roman"/>
          <w:sz w:val="24"/>
          <w:szCs w:val="24"/>
        </w:rPr>
        <w:t>athologie viscérale structurelle</w:t>
      </w:r>
      <w:r w:rsidR="00B92404" w:rsidRPr="00ED51F7">
        <w:rPr>
          <w:rFonts w:ascii="Times New Roman" w:hAnsi="Times New Roman" w:cs="Times New Roman"/>
          <w:sz w:val="24"/>
          <w:szCs w:val="24"/>
        </w:rPr>
        <w:t xml:space="preserve"> nécessitant u</w:t>
      </w:r>
      <w:r w:rsidR="00BE2FFF" w:rsidRPr="00ED51F7">
        <w:rPr>
          <w:rFonts w:ascii="Times New Roman" w:hAnsi="Times New Roman" w:cs="Times New Roman"/>
          <w:sz w:val="24"/>
          <w:szCs w:val="24"/>
        </w:rPr>
        <w:t>n diagnostic et un</w:t>
      </w:r>
      <w:r w:rsidR="002B36BB" w:rsidRPr="00ED51F7">
        <w:rPr>
          <w:rFonts w:ascii="Times New Roman" w:hAnsi="Times New Roman" w:cs="Times New Roman"/>
          <w:sz w:val="24"/>
          <w:szCs w:val="24"/>
        </w:rPr>
        <w:t xml:space="preserve"> </w:t>
      </w:r>
      <w:r w:rsidR="00BE2FFF" w:rsidRPr="00ED51F7">
        <w:rPr>
          <w:rFonts w:ascii="Times New Roman" w:hAnsi="Times New Roman" w:cs="Times New Roman"/>
          <w:sz w:val="24"/>
          <w:szCs w:val="24"/>
        </w:rPr>
        <w:t>traitement médical. Des douleurs musculo-squelettiques en apparence banales pe</w:t>
      </w:r>
      <w:r w:rsidR="00884C5F" w:rsidRPr="00ED51F7">
        <w:rPr>
          <w:rFonts w:ascii="Times New Roman" w:hAnsi="Times New Roman" w:cs="Times New Roman"/>
          <w:sz w:val="24"/>
          <w:szCs w:val="24"/>
        </w:rPr>
        <w:t>uvent être les signes avant-coureurs</w:t>
      </w:r>
      <w:r w:rsidR="00BE2FFF" w:rsidRPr="00ED51F7">
        <w:rPr>
          <w:rFonts w:ascii="Times New Roman" w:hAnsi="Times New Roman" w:cs="Times New Roman"/>
          <w:sz w:val="24"/>
          <w:szCs w:val="24"/>
        </w:rPr>
        <w:t xml:space="preserve"> d’une maladie grave pour laquelle il ne faudra pas passer à côté</w:t>
      </w:r>
      <w:r w:rsidR="008A5B90" w:rsidRPr="00ED51F7">
        <w:rPr>
          <w:rFonts w:ascii="Times New Roman" w:hAnsi="Times New Roman" w:cs="Times New Roman"/>
          <w:sz w:val="24"/>
          <w:szCs w:val="24"/>
        </w:rPr>
        <w:t>.</w:t>
      </w:r>
    </w:p>
    <w:p w:rsidR="008A5B90" w:rsidRPr="00ED51F7" w:rsidRDefault="00A74660" w:rsidP="00465042">
      <w:pPr>
        <w:pStyle w:val="Titre1"/>
        <w:numPr>
          <w:ilvl w:val="0"/>
          <w:numId w:val="40"/>
        </w:numPr>
        <w:rPr>
          <w:rFonts w:ascii="Times New Roman" w:hAnsi="Times New Roman" w:cs="Times New Roman"/>
          <w:color w:val="auto"/>
        </w:rPr>
      </w:pPr>
      <w:r w:rsidRPr="00ED51F7">
        <w:rPr>
          <w:rFonts w:ascii="Times New Roman" w:hAnsi="Times New Roman" w:cs="Times New Roman"/>
          <w:color w:val="auto"/>
          <w:highlight w:val="yellow"/>
        </w:rPr>
        <w:t>M</w:t>
      </w:r>
      <w:r w:rsidR="00D73E91" w:rsidRPr="00ED51F7">
        <w:rPr>
          <w:rFonts w:ascii="Times New Roman" w:hAnsi="Times New Roman" w:cs="Times New Roman"/>
          <w:color w:val="auto"/>
          <w:highlight w:val="yellow"/>
        </w:rPr>
        <w:t>obilité viscérale</w:t>
      </w:r>
      <w:r w:rsidR="00B61D84" w:rsidRPr="00ED51F7">
        <w:rPr>
          <w:rFonts w:ascii="Times New Roman" w:hAnsi="Times New Roman" w:cs="Times New Roman"/>
          <w:color w:val="auto"/>
          <w:highlight w:val="yellow"/>
        </w:rPr>
        <w:t xml:space="preserve"> </w:t>
      </w:r>
    </w:p>
    <w:p w:rsidR="00D73E91" w:rsidRPr="00ED51F7" w:rsidRDefault="00A1405D" w:rsidP="00D73E91">
      <w:pPr>
        <w:ind w:firstLine="360"/>
        <w:rPr>
          <w:rFonts w:ascii="Times New Roman" w:hAnsi="Times New Roman" w:cs="Times New Roman"/>
          <w:sz w:val="24"/>
          <w:szCs w:val="24"/>
        </w:rPr>
      </w:pPr>
      <w:r w:rsidRPr="00ED51F7">
        <w:rPr>
          <w:rFonts w:ascii="Times New Roman" w:hAnsi="Times New Roman" w:cs="Times New Roman"/>
          <w:sz w:val="24"/>
          <w:szCs w:val="24"/>
        </w:rPr>
        <w:t xml:space="preserve">Elle est rendue possible </w:t>
      </w:r>
      <w:r w:rsidR="00D73E91" w:rsidRPr="00ED51F7">
        <w:rPr>
          <w:rFonts w:ascii="Times New Roman" w:hAnsi="Times New Roman" w:cs="Times New Roman"/>
          <w:sz w:val="24"/>
          <w:szCs w:val="24"/>
        </w:rPr>
        <w:t>par :</w:t>
      </w:r>
    </w:p>
    <w:p w:rsidR="008A5B90" w:rsidRPr="00ED51F7" w:rsidRDefault="008A5B90" w:rsidP="008A5B90">
      <w:pPr>
        <w:pStyle w:val="Sansinterligne"/>
        <w:numPr>
          <w:ilvl w:val="0"/>
          <w:numId w:val="1"/>
        </w:numPr>
        <w:rPr>
          <w:rFonts w:ascii="Times New Roman" w:hAnsi="Times New Roman" w:cs="Times New Roman"/>
          <w:sz w:val="24"/>
          <w:szCs w:val="24"/>
        </w:rPr>
      </w:pPr>
      <w:r w:rsidRPr="00ED51F7">
        <w:rPr>
          <w:rFonts w:ascii="Times New Roman" w:hAnsi="Times New Roman" w:cs="Times New Roman"/>
          <w:sz w:val="24"/>
          <w:szCs w:val="24"/>
        </w:rPr>
        <w:t>le système nerveux somatique</w:t>
      </w:r>
    </w:p>
    <w:p w:rsidR="008A5B90" w:rsidRPr="00ED51F7" w:rsidRDefault="008A5B90" w:rsidP="008A5B90">
      <w:pPr>
        <w:pStyle w:val="Sansinterligne"/>
        <w:numPr>
          <w:ilvl w:val="0"/>
          <w:numId w:val="1"/>
        </w:numPr>
        <w:rPr>
          <w:rFonts w:ascii="Times New Roman" w:hAnsi="Times New Roman" w:cs="Times New Roman"/>
          <w:sz w:val="24"/>
          <w:szCs w:val="24"/>
        </w:rPr>
      </w:pPr>
      <w:r w:rsidRPr="00ED51F7">
        <w:rPr>
          <w:rFonts w:ascii="Times New Roman" w:hAnsi="Times New Roman" w:cs="Times New Roman"/>
          <w:sz w:val="24"/>
          <w:szCs w:val="24"/>
        </w:rPr>
        <w:t>le système nerveux autonome</w:t>
      </w:r>
    </w:p>
    <w:p w:rsidR="008A5B90" w:rsidRPr="00ED51F7" w:rsidRDefault="008A5B90" w:rsidP="008A5B90">
      <w:pPr>
        <w:pStyle w:val="Sansinterligne"/>
        <w:numPr>
          <w:ilvl w:val="0"/>
          <w:numId w:val="1"/>
        </w:numPr>
        <w:rPr>
          <w:rFonts w:ascii="Times New Roman" w:hAnsi="Times New Roman" w:cs="Times New Roman"/>
          <w:sz w:val="24"/>
          <w:szCs w:val="24"/>
        </w:rPr>
      </w:pPr>
      <w:r w:rsidRPr="00ED51F7">
        <w:rPr>
          <w:rFonts w:ascii="Times New Roman" w:hAnsi="Times New Roman" w:cs="Times New Roman"/>
          <w:sz w:val="24"/>
          <w:szCs w:val="24"/>
        </w:rPr>
        <w:t>la motilité</w:t>
      </w:r>
    </w:p>
    <w:p w:rsidR="008A5B90" w:rsidRPr="00ED51F7" w:rsidRDefault="008A5B90" w:rsidP="008A5B90">
      <w:pPr>
        <w:pStyle w:val="Sansinterligne"/>
        <w:numPr>
          <w:ilvl w:val="0"/>
          <w:numId w:val="1"/>
        </w:numPr>
        <w:rPr>
          <w:rFonts w:ascii="Times New Roman" w:hAnsi="Times New Roman" w:cs="Times New Roman"/>
          <w:sz w:val="24"/>
          <w:szCs w:val="24"/>
        </w:rPr>
      </w:pPr>
      <w:r w:rsidRPr="00ED51F7">
        <w:rPr>
          <w:rFonts w:ascii="Times New Roman" w:hAnsi="Times New Roman" w:cs="Times New Roman"/>
          <w:sz w:val="24"/>
          <w:szCs w:val="24"/>
        </w:rPr>
        <w:t>les biorythmes.</w:t>
      </w:r>
    </w:p>
    <w:p w:rsidR="004051A9" w:rsidRPr="00ED51F7" w:rsidRDefault="004051A9" w:rsidP="004051A9">
      <w:pPr>
        <w:pStyle w:val="Sansinterligne"/>
        <w:ind w:left="709"/>
        <w:rPr>
          <w:rFonts w:ascii="Times New Roman" w:hAnsi="Times New Roman" w:cs="Times New Roman"/>
          <w:sz w:val="24"/>
          <w:szCs w:val="24"/>
        </w:rPr>
      </w:pPr>
      <w:r w:rsidRPr="00ED51F7">
        <w:rPr>
          <w:rFonts w:ascii="Times New Roman" w:hAnsi="Times New Roman" w:cs="Times New Roman"/>
          <w:sz w:val="24"/>
          <w:szCs w:val="24"/>
        </w:rPr>
        <w:t>Ces mouvements sont soit passifs, soit automatiques, soit actifs.</w:t>
      </w:r>
    </w:p>
    <w:p w:rsidR="008A5B90" w:rsidRPr="00ED51F7" w:rsidRDefault="008A5B90" w:rsidP="008A5B90">
      <w:pPr>
        <w:pStyle w:val="Sansinterligne"/>
        <w:ind w:left="360"/>
        <w:rPr>
          <w:rFonts w:ascii="Times New Roman" w:hAnsi="Times New Roman" w:cs="Times New Roman"/>
          <w:sz w:val="24"/>
          <w:szCs w:val="24"/>
        </w:rPr>
      </w:pPr>
    </w:p>
    <w:p w:rsidR="008A5B90" w:rsidRPr="00ED51F7" w:rsidRDefault="00215B51" w:rsidP="008B15ED">
      <w:pPr>
        <w:pStyle w:val="Sansinterligne"/>
        <w:numPr>
          <w:ilvl w:val="0"/>
          <w:numId w:val="15"/>
        </w:numPr>
        <w:jc w:val="both"/>
        <w:rPr>
          <w:rFonts w:ascii="Times New Roman" w:hAnsi="Times New Roman" w:cs="Times New Roman"/>
          <w:sz w:val="24"/>
          <w:szCs w:val="24"/>
        </w:rPr>
      </w:pPr>
      <w:r w:rsidRPr="00ED51F7">
        <w:rPr>
          <w:rStyle w:val="Titre2Car"/>
          <w:rFonts w:ascii="Times New Roman" w:hAnsi="Times New Roman" w:cs="Times New Roman"/>
          <w:color w:val="auto"/>
          <w:sz w:val="24"/>
          <w:szCs w:val="24"/>
        </w:rPr>
        <w:t>S</w:t>
      </w:r>
      <w:r w:rsidR="008A5B90" w:rsidRPr="00ED51F7">
        <w:rPr>
          <w:rStyle w:val="Titre2Car"/>
          <w:rFonts w:ascii="Times New Roman" w:hAnsi="Times New Roman" w:cs="Times New Roman"/>
          <w:color w:val="auto"/>
          <w:sz w:val="24"/>
          <w:szCs w:val="24"/>
        </w:rPr>
        <w:t>ystème nerveux somatique</w:t>
      </w:r>
      <w:r w:rsidR="00D73E91" w:rsidRPr="00ED51F7">
        <w:rPr>
          <w:rFonts w:ascii="Times New Roman" w:hAnsi="Times New Roman" w:cs="Times New Roman"/>
          <w:sz w:val="24"/>
          <w:szCs w:val="24"/>
        </w:rPr>
        <w:t xml:space="preserve"> </w:t>
      </w:r>
      <w:r w:rsidR="008A5B90" w:rsidRPr="00ED51F7">
        <w:rPr>
          <w:rFonts w:ascii="Times New Roman" w:hAnsi="Times New Roman" w:cs="Times New Roman"/>
          <w:sz w:val="24"/>
          <w:szCs w:val="24"/>
        </w:rPr>
        <w:t>: les mouvements actifs commandés par le système nerveux somati</w:t>
      </w:r>
      <w:r w:rsidR="005D4CA0" w:rsidRPr="00ED51F7">
        <w:rPr>
          <w:rFonts w:ascii="Times New Roman" w:hAnsi="Times New Roman" w:cs="Times New Roman"/>
          <w:sz w:val="24"/>
          <w:szCs w:val="24"/>
        </w:rPr>
        <w:t xml:space="preserve">que - marcher, courir, danser, </w:t>
      </w:r>
      <w:r w:rsidR="008A5B90" w:rsidRPr="00ED51F7">
        <w:rPr>
          <w:rFonts w:ascii="Times New Roman" w:hAnsi="Times New Roman" w:cs="Times New Roman"/>
          <w:sz w:val="24"/>
          <w:szCs w:val="24"/>
        </w:rPr>
        <w:t xml:space="preserve">les mouvements du tronc </w:t>
      </w:r>
      <w:r w:rsidR="005D4CA0" w:rsidRPr="00ED51F7">
        <w:rPr>
          <w:rFonts w:ascii="Times New Roman" w:hAnsi="Times New Roman" w:cs="Times New Roman"/>
          <w:sz w:val="24"/>
          <w:szCs w:val="24"/>
        </w:rPr>
        <w:t xml:space="preserve"> - </w:t>
      </w:r>
      <w:r w:rsidR="008A5B90" w:rsidRPr="00ED51F7">
        <w:rPr>
          <w:rFonts w:ascii="Times New Roman" w:hAnsi="Times New Roman" w:cs="Times New Roman"/>
          <w:sz w:val="24"/>
          <w:szCs w:val="24"/>
        </w:rPr>
        <w:t>obligent les viscères à bouger. L'inverse est vrai</w:t>
      </w:r>
      <w:r w:rsidR="0022706E" w:rsidRPr="00ED51F7">
        <w:rPr>
          <w:rFonts w:ascii="Times New Roman" w:hAnsi="Times New Roman" w:cs="Times New Roman"/>
          <w:sz w:val="24"/>
          <w:szCs w:val="24"/>
        </w:rPr>
        <w:t xml:space="preserve"> aussi : à la suite d'une chirurgie abdominale, les mouvements actifs sont limités et douloureux</w:t>
      </w:r>
      <w:r w:rsidR="00A1405D" w:rsidRPr="00ED51F7">
        <w:rPr>
          <w:rFonts w:ascii="Times New Roman" w:hAnsi="Times New Roman" w:cs="Times New Roman"/>
          <w:sz w:val="24"/>
          <w:szCs w:val="24"/>
        </w:rPr>
        <w:t xml:space="preserve"> par les fixations et adhérences des viscères qu’elle provoque.</w:t>
      </w:r>
    </w:p>
    <w:p w:rsidR="0022706E" w:rsidRPr="00ED51F7" w:rsidRDefault="00A55814" w:rsidP="00030DC5">
      <w:pPr>
        <w:pStyle w:val="Sansinterligne"/>
        <w:ind w:left="1080" w:hanging="654"/>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C6569A" w:rsidRPr="00ED51F7">
        <w:rPr>
          <w:rFonts w:ascii="Times New Roman" w:hAnsi="Times New Roman" w:cs="Times New Roman"/>
          <w:sz w:val="24"/>
          <w:szCs w:val="24"/>
        </w:rPr>
        <w:t xml:space="preserve">  </w:t>
      </w:r>
      <w:r w:rsidRPr="00ED51F7">
        <w:rPr>
          <w:rFonts w:ascii="Times New Roman" w:hAnsi="Times New Roman" w:cs="Times New Roman"/>
          <w:sz w:val="24"/>
          <w:szCs w:val="24"/>
        </w:rPr>
        <w:t xml:space="preserve">  </w:t>
      </w:r>
      <w:r w:rsidR="0022706E" w:rsidRPr="00ED51F7">
        <w:rPr>
          <w:rFonts w:ascii="Times New Roman" w:hAnsi="Times New Roman" w:cs="Times New Roman"/>
          <w:sz w:val="24"/>
          <w:szCs w:val="24"/>
        </w:rPr>
        <w:t>Cette mobilité viscérale est passive :</w:t>
      </w:r>
    </w:p>
    <w:p w:rsidR="00A55814" w:rsidRPr="00ED51F7" w:rsidRDefault="00A55814" w:rsidP="008B15ED">
      <w:pPr>
        <w:pStyle w:val="Sansinterligne"/>
        <w:numPr>
          <w:ilvl w:val="0"/>
          <w:numId w:val="16"/>
        </w:numPr>
        <w:jc w:val="both"/>
        <w:rPr>
          <w:rFonts w:ascii="Times New Roman" w:hAnsi="Times New Roman" w:cs="Times New Roman"/>
          <w:sz w:val="24"/>
          <w:szCs w:val="24"/>
        </w:rPr>
      </w:pPr>
      <w:r w:rsidRPr="00ED51F7">
        <w:rPr>
          <w:rFonts w:ascii="Times New Roman" w:hAnsi="Times New Roman" w:cs="Times New Roman"/>
          <w:sz w:val="24"/>
          <w:szCs w:val="24"/>
        </w:rPr>
        <w:t>L</w:t>
      </w:r>
      <w:r w:rsidR="0022706E" w:rsidRPr="00ED51F7">
        <w:rPr>
          <w:rFonts w:ascii="Times New Roman" w:hAnsi="Times New Roman" w:cs="Times New Roman"/>
          <w:sz w:val="24"/>
          <w:szCs w:val="24"/>
        </w:rPr>
        <w:t>'alternance d'inspiration et d'expiration actives du diaphragme est un grand facteur de glissement et de mobilisation des viscères de la cavité thoracique et de la cavité abdominale.</w:t>
      </w:r>
    </w:p>
    <w:p w:rsidR="0022706E" w:rsidRPr="00ED51F7" w:rsidRDefault="0022706E" w:rsidP="008B15ED">
      <w:pPr>
        <w:pStyle w:val="Sansinterligne"/>
        <w:numPr>
          <w:ilvl w:val="0"/>
          <w:numId w:val="16"/>
        </w:numPr>
        <w:jc w:val="both"/>
        <w:rPr>
          <w:rFonts w:ascii="Times New Roman" w:hAnsi="Times New Roman" w:cs="Times New Roman"/>
          <w:sz w:val="24"/>
          <w:szCs w:val="24"/>
        </w:rPr>
      </w:pPr>
      <w:r w:rsidRPr="00ED51F7">
        <w:rPr>
          <w:rFonts w:ascii="Times New Roman" w:hAnsi="Times New Roman" w:cs="Times New Roman"/>
          <w:sz w:val="24"/>
          <w:szCs w:val="24"/>
        </w:rPr>
        <w:t>L'activité physique régulière est nécessaire à la mobilité viscérale. Elle développe les activités cardiaque</w:t>
      </w:r>
      <w:r w:rsidR="002B36BB" w:rsidRPr="00ED51F7">
        <w:rPr>
          <w:rFonts w:ascii="Times New Roman" w:hAnsi="Times New Roman" w:cs="Times New Roman"/>
          <w:sz w:val="24"/>
          <w:szCs w:val="24"/>
        </w:rPr>
        <w:t>s</w:t>
      </w:r>
      <w:r w:rsidRPr="00ED51F7">
        <w:rPr>
          <w:rFonts w:ascii="Times New Roman" w:hAnsi="Times New Roman" w:cs="Times New Roman"/>
          <w:sz w:val="24"/>
          <w:szCs w:val="24"/>
        </w:rPr>
        <w:t xml:space="preserve"> et respiratoire</w:t>
      </w:r>
      <w:r w:rsidR="002B36BB" w:rsidRPr="00ED51F7">
        <w:rPr>
          <w:rFonts w:ascii="Times New Roman" w:hAnsi="Times New Roman" w:cs="Times New Roman"/>
          <w:sz w:val="24"/>
          <w:szCs w:val="24"/>
        </w:rPr>
        <w:t>s</w:t>
      </w:r>
      <w:r w:rsidRPr="00ED51F7">
        <w:rPr>
          <w:rFonts w:ascii="Times New Roman" w:hAnsi="Times New Roman" w:cs="Times New Roman"/>
          <w:sz w:val="24"/>
          <w:szCs w:val="24"/>
        </w:rPr>
        <w:t xml:space="preserve"> et facilite le transit intestinal. Nous connaissons tous les méfaits d'un alitement prolongé : activité cardio-pulmonaire ralentie, perte du transit intestinal, risques infectieux de la vessie</w:t>
      </w:r>
      <w:r w:rsidR="005D4CA0" w:rsidRPr="00ED51F7">
        <w:rPr>
          <w:rFonts w:ascii="Times New Roman" w:hAnsi="Times New Roman" w:cs="Times New Roman"/>
          <w:sz w:val="24"/>
          <w:szCs w:val="24"/>
        </w:rPr>
        <w:t>, etc</w:t>
      </w:r>
      <w:r w:rsidRPr="00ED51F7">
        <w:rPr>
          <w:rFonts w:ascii="Times New Roman" w:hAnsi="Times New Roman" w:cs="Times New Roman"/>
          <w:sz w:val="24"/>
          <w:szCs w:val="24"/>
        </w:rPr>
        <w:t>.</w:t>
      </w:r>
    </w:p>
    <w:p w:rsidR="0022706E" w:rsidRPr="00ED51F7" w:rsidRDefault="0022706E" w:rsidP="00030DC5">
      <w:pPr>
        <w:pStyle w:val="Sansinterligne"/>
        <w:ind w:left="426"/>
        <w:jc w:val="both"/>
        <w:rPr>
          <w:rFonts w:ascii="Times New Roman" w:hAnsi="Times New Roman" w:cs="Times New Roman"/>
          <w:sz w:val="24"/>
          <w:szCs w:val="24"/>
        </w:rPr>
      </w:pPr>
    </w:p>
    <w:p w:rsidR="000F4D0B" w:rsidRPr="00ED51F7" w:rsidRDefault="00215B51" w:rsidP="008B15ED">
      <w:pPr>
        <w:pStyle w:val="Sansinterligne"/>
        <w:numPr>
          <w:ilvl w:val="0"/>
          <w:numId w:val="15"/>
        </w:numPr>
        <w:jc w:val="both"/>
        <w:rPr>
          <w:rFonts w:ascii="Times New Roman" w:hAnsi="Times New Roman" w:cs="Times New Roman"/>
          <w:sz w:val="24"/>
          <w:szCs w:val="24"/>
        </w:rPr>
      </w:pPr>
      <w:r w:rsidRPr="00ED51F7">
        <w:rPr>
          <w:rStyle w:val="Titre2Car"/>
          <w:rFonts w:ascii="Times New Roman" w:hAnsi="Times New Roman" w:cs="Times New Roman"/>
          <w:color w:val="auto"/>
          <w:sz w:val="24"/>
          <w:szCs w:val="24"/>
        </w:rPr>
        <w:t>S</w:t>
      </w:r>
      <w:r w:rsidR="0022706E" w:rsidRPr="00ED51F7">
        <w:rPr>
          <w:rStyle w:val="Titre2Car"/>
          <w:rFonts w:ascii="Times New Roman" w:hAnsi="Times New Roman" w:cs="Times New Roman"/>
          <w:color w:val="auto"/>
          <w:sz w:val="24"/>
          <w:szCs w:val="24"/>
        </w:rPr>
        <w:t>ystème nerveux autonome</w:t>
      </w:r>
      <w:r w:rsidR="00A74660" w:rsidRPr="00ED51F7">
        <w:rPr>
          <w:rStyle w:val="Titre2Car"/>
          <w:rFonts w:ascii="Times New Roman" w:hAnsi="Times New Roman" w:cs="Times New Roman"/>
          <w:sz w:val="24"/>
          <w:szCs w:val="24"/>
        </w:rPr>
        <w:t xml:space="preserve"> </w:t>
      </w:r>
      <w:r w:rsidR="005D4CA0" w:rsidRPr="00ED51F7">
        <w:rPr>
          <w:rFonts w:ascii="Times New Roman" w:hAnsi="Times New Roman" w:cs="Times New Roman"/>
          <w:sz w:val="24"/>
          <w:szCs w:val="24"/>
          <w:highlight w:val="yellow"/>
        </w:rPr>
        <w:t>:</w:t>
      </w:r>
      <w:r w:rsidR="005D4CA0" w:rsidRPr="00ED51F7">
        <w:rPr>
          <w:rFonts w:ascii="Times New Roman" w:hAnsi="Times New Roman" w:cs="Times New Roman"/>
          <w:sz w:val="24"/>
          <w:szCs w:val="24"/>
        </w:rPr>
        <w:t xml:space="preserve"> </w:t>
      </w:r>
      <w:r w:rsidR="00B92404" w:rsidRPr="00ED51F7">
        <w:rPr>
          <w:rFonts w:ascii="Times New Roman" w:hAnsi="Times New Roman" w:cs="Times New Roman"/>
          <w:sz w:val="24"/>
          <w:szCs w:val="24"/>
        </w:rPr>
        <w:t>s</w:t>
      </w:r>
      <w:r w:rsidR="00D73E91" w:rsidRPr="00ED51F7">
        <w:rPr>
          <w:rFonts w:ascii="Times New Roman" w:hAnsi="Times New Roman" w:cs="Times New Roman"/>
          <w:sz w:val="24"/>
          <w:szCs w:val="24"/>
        </w:rPr>
        <w:t>ous la commande des centres supérieurs</w:t>
      </w:r>
      <w:r w:rsidR="00DA6CCF" w:rsidRPr="00ED51F7">
        <w:rPr>
          <w:rFonts w:ascii="Times New Roman" w:hAnsi="Times New Roman" w:cs="Times New Roman"/>
          <w:sz w:val="24"/>
          <w:szCs w:val="24"/>
        </w:rPr>
        <w:t xml:space="preserve"> situés dans le diencéphale et le tronc cérébral</w:t>
      </w:r>
      <w:r w:rsidR="000F4D0B" w:rsidRPr="00ED51F7">
        <w:rPr>
          <w:rFonts w:ascii="Times New Roman" w:hAnsi="Times New Roman" w:cs="Times New Roman"/>
          <w:color w:val="FF0000"/>
          <w:sz w:val="24"/>
          <w:szCs w:val="24"/>
        </w:rPr>
        <w:t xml:space="preserve"> </w:t>
      </w:r>
      <w:r w:rsidR="000F4D0B" w:rsidRPr="00ED51F7">
        <w:rPr>
          <w:rFonts w:ascii="Times New Roman" w:hAnsi="Times New Roman" w:cs="Times New Roman"/>
          <w:b/>
          <w:color w:val="FF0000"/>
          <w:sz w:val="24"/>
          <w:szCs w:val="24"/>
        </w:rPr>
        <w:t>(Cf. Chapitre</w:t>
      </w:r>
      <w:r w:rsidR="006B0148" w:rsidRPr="00ED51F7">
        <w:rPr>
          <w:rFonts w:ascii="Times New Roman" w:hAnsi="Times New Roman" w:cs="Times New Roman"/>
          <w:b/>
          <w:color w:val="FF0000"/>
          <w:sz w:val="24"/>
          <w:szCs w:val="24"/>
        </w:rPr>
        <w:t xml:space="preserve"> 4</w:t>
      </w:r>
      <w:r w:rsidR="000F4D0B" w:rsidRPr="00ED51F7">
        <w:rPr>
          <w:rFonts w:ascii="Times New Roman" w:hAnsi="Times New Roman" w:cs="Times New Roman"/>
          <w:b/>
          <w:color w:val="FF0000"/>
          <w:sz w:val="24"/>
          <w:szCs w:val="24"/>
        </w:rPr>
        <w:t xml:space="preserve"> Système nerveux autonome, page…)</w:t>
      </w:r>
      <w:r w:rsidR="00B92404" w:rsidRPr="00ED51F7">
        <w:rPr>
          <w:rFonts w:ascii="Times New Roman" w:hAnsi="Times New Roman" w:cs="Times New Roman"/>
          <w:sz w:val="24"/>
          <w:szCs w:val="24"/>
        </w:rPr>
        <w:t>, le Parasympathique et le Sympathique</w:t>
      </w:r>
      <w:r w:rsidR="00ED081C" w:rsidRPr="00ED51F7">
        <w:rPr>
          <w:rFonts w:ascii="Times New Roman" w:hAnsi="Times New Roman" w:cs="Times New Roman"/>
          <w:sz w:val="24"/>
          <w:szCs w:val="24"/>
        </w:rPr>
        <w:t xml:space="preserve"> </w:t>
      </w:r>
      <w:r w:rsidR="00ED081C" w:rsidRPr="00ED51F7">
        <w:rPr>
          <w:rStyle w:val="Titre2Car"/>
          <w:rFonts w:ascii="Times New Roman" w:hAnsi="Times New Roman" w:cs="Times New Roman"/>
          <w:color w:val="FF0000"/>
          <w:sz w:val="24"/>
          <w:szCs w:val="24"/>
        </w:rPr>
        <w:t>(Figure 1.1)</w:t>
      </w:r>
      <w:r w:rsidR="00B61D84" w:rsidRPr="00ED51F7">
        <w:rPr>
          <w:rFonts w:ascii="Times New Roman" w:hAnsi="Times New Roman" w:cs="Times New Roman"/>
          <w:b/>
          <w:color w:val="FF0000"/>
          <w:sz w:val="24"/>
          <w:szCs w:val="24"/>
        </w:rPr>
        <w:t xml:space="preserve"> </w:t>
      </w:r>
      <w:r w:rsidR="00B92404" w:rsidRPr="00ED51F7">
        <w:rPr>
          <w:rFonts w:ascii="Times New Roman" w:hAnsi="Times New Roman" w:cs="Times New Roman"/>
          <w:sz w:val="24"/>
          <w:szCs w:val="24"/>
        </w:rPr>
        <w:t>régulent</w:t>
      </w:r>
      <w:r w:rsidR="00ED081C" w:rsidRPr="00ED51F7">
        <w:rPr>
          <w:rFonts w:ascii="Times New Roman" w:hAnsi="Times New Roman" w:cs="Times New Roman"/>
          <w:sz w:val="24"/>
          <w:szCs w:val="24"/>
        </w:rPr>
        <w:t xml:space="preserve"> </w:t>
      </w:r>
      <w:r w:rsidR="00DA6CCF" w:rsidRPr="00ED51F7">
        <w:rPr>
          <w:rFonts w:ascii="Times New Roman" w:hAnsi="Times New Roman" w:cs="Times New Roman"/>
          <w:sz w:val="24"/>
          <w:szCs w:val="24"/>
        </w:rPr>
        <w:t>les mouvements automatiques</w:t>
      </w:r>
      <w:r w:rsidR="00ED081C" w:rsidRPr="00ED51F7">
        <w:rPr>
          <w:rFonts w:ascii="Times New Roman" w:hAnsi="Times New Roman" w:cs="Times New Roman"/>
          <w:sz w:val="24"/>
          <w:szCs w:val="24"/>
        </w:rPr>
        <w:t xml:space="preserve"> des viscères</w:t>
      </w:r>
      <w:r w:rsidR="000F4D0B" w:rsidRPr="00ED51F7">
        <w:rPr>
          <w:rFonts w:ascii="Times New Roman" w:hAnsi="Times New Roman" w:cs="Times New Roman"/>
          <w:sz w:val="24"/>
          <w:szCs w:val="24"/>
        </w:rPr>
        <w:t> :</w:t>
      </w:r>
    </w:p>
    <w:p w:rsidR="00D3182A" w:rsidRPr="00ED51F7" w:rsidRDefault="00FE54A2" w:rsidP="008B15ED">
      <w:pPr>
        <w:pStyle w:val="Sansinterligne"/>
        <w:numPr>
          <w:ilvl w:val="0"/>
          <w:numId w:val="27"/>
        </w:numPr>
        <w:jc w:val="both"/>
        <w:rPr>
          <w:rFonts w:ascii="Times New Roman" w:hAnsi="Times New Roman" w:cs="Times New Roman"/>
          <w:sz w:val="24"/>
          <w:szCs w:val="24"/>
        </w:rPr>
      </w:pPr>
      <w:r w:rsidRPr="00ED51F7">
        <w:rPr>
          <w:rFonts w:ascii="Times New Roman" w:hAnsi="Times New Roman" w:cs="Times New Roman"/>
          <w:b/>
          <w:sz w:val="24"/>
          <w:szCs w:val="24"/>
        </w:rPr>
        <w:t>M</w:t>
      </w:r>
      <w:r w:rsidR="00DA6CCF" w:rsidRPr="00ED51F7">
        <w:rPr>
          <w:rFonts w:ascii="Times New Roman" w:hAnsi="Times New Roman" w:cs="Times New Roman"/>
          <w:b/>
          <w:sz w:val="24"/>
          <w:szCs w:val="24"/>
        </w:rPr>
        <w:t>ouvements respiratoires</w:t>
      </w:r>
      <w:r w:rsidR="00DA6CCF" w:rsidRPr="00ED51F7">
        <w:rPr>
          <w:rFonts w:ascii="Times New Roman" w:hAnsi="Times New Roman" w:cs="Times New Roman"/>
          <w:sz w:val="24"/>
          <w:szCs w:val="24"/>
        </w:rPr>
        <w:t xml:space="preserve"> : </w:t>
      </w:r>
      <w:r w:rsidR="000745B9" w:rsidRPr="00ED51F7">
        <w:rPr>
          <w:rFonts w:ascii="Times New Roman" w:hAnsi="Times New Roman" w:cs="Times New Roman"/>
          <w:sz w:val="24"/>
          <w:szCs w:val="24"/>
        </w:rPr>
        <w:t>l</w:t>
      </w:r>
      <w:r w:rsidR="00DA6CCF" w:rsidRPr="00ED51F7">
        <w:rPr>
          <w:rFonts w:ascii="Times New Roman" w:hAnsi="Times New Roman" w:cs="Times New Roman"/>
          <w:sz w:val="24"/>
          <w:szCs w:val="24"/>
        </w:rPr>
        <w:t>e diaphragme effectue 21</w:t>
      </w:r>
      <w:r w:rsidR="008E1996" w:rsidRPr="00ED51F7">
        <w:rPr>
          <w:rFonts w:ascii="Times New Roman" w:hAnsi="Times New Roman" w:cs="Times New Roman"/>
          <w:sz w:val="24"/>
          <w:szCs w:val="24"/>
        </w:rPr>
        <w:t>0</w:t>
      </w:r>
      <w:r w:rsidR="00DA6CCF" w:rsidRPr="00ED51F7">
        <w:rPr>
          <w:rFonts w:ascii="Times New Roman" w:hAnsi="Times New Roman" w:cs="Times New Roman"/>
          <w:sz w:val="24"/>
          <w:szCs w:val="24"/>
        </w:rPr>
        <w:t>00 mouvements par 24 heures. Nous connaissons son rôle essentiel sur la respiration mais la répercussion de ses mouvements sur le glissement et la mobilité des viscères est grande</w:t>
      </w:r>
      <w:r w:rsidR="00261F6C" w:rsidRPr="00ED51F7">
        <w:rPr>
          <w:rFonts w:ascii="Times New Roman" w:hAnsi="Times New Roman" w:cs="Times New Roman"/>
          <w:sz w:val="24"/>
          <w:szCs w:val="24"/>
        </w:rPr>
        <w:t>.</w:t>
      </w:r>
      <w:r w:rsidR="00B61D84" w:rsidRPr="00ED51F7">
        <w:rPr>
          <w:rFonts w:ascii="Times New Roman" w:hAnsi="Times New Roman" w:cs="Times New Roman"/>
          <w:sz w:val="24"/>
          <w:szCs w:val="24"/>
        </w:rPr>
        <w:t xml:space="preserve"> </w:t>
      </w:r>
      <w:r w:rsidR="00B61D84" w:rsidRPr="00ED51F7">
        <w:rPr>
          <w:rFonts w:ascii="Times New Roman" w:hAnsi="Times New Roman" w:cs="Times New Roman"/>
          <w:b/>
          <w:color w:val="FF0000"/>
          <w:sz w:val="24"/>
          <w:szCs w:val="24"/>
        </w:rPr>
        <w:t>(figure 1.2)</w:t>
      </w:r>
      <w:r w:rsidR="00B61D84" w:rsidRPr="00ED51F7">
        <w:rPr>
          <w:rFonts w:ascii="Times New Roman" w:hAnsi="Times New Roman" w:cs="Times New Roman"/>
          <w:sz w:val="24"/>
          <w:szCs w:val="24"/>
        </w:rPr>
        <w:t xml:space="preserve">  </w:t>
      </w:r>
    </w:p>
    <w:p w:rsidR="00261F6C" w:rsidRPr="00ED51F7" w:rsidRDefault="00261F6C" w:rsidP="00261F6C">
      <w:pPr>
        <w:pStyle w:val="Sansinterligne"/>
        <w:ind w:left="1069"/>
        <w:jc w:val="both"/>
        <w:rPr>
          <w:rFonts w:ascii="Times New Roman" w:hAnsi="Times New Roman" w:cs="Times New Roman"/>
          <w:sz w:val="24"/>
          <w:szCs w:val="24"/>
        </w:rPr>
      </w:pPr>
    </w:p>
    <w:p w:rsidR="00261F6C" w:rsidRPr="00ED51F7" w:rsidRDefault="00261F6C" w:rsidP="00261F6C">
      <w:pPr>
        <w:pStyle w:val="Sansinterligne"/>
        <w:numPr>
          <w:ilvl w:val="0"/>
          <w:numId w:val="38"/>
        </w:numPr>
        <w:jc w:val="both"/>
        <w:rPr>
          <w:rFonts w:ascii="Times New Roman" w:hAnsi="Times New Roman" w:cs="Times New Roman"/>
          <w:sz w:val="24"/>
          <w:szCs w:val="24"/>
        </w:rPr>
      </w:pPr>
      <w:r w:rsidRPr="00ED51F7">
        <w:rPr>
          <w:rFonts w:ascii="Times New Roman" w:hAnsi="Times New Roman" w:cs="Times New Roman"/>
          <w:b/>
          <w:sz w:val="24"/>
          <w:szCs w:val="24"/>
        </w:rPr>
        <w:t>Orientation du diaphragme</w:t>
      </w:r>
      <w:r w:rsidRPr="00ED51F7">
        <w:rPr>
          <w:rFonts w:ascii="Times New Roman" w:hAnsi="Times New Roman" w:cs="Times New Roman"/>
          <w:sz w:val="24"/>
          <w:szCs w:val="24"/>
        </w:rPr>
        <w:t> : la surface du diaphragme n'étant pas horizontale mais convexe céphaliquement et dorsalement, les mouvements des viscères ne se font pas dans un seul axe vertical mais sont la résultante des forces exercées dans les trois plans de l'espace (sagittal, frontal et horizontal).</w:t>
      </w:r>
    </w:p>
    <w:p w:rsidR="00261F6C" w:rsidRPr="00ED51F7" w:rsidRDefault="00261F6C" w:rsidP="00261F6C">
      <w:pPr>
        <w:pStyle w:val="Sansinterligne"/>
        <w:ind w:left="1699"/>
        <w:jc w:val="both"/>
        <w:rPr>
          <w:rFonts w:ascii="Times New Roman" w:hAnsi="Times New Roman" w:cs="Times New Roman"/>
          <w:sz w:val="24"/>
          <w:szCs w:val="24"/>
        </w:rPr>
      </w:pPr>
    </w:p>
    <w:p w:rsidR="00ED081C" w:rsidRPr="00ED51F7" w:rsidRDefault="00C6569A" w:rsidP="00ED081C">
      <w:pPr>
        <w:pStyle w:val="Sansinterligne"/>
        <w:numPr>
          <w:ilvl w:val="0"/>
          <w:numId w:val="32"/>
        </w:numPr>
        <w:jc w:val="both"/>
        <w:rPr>
          <w:rFonts w:ascii="Times New Roman" w:hAnsi="Times New Roman" w:cs="Times New Roman"/>
          <w:sz w:val="24"/>
          <w:szCs w:val="24"/>
        </w:rPr>
      </w:pPr>
      <w:r w:rsidRPr="00ED51F7">
        <w:rPr>
          <w:rFonts w:ascii="Times New Roman" w:hAnsi="Times New Roman" w:cs="Times New Roman"/>
          <w:b/>
          <w:sz w:val="24"/>
          <w:szCs w:val="24"/>
        </w:rPr>
        <w:t>Inspiration </w:t>
      </w:r>
      <w:r w:rsidRPr="00ED51F7">
        <w:rPr>
          <w:rFonts w:ascii="Times New Roman" w:hAnsi="Times New Roman" w:cs="Times New Roman"/>
          <w:sz w:val="24"/>
          <w:szCs w:val="24"/>
        </w:rPr>
        <w:t>:</w:t>
      </w:r>
      <w:r w:rsidR="00DA6CCF" w:rsidRPr="00ED51F7">
        <w:rPr>
          <w:rFonts w:ascii="Times New Roman" w:hAnsi="Times New Roman" w:cs="Times New Roman"/>
          <w:sz w:val="24"/>
          <w:szCs w:val="24"/>
        </w:rPr>
        <w:t xml:space="preserve"> </w:t>
      </w:r>
      <w:r w:rsidR="007A742E" w:rsidRPr="00ED51F7">
        <w:rPr>
          <w:rFonts w:ascii="Times New Roman" w:hAnsi="Times New Roman" w:cs="Times New Roman"/>
          <w:sz w:val="24"/>
          <w:szCs w:val="24"/>
        </w:rPr>
        <w:t>à raison de 21 000 fois par 24 heures</w:t>
      </w:r>
      <w:r w:rsidR="008C260D" w:rsidRPr="00ED51F7">
        <w:rPr>
          <w:rFonts w:ascii="Times New Roman" w:hAnsi="Times New Roman" w:cs="Times New Roman"/>
          <w:sz w:val="24"/>
          <w:szCs w:val="24"/>
        </w:rPr>
        <w:t>,</w:t>
      </w:r>
      <w:r w:rsidR="007A742E" w:rsidRPr="00ED51F7">
        <w:rPr>
          <w:rFonts w:ascii="Times New Roman" w:hAnsi="Times New Roman" w:cs="Times New Roman"/>
          <w:sz w:val="24"/>
          <w:szCs w:val="24"/>
        </w:rPr>
        <w:t xml:space="preserve"> </w:t>
      </w:r>
      <w:r w:rsidR="0054161A" w:rsidRPr="00ED51F7">
        <w:rPr>
          <w:rFonts w:ascii="Times New Roman" w:hAnsi="Times New Roman" w:cs="Times New Roman"/>
          <w:sz w:val="24"/>
          <w:szCs w:val="24"/>
        </w:rPr>
        <w:t>l’abaissement de la coupole diaphragmatique et l’exp</w:t>
      </w:r>
      <w:r w:rsidR="008C260D" w:rsidRPr="00ED51F7">
        <w:rPr>
          <w:rFonts w:ascii="Times New Roman" w:hAnsi="Times New Roman" w:cs="Times New Roman"/>
          <w:sz w:val="24"/>
          <w:szCs w:val="24"/>
        </w:rPr>
        <w:t>ansion de la cage thoracique fon</w:t>
      </w:r>
      <w:r w:rsidR="0054161A" w:rsidRPr="00ED51F7">
        <w:rPr>
          <w:rFonts w:ascii="Times New Roman" w:hAnsi="Times New Roman" w:cs="Times New Roman"/>
          <w:sz w:val="24"/>
          <w:szCs w:val="24"/>
        </w:rPr>
        <w:t>t entrer l’air dans les poumons. L</w:t>
      </w:r>
      <w:r w:rsidR="008E1996" w:rsidRPr="00ED51F7">
        <w:rPr>
          <w:rFonts w:ascii="Times New Roman" w:hAnsi="Times New Roman" w:cs="Times New Roman"/>
          <w:sz w:val="24"/>
          <w:szCs w:val="24"/>
        </w:rPr>
        <w:t>e diaphragme p</w:t>
      </w:r>
      <w:r w:rsidR="00D745AB" w:rsidRPr="00ED51F7">
        <w:rPr>
          <w:rFonts w:ascii="Times New Roman" w:hAnsi="Times New Roman" w:cs="Times New Roman"/>
          <w:sz w:val="24"/>
          <w:szCs w:val="24"/>
        </w:rPr>
        <w:t>ousse les viscères abdominaux ventralement et caudalement</w:t>
      </w:r>
      <w:r w:rsidR="008E1996" w:rsidRPr="00ED51F7">
        <w:rPr>
          <w:rFonts w:ascii="Times New Roman" w:hAnsi="Times New Roman" w:cs="Times New Roman"/>
          <w:sz w:val="24"/>
          <w:szCs w:val="24"/>
        </w:rPr>
        <w:t>.</w:t>
      </w:r>
    </w:p>
    <w:p w:rsidR="0054161A" w:rsidRPr="00ED51F7" w:rsidRDefault="008E1996" w:rsidP="00ED081C">
      <w:pPr>
        <w:pStyle w:val="Sansinterligne"/>
        <w:ind w:left="1699"/>
        <w:jc w:val="both"/>
        <w:rPr>
          <w:rFonts w:ascii="Times New Roman" w:hAnsi="Times New Roman" w:cs="Times New Roman"/>
          <w:sz w:val="24"/>
          <w:szCs w:val="24"/>
        </w:rPr>
      </w:pPr>
      <w:r w:rsidRPr="00ED51F7">
        <w:rPr>
          <w:rFonts w:ascii="Times New Roman" w:hAnsi="Times New Roman" w:cs="Times New Roman"/>
          <w:sz w:val="24"/>
          <w:szCs w:val="24"/>
        </w:rPr>
        <w:t xml:space="preserve"> L</w:t>
      </w:r>
      <w:r w:rsidR="00DA6CCF" w:rsidRPr="00ED51F7">
        <w:rPr>
          <w:rFonts w:ascii="Times New Roman" w:hAnsi="Times New Roman" w:cs="Times New Roman"/>
          <w:sz w:val="24"/>
          <w:szCs w:val="24"/>
        </w:rPr>
        <w:t>e volu</w:t>
      </w:r>
      <w:r w:rsidRPr="00ED51F7">
        <w:rPr>
          <w:rFonts w:ascii="Times New Roman" w:hAnsi="Times New Roman" w:cs="Times New Roman"/>
          <w:sz w:val="24"/>
          <w:szCs w:val="24"/>
        </w:rPr>
        <w:t>me de l'ensemble des viscères</w:t>
      </w:r>
      <w:r w:rsidR="00ED081C" w:rsidRPr="00ED51F7">
        <w:rPr>
          <w:rFonts w:ascii="Times New Roman" w:hAnsi="Times New Roman" w:cs="Times New Roman"/>
          <w:sz w:val="24"/>
          <w:szCs w:val="24"/>
        </w:rPr>
        <w:t xml:space="preserve"> est</w:t>
      </w:r>
      <w:r w:rsidR="002B36BB" w:rsidRPr="00ED51F7">
        <w:rPr>
          <w:rFonts w:ascii="Times New Roman" w:hAnsi="Times New Roman" w:cs="Times New Roman"/>
          <w:sz w:val="24"/>
          <w:szCs w:val="24"/>
        </w:rPr>
        <w:t xml:space="preserve"> semi-liquide</w:t>
      </w:r>
      <w:r w:rsidR="00ED081C" w:rsidRPr="00ED51F7">
        <w:rPr>
          <w:rFonts w:ascii="Times New Roman" w:hAnsi="Times New Roman" w:cs="Times New Roman"/>
          <w:sz w:val="24"/>
          <w:szCs w:val="24"/>
        </w:rPr>
        <w:t xml:space="preserve">, les viscères sont donc </w:t>
      </w:r>
      <w:r w:rsidR="00DA6CCF" w:rsidRPr="00ED51F7">
        <w:rPr>
          <w:rFonts w:ascii="Times New Roman" w:hAnsi="Times New Roman" w:cs="Times New Roman"/>
          <w:sz w:val="24"/>
          <w:szCs w:val="24"/>
        </w:rPr>
        <w:t>incompressible</w:t>
      </w:r>
      <w:r w:rsidR="00ED081C" w:rsidRPr="00ED51F7">
        <w:rPr>
          <w:rFonts w:ascii="Times New Roman" w:hAnsi="Times New Roman" w:cs="Times New Roman"/>
          <w:sz w:val="24"/>
          <w:szCs w:val="24"/>
        </w:rPr>
        <w:t>s. L</w:t>
      </w:r>
      <w:r w:rsidRPr="00ED51F7">
        <w:rPr>
          <w:rFonts w:ascii="Times New Roman" w:hAnsi="Times New Roman" w:cs="Times New Roman"/>
          <w:sz w:val="24"/>
          <w:szCs w:val="24"/>
        </w:rPr>
        <w:t>'espace entre eux étant</w:t>
      </w:r>
      <w:r w:rsidR="00611CB3" w:rsidRPr="00ED51F7">
        <w:rPr>
          <w:rFonts w:ascii="Times New Roman" w:hAnsi="Times New Roman" w:cs="Times New Roman"/>
          <w:sz w:val="24"/>
          <w:szCs w:val="24"/>
        </w:rPr>
        <w:t xml:space="preserve"> minime</w:t>
      </w:r>
      <w:r w:rsidR="00236856" w:rsidRPr="00ED51F7">
        <w:rPr>
          <w:rFonts w:ascii="Times New Roman" w:hAnsi="Times New Roman" w:cs="Times New Roman"/>
          <w:sz w:val="24"/>
          <w:szCs w:val="24"/>
        </w:rPr>
        <w:t xml:space="preserve"> </w:t>
      </w:r>
      <w:r w:rsidR="00F36D7F" w:rsidRPr="00ED51F7">
        <w:rPr>
          <w:rFonts w:ascii="Times New Roman" w:hAnsi="Times New Roman" w:cs="Times New Roman"/>
          <w:b/>
          <w:color w:val="FF0000"/>
          <w:sz w:val="24"/>
          <w:szCs w:val="24"/>
        </w:rPr>
        <w:t xml:space="preserve">(Cf. </w:t>
      </w:r>
      <w:r w:rsidR="002B36BB" w:rsidRPr="00ED51F7">
        <w:rPr>
          <w:rFonts w:ascii="Times New Roman" w:hAnsi="Times New Roman" w:cs="Times New Roman"/>
          <w:b/>
          <w:color w:val="FF0000"/>
          <w:sz w:val="24"/>
          <w:szCs w:val="24"/>
        </w:rPr>
        <w:t>effet t</w:t>
      </w:r>
      <w:r w:rsidR="00611CB3" w:rsidRPr="00ED51F7">
        <w:rPr>
          <w:rFonts w:ascii="Times New Roman" w:hAnsi="Times New Roman" w:cs="Times New Roman"/>
          <w:b/>
          <w:color w:val="FF0000"/>
          <w:sz w:val="24"/>
          <w:szCs w:val="24"/>
        </w:rPr>
        <w:t>urgor, page....</w:t>
      </w:r>
      <w:r w:rsidR="00236856" w:rsidRPr="00ED51F7">
        <w:rPr>
          <w:rFonts w:ascii="Times New Roman" w:hAnsi="Times New Roman" w:cs="Times New Roman"/>
          <w:b/>
          <w:color w:val="FF0000"/>
          <w:sz w:val="24"/>
          <w:szCs w:val="24"/>
        </w:rPr>
        <w:t>)</w:t>
      </w:r>
      <w:r w:rsidR="00611CB3" w:rsidRPr="00ED51F7">
        <w:rPr>
          <w:rFonts w:ascii="Times New Roman" w:hAnsi="Times New Roman" w:cs="Times New Roman"/>
          <w:sz w:val="24"/>
          <w:szCs w:val="24"/>
        </w:rPr>
        <w:t>,</w:t>
      </w:r>
      <w:r w:rsidRPr="00ED51F7">
        <w:rPr>
          <w:rFonts w:ascii="Times New Roman" w:hAnsi="Times New Roman" w:cs="Times New Roman"/>
          <w:sz w:val="24"/>
          <w:szCs w:val="24"/>
        </w:rPr>
        <w:t xml:space="preserve"> i</w:t>
      </w:r>
      <w:r w:rsidR="00611CB3" w:rsidRPr="00ED51F7">
        <w:rPr>
          <w:rFonts w:ascii="Times New Roman" w:hAnsi="Times New Roman" w:cs="Times New Roman"/>
          <w:sz w:val="24"/>
          <w:szCs w:val="24"/>
        </w:rPr>
        <w:t>ls sont poussés</w:t>
      </w:r>
      <w:r w:rsidR="00236856" w:rsidRPr="00ED51F7">
        <w:rPr>
          <w:rFonts w:ascii="Times New Roman" w:hAnsi="Times New Roman" w:cs="Times New Roman"/>
          <w:sz w:val="24"/>
          <w:szCs w:val="24"/>
        </w:rPr>
        <w:t xml:space="preserve"> contre la paroi abdominale</w:t>
      </w:r>
      <w:r w:rsidR="00C53E54" w:rsidRPr="00ED51F7">
        <w:rPr>
          <w:rFonts w:ascii="Times New Roman" w:hAnsi="Times New Roman" w:cs="Times New Roman"/>
          <w:sz w:val="24"/>
          <w:szCs w:val="24"/>
        </w:rPr>
        <w:t xml:space="preserve"> antérieure</w:t>
      </w:r>
      <w:r w:rsidR="00236856" w:rsidRPr="00ED51F7">
        <w:rPr>
          <w:rFonts w:ascii="Times New Roman" w:hAnsi="Times New Roman" w:cs="Times New Roman"/>
          <w:sz w:val="24"/>
          <w:szCs w:val="24"/>
        </w:rPr>
        <w:t xml:space="preserve"> constituée uniquement de muscles, alors que la paroi abdominale postérieure est </w:t>
      </w:r>
      <w:r w:rsidRPr="00ED51F7">
        <w:rPr>
          <w:rFonts w:ascii="Times New Roman" w:hAnsi="Times New Roman" w:cs="Times New Roman"/>
          <w:sz w:val="24"/>
          <w:szCs w:val="24"/>
        </w:rPr>
        <w:t xml:space="preserve">formée de </w:t>
      </w:r>
      <w:r w:rsidR="00236856" w:rsidRPr="00ED51F7">
        <w:rPr>
          <w:rFonts w:ascii="Times New Roman" w:hAnsi="Times New Roman" w:cs="Times New Roman"/>
          <w:sz w:val="24"/>
          <w:szCs w:val="24"/>
        </w:rPr>
        <w:t xml:space="preserve">la colonne </w:t>
      </w:r>
      <w:r w:rsidR="00ED081C" w:rsidRPr="00ED51F7">
        <w:rPr>
          <w:rFonts w:ascii="Times New Roman" w:hAnsi="Times New Roman" w:cs="Times New Roman"/>
          <w:sz w:val="24"/>
          <w:szCs w:val="24"/>
        </w:rPr>
        <w:t>vertébrale et du</w:t>
      </w:r>
      <w:r w:rsidR="008C260D" w:rsidRPr="00ED51F7">
        <w:rPr>
          <w:rFonts w:ascii="Times New Roman" w:hAnsi="Times New Roman" w:cs="Times New Roman"/>
          <w:sz w:val="24"/>
          <w:szCs w:val="24"/>
        </w:rPr>
        <w:t xml:space="preserve"> bassin</w:t>
      </w:r>
      <w:r w:rsidR="00236856" w:rsidRPr="00ED51F7">
        <w:rPr>
          <w:rFonts w:ascii="Times New Roman" w:hAnsi="Times New Roman" w:cs="Times New Roman"/>
          <w:sz w:val="24"/>
          <w:szCs w:val="24"/>
        </w:rPr>
        <w:t xml:space="preserve"> peu déformables sous la poussée du diaphragme et de la masse viscérale. </w:t>
      </w:r>
      <w:r w:rsidR="002B36BB" w:rsidRPr="00ED51F7">
        <w:rPr>
          <w:rFonts w:ascii="Times New Roman" w:hAnsi="Times New Roman" w:cs="Times New Roman"/>
          <w:sz w:val="24"/>
          <w:szCs w:val="24"/>
        </w:rPr>
        <w:t>La perte d’une bonne sangle abdominale fait perdre aux viscères</w:t>
      </w:r>
      <w:r w:rsidRPr="00ED51F7">
        <w:rPr>
          <w:rFonts w:ascii="Times New Roman" w:hAnsi="Times New Roman" w:cs="Times New Roman"/>
          <w:sz w:val="24"/>
          <w:szCs w:val="24"/>
        </w:rPr>
        <w:t xml:space="preserve"> leur</w:t>
      </w:r>
      <w:r w:rsidR="00611CB3" w:rsidRPr="00ED51F7">
        <w:rPr>
          <w:rFonts w:ascii="Times New Roman" w:hAnsi="Times New Roman" w:cs="Times New Roman"/>
          <w:sz w:val="24"/>
          <w:szCs w:val="24"/>
        </w:rPr>
        <w:t xml:space="preserve"> soutien</w:t>
      </w:r>
      <w:r w:rsidRPr="00ED51F7">
        <w:rPr>
          <w:rFonts w:ascii="Times New Roman" w:hAnsi="Times New Roman" w:cs="Times New Roman"/>
          <w:sz w:val="24"/>
          <w:szCs w:val="24"/>
        </w:rPr>
        <w:t xml:space="preserve"> antérieur</w:t>
      </w:r>
      <w:r w:rsidR="0054161A" w:rsidRPr="00ED51F7">
        <w:rPr>
          <w:rFonts w:ascii="Times New Roman" w:hAnsi="Times New Roman" w:cs="Times New Roman"/>
          <w:sz w:val="24"/>
          <w:szCs w:val="24"/>
        </w:rPr>
        <w:t xml:space="preserve"> et leur mobilité</w:t>
      </w:r>
      <w:r w:rsidRPr="00ED51F7">
        <w:rPr>
          <w:rFonts w:ascii="Times New Roman" w:hAnsi="Times New Roman" w:cs="Times New Roman"/>
          <w:sz w:val="24"/>
          <w:szCs w:val="24"/>
        </w:rPr>
        <w:t>.</w:t>
      </w:r>
    </w:p>
    <w:p w:rsidR="0054161A" w:rsidRPr="00ED51F7" w:rsidRDefault="00B12BC0" w:rsidP="008B15ED">
      <w:pPr>
        <w:pStyle w:val="Sansinterligne"/>
        <w:numPr>
          <w:ilvl w:val="0"/>
          <w:numId w:val="32"/>
        </w:numPr>
        <w:jc w:val="both"/>
        <w:rPr>
          <w:rFonts w:ascii="Times New Roman" w:hAnsi="Times New Roman" w:cs="Times New Roman"/>
          <w:sz w:val="24"/>
          <w:szCs w:val="24"/>
        </w:rPr>
      </w:pPr>
      <w:r w:rsidRPr="00ED51F7">
        <w:rPr>
          <w:rFonts w:ascii="Times New Roman" w:hAnsi="Times New Roman" w:cs="Times New Roman"/>
          <w:b/>
          <w:sz w:val="24"/>
          <w:szCs w:val="24"/>
        </w:rPr>
        <w:t xml:space="preserve"> </w:t>
      </w:r>
      <w:r w:rsidR="00C6569A" w:rsidRPr="00ED51F7">
        <w:rPr>
          <w:rFonts w:ascii="Times New Roman" w:hAnsi="Times New Roman" w:cs="Times New Roman"/>
          <w:b/>
          <w:sz w:val="24"/>
          <w:szCs w:val="24"/>
        </w:rPr>
        <w:t>Expiration</w:t>
      </w:r>
      <w:r w:rsidR="00C6569A" w:rsidRPr="00ED51F7">
        <w:rPr>
          <w:rFonts w:ascii="Times New Roman" w:hAnsi="Times New Roman" w:cs="Times New Roman"/>
          <w:sz w:val="24"/>
          <w:szCs w:val="24"/>
        </w:rPr>
        <w:t> :</w:t>
      </w:r>
      <w:r w:rsidR="00236856" w:rsidRPr="00ED51F7">
        <w:rPr>
          <w:rFonts w:ascii="Times New Roman" w:hAnsi="Times New Roman" w:cs="Times New Roman"/>
          <w:sz w:val="24"/>
          <w:szCs w:val="24"/>
        </w:rPr>
        <w:t xml:space="preserve"> les forc</w:t>
      </w:r>
      <w:r w:rsidR="0054161A" w:rsidRPr="00ED51F7">
        <w:rPr>
          <w:rFonts w:ascii="Times New Roman" w:hAnsi="Times New Roman" w:cs="Times New Roman"/>
          <w:sz w:val="24"/>
          <w:szCs w:val="24"/>
        </w:rPr>
        <w:t>es s'inversent. Le diaphragme</w:t>
      </w:r>
      <w:r w:rsidR="00236856" w:rsidRPr="00ED51F7">
        <w:rPr>
          <w:rFonts w:ascii="Times New Roman" w:hAnsi="Times New Roman" w:cs="Times New Roman"/>
          <w:sz w:val="24"/>
          <w:szCs w:val="24"/>
        </w:rPr>
        <w:t xml:space="preserve"> emmène l</w:t>
      </w:r>
      <w:r w:rsidR="001D40F9" w:rsidRPr="00ED51F7">
        <w:rPr>
          <w:rFonts w:ascii="Times New Roman" w:hAnsi="Times New Roman" w:cs="Times New Roman"/>
          <w:sz w:val="24"/>
          <w:szCs w:val="24"/>
        </w:rPr>
        <w:t>es viscères de l'abdomen céphaliquement et dorsalement tout en  chassant</w:t>
      </w:r>
      <w:r w:rsidR="00236856" w:rsidRPr="00ED51F7">
        <w:rPr>
          <w:rFonts w:ascii="Times New Roman" w:hAnsi="Times New Roman" w:cs="Times New Roman"/>
          <w:sz w:val="24"/>
          <w:szCs w:val="24"/>
        </w:rPr>
        <w:t xml:space="preserve"> l'air des poumons.</w:t>
      </w:r>
    </w:p>
    <w:p w:rsidR="007A742E" w:rsidRPr="00ED51F7" w:rsidRDefault="002042FA" w:rsidP="005D1562">
      <w:pPr>
        <w:pStyle w:val="Sansinterligne"/>
        <w:numPr>
          <w:ilvl w:val="0"/>
          <w:numId w:val="2"/>
        </w:numPr>
        <w:ind w:left="1133" w:hanging="425"/>
        <w:rPr>
          <w:rFonts w:ascii="Times New Roman" w:hAnsi="Times New Roman" w:cs="Times New Roman"/>
          <w:sz w:val="24"/>
          <w:szCs w:val="24"/>
        </w:rPr>
      </w:pPr>
      <w:r w:rsidRPr="00ED51F7">
        <w:rPr>
          <w:rFonts w:ascii="Times New Roman" w:hAnsi="Times New Roman" w:cs="Times New Roman"/>
          <w:b/>
          <w:sz w:val="24"/>
          <w:szCs w:val="24"/>
        </w:rPr>
        <w:t>Mouvements cardiaques</w:t>
      </w:r>
      <w:r w:rsidR="00C53E54" w:rsidRPr="00ED51F7">
        <w:rPr>
          <w:rFonts w:ascii="Times New Roman" w:hAnsi="Times New Roman" w:cs="Times New Roman"/>
          <w:b/>
          <w:sz w:val="24"/>
          <w:szCs w:val="24"/>
        </w:rPr>
        <w:t xml:space="preserve"> </w:t>
      </w:r>
      <w:r w:rsidR="00DA0998" w:rsidRPr="00ED51F7">
        <w:rPr>
          <w:rFonts w:ascii="Times New Roman" w:hAnsi="Times New Roman" w:cs="Times New Roman"/>
          <w:sz w:val="24"/>
          <w:szCs w:val="24"/>
        </w:rPr>
        <w:t>:</w:t>
      </w:r>
      <w:r w:rsidR="00FE54A2" w:rsidRPr="00ED51F7">
        <w:rPr>
          <w:rFonts w:ascii="Times New Roman" w:hAnsi="Times New Roman" w:cs="Times New Roman"/>
          <w:sz w:val="24"/>
          <w:szCs w:val="24"/>
        </w:rPr>
        <w:t xml:space="preserve"> à raison de 100 </w:t>
      </w:r>
      <w:r w:rsidR="00236856" w:rsidRPr="00ED51F7">
        <w:rPr>
          <w:rFonts w:ascii="Times New Roman" w:hAnsi="Times New Roman" w:cs="Times New Roman"/>
          <w:sz w:val="24"/>
          <w:szCs w:val="24"/>
        </w:rPr>
        <w:t xml:space="preserve">000 battements par 24 heures, </w:t>
      </w:r>
      <w:r w:rsidR="00DA0998" w:rsidRPr="00ED51F7">
        <w:rPr>
          <w:rFonts w:ascii="Times New Roman" w:hAnsi="Times New Roman" w:cs="Times New Roman"/>
          <w:sz w:val="24"/>
          <w:szCs w:val="24"/>
        </w:rPr>
        <w:t xml:space="preserve">les mouvements du </w:t>
      </w:r>
      <w:r w:rsidR="00C53E54" w:rsidRPr="00ED51F7">
        <w:rPr>
          <w:rFonts w:ascii="Times New Roman" w:hAnsi="Times New Roman" w:cs="Times New Roman"/>
          <w:sz w:val="24"/>
          <w:szCs w:val="24"/>
        </w:rPr>
        <w:t xml:space="preserve">cœur </w:t>
      </w:r>
      <w:r w:rsidR="00C53E54" w:rsidRPr="00ED51F7">
        <w:rPr>
          <w:rFonts w:ascii="Times New Roman" w:hAnsi="Times New Roman" w:cs="Times New Roman"/>
          <w:b/>
          <w:color w:val="FF0000"/>
          <w:sz w:val="24"/>
          <w:szCs w:val="24"/>
        </w:rPr>
        <w:t xml:space="preserve">(figure 1.3.) </w:t>
      </w:r>
      <w:r w:rsidR="00DA0998" w:rsidRPr="00ED51F7">
        <w:rPr>
          <w:rFonts w:ascii="Times New Roman" w:hAnsi="Times New Roman" w:cs="Times New Roman"/>
          <w:b/>
          <w:sz w:val="24"/>
          <w:szCs w:val="24"/>
        </w:rPr>
        <w:t xml:space="preserve"> </w:t>
      </w:r>
      <w:r w:rsidR="00DA0998" w:rsidRPr="00ED51F7">
        <w:rPr>
          <w:rFonts w:ascii="Times New Roman" w:hAnsi="Times New Roman" w:cs="Times New Roman"/>
          <w:sz w:val="24"/>
          <w:szCs w:val="24"/>
        </w:rPr>
        <w:t>vont</w:t>
      </w:r>
      <w:r w:rsidR="00F92D7A" w:rsidRPr="00ED51F7">
        <w:rPr>
          <w:rFonts w:ascii="Times New Roman" w:hAnsi="Times New Roman" w:cs="Times New Roman"/>
          <w:sz w:val="24"/>
          <w:szCs w:val="24"/>
        </w:rPr>
        <w:t xml:space="preserve"> se propager</w:t>
      </w:r>
      <w:r w:rsidR="00236856" w:rsidRPr="00ED51F7">
        <w:rPr>
          <w:rFonts w:ascii="Times New Roman" w:hAnsi="Times New Roman" w:cs="Times New Roman"/>
          <w:sz w:val="24"/>
          <w:szCs w:val="24"/>
        </w:rPr>
        <w:t xml:space="preserve"> aux poumons, à l'</w:t>
      </w:r>
      <w:r w:rsidR="00F35233" w:rsidRPr="00ED51F7">
        <w:rPr>
          <w:rFonts w:ascii="Times New Roman" w:hAnsi="Times New Roman" w:cs="Times New Roman"/>
          <w:sz w:val="24"/>
          <w:szCs w:val="24"/>
        </w:rPr>
        <w:t>œsophage</w:t>
      </w:r>
      <w:r w:rsidR="00236856" w:rsidRPr="00ED51F7">
        <w:rPr>
          <w:rFonts w:ascii="Times New Roman" w:hAnsi="Times New Roman" w:cs="Times New Roman"/>
          <w:sz w:val="24"/>
          <w:szCs w:val="24"/>
        </w:rPr>
        <w:t>, au médiastin</w:t>
      </w:r>
      <w:r w:rsidR="00F92D7A" w:rsidRPr="00ED51F7">
        <w:rPr>
          <w:rFonts w:ascii="Times New Roman" w:hAnsi="Times New Roman" w:cs="Times New Roman"/>
          <w:sz w:val="24"/>
          <w:szCs w:val="24"/>
        </w:rPr>
        <w:t>, au tronc cérébral</w:t>
      </w:r>
      <w:r w:rsidR="00236856" w:rsidRPr="00ED51F7">
        <w:rPr>
          <w:rFonts w:ascii="Times New Roman" w:hAnsi="Times New Roman" w:cs="Times New Roman"/>
          <w:sz w:val="24"/>
          <w:szCs w:val="24"/>
        </w:rPr>
        <w:t xml:space="preserve"> et au diaphragme sur lequel il repose. Par le diaphragme</w:t>
      </w:r>
      <w:r w:rsidR="001D40F9" w:rsidRPr="00ED51F7">
        <w:rPr>
          <w:rFonts w:ascii="Times New Roman" w:hAnsi="Times New Roman" w:cs="Times New Roman"/>
          <w:sz w:val="24"/>
          <w:szCs w:val="24"/>
        </w:rPr>
        <w:t xml:space="preserve"> sur lequel il repose</w:t>
      </w:r>
      <w:r w:rsidR="00236856" w:rsidRPr="00ED51F7">
        <w:rPr>
          <w:rFonts w:ascii="Times New Roman" w:hAnsi="Times New Roman" w:cs="Times New Roman"/>
          <w:sz w:val="24"/>
          <w:szCs w:val="24"/>
        </w:rPr>
        <w:t>, il transmet indirectement les vibrations systoliques aux viscères de la cavité abdominale. L'onde sanguine ainsi créée</w:t>
      </w:r>
      <w:r w:rsidR="00BF4BC4" w:rsidRPr="00ED51F7">
        <w:rPr>
          <w:rFonts w:ascii="Times New Roman" w:hAnsi="Times New Roman" w:cs="Times New Roman"/>
          <w:sz w:val="24"/>
          <w:szCs w:val="24"/>
        </w:rPr>
        <w:t xml:space="preserve"> se propage dans le réseau artériel jusqu'aux artérioles les plus fines des viscères les plus éloignés.</w:t>
      </w:r>
    </w:p>
    <w:p w:rsidR="00236856" w:rsidRPr="00ED51F7" w:rsidRDefault="00BF4BC4" w:rsidP="005D1562">
      <w:pPr>
        <w:pStyle w:val="Sansinterligne"/>
        <w:ind w:left="1133"/>
        <w:rPr>
          <w:rFonts w:ascii="Times New Roman" w:hAnsi="Times New Roman" w:cs="Times New Roman"/>
          <w:sz w:val="24"/>
          <w:szCs w:val="24"/>
        </w:rPr>
      </w:pPr>
      <w:r w:rsidRPr="00ED51F7">
        <w:rPr>
          <w:rFonts w:ascii="Times New Roman" w:hAnsi="Times New Roman" w:cs="Times New Roman"/>
          <w:sz w:val="24"/>
          <w:szCs w:val="24"/>
        </w:rPr>
        <w:t xml:space="preserve"> Les mouvements d</w:t>
      </w:r>
      <w:r w:rsidR="001D40F9" w:rsidRPr="00ED51F7">
        <w:rPr>
          <w:rFonts w:ascii="Times New Roman" w:hAnsi="Times New Roman" w:cs="Times New Roman"/>
          <w:sz w:val="24"/>
          <w:szCs w:val="24"/>
        </w:rPr>
        <w:t xml:space="preserve">es viscères thoraco-abdominaux </w:t>
      </w:r>
      <w:r w:rsidRPr="00ED51F7">
        <w:rPr>
          <w:rFonts w:ascii="Times New Roman" w:hAnsi="Times New Roman" w:cs="Times New Roman"/>
          <w:sz w:val="24"/>
          <w:szCs w:val="24"/>
        </w:rPr>
        <w:t xml:space="preserve">créés par le diaphragme et le </w:t>
      </w:r>
      <w:r w:rsidR="00F35233" w:rsidRPr="00ED51F7">
        <w:rPr>
          <w:rFonts w:ascii="Times New Roman" w:hAnsi="Times New Roman" w:cs="Times New Roman"/>
          <w:sz w:val="24"/>
          <w:szCs w:val="24"/>
        </w:rPr>
        <w:t>cœur</w:t>
      </w:r>
      <w:r w:rsidRPr="00ED51F7">
        <w:rPr>
          <w:rFonts w:ascii="Times New Roman" w:hAnsi="Times New Roman" w:cs="Times New Roman"/>
          <w:sz w:val="24"/>
          <w:szCs w:val="24"/>
        </w:rPr>
        <w:t xml:space="preserve"> sont</w:t>
      </w:r>
      <w:r w:rsidRPr="00ED51F7">
        <w:rPr>
          <w:rFonts w:ascii="Times New Roman" w:hAnsi="Times New Roman" w:cs="Times New Roman"/>
          <w:i/>
          <w:sz w:val="24"/>
          <w:szCs w:val="24"/>
        </w:rPr>
        <w:t xml:space="preserve"> </w:t>
      </w:r>
      <w:r w:rsidRPr="00ED51F7">
        <w:rPr>
          <w:rFonts w:ascii="Times New Roman" w:hAnsi="Times New Roman" w:cs="Times New Roman"/>
          <w:sz w:val="24"/>
          <w:szCs w:val="24"/>
        </w:rPr>
        <w:t>passifs.</w:t>
      </w:r>
    </w:p>
    <w:p w:rsidR="00DA0998" w:rsidRPr="00ED51F7" w:rsidRDefault="00FE54A2" w:rsidP="005D1562">
      <w:pPr>
        <w:pStyle w:val="Sansinterligne"/>
        <w:numPr>
          <w:ilvl w:val="0"/>
          <w:numId w:val="2"/>
        </w:numPr>
        <w:ind w:left="1133" w:hanging="425"/>
        <w:jc w:val="both"/>
        <w:rPr>
          <w:rFonts w:ascii="Times New Roman" w:hAnsi="Times New Roman" w:cs="Times New Roman"/>
          <w:sz w:val="24"/>
          <w:szCs w:val="24"/>
        </w:rPr>
      </w:pPr>
      <w:r w:rsidRPr="00ED51F7">
        <w:rPr>
          <w:rFonts w:ascii="Times New Roman" w:hAnsi="Times New Roman" w:cs="Times New Roman"/>
          <w:b/>
          <w:sz w:val="24"/>
          <w:szCs w:val="24"/>
        </w:rPr>
        <w:t>P</w:t>
      </w:r>
      <w:r w:rsidR="00BF4BC4" w:rsidRPr="00ED51F7">
        <w:rPr>
          <w:rFonts w:ascii="Times New Roman" w:hAnsi="Times New Roman" w:cs="Times New Roman"/>
          <w:b/>
          <w:sz w:val="24"/>
          <w:szCs w:val="24"/>
        </w:rPr>
        <w:t xml:space="preserve">éristaltisme </w:t>
      </w:r>
      <w:r w:rsidR="00BF4BC4" w:rsidRPr="00ED51F7">
        <w:rPr>
          <w:rFonts w:ascii="Times New Roman" w:hAnsi="Times New Roman" w:cs="Times New Roman"/>
          <w:sz w:val="24"/>
          <w:szCs w:val="24"/>
        </w:rPr>
        <w:t xml:space="preserve">: sous l'action du système nerveux autonome et des facteurs chimiques et hormonaux, de grandes ondes de contractions font progresser et brasser le contenu des viscères de l'abdomen : bol alimentaire et sécrétions. </w:t>
      </w:r>
    </w:p>
    <w:p w:rsidR="00BF4BC4" w:rsidRPr="00ED51F7" w:rsidRDefault="00BF4BC4" w:rsidP="005D1562">
      <w:pPr>
        <w:pStyle w:val="Sansinterligne"/>
        <w:ind w:left="1133"/>
        <w:jc w:val="both"/>
        <w:rPr>
          <w:rFonts w:ascii="Times New Roman" w:hAnsi="Times New Roman" w:cs="Times New Roman"/>
          <w:sz w:val="24"/>
          <w:szCs w:val="24"/>
        </w:rPr>
      </w:pPr>
      <w:r w:rsidRPr="00ED51F7">
        <w:rPr>
          <w:rFonts w:ascii="Times New Roman" w:hAnsi="Times New Roman" w:cs="Times New Roman"/>
          <w:sz w:val="24"/>
          <w:szCs w:val="24"/>
        </w:rPr>
        <w:t>Le péristaltisme est un mouvement</w:t>
      </w:r>
      <w:r w:rsidRPr="00ED51F7">
        <w:rPr>
          <w:rFonts w:ascii="Times New Roman" w:hAnsi="Times New Roman" w:cs="Times New Roman"/>
          <w:i/>
          <w:sz w:val="24"/>
          <w:szCs w:val="24"/>
        </w:rPr>
        <w:t xml:space="preserve"> </w:t>
      </w:r>
      <w:r w:rsidR="007A742E" w:rsidRPr="00ED51F7">
        <w:rPr>
          <w:rFonts w:ascii="Times New Roman" w:hAnsi="Times New Roman" w:cs="Times New Roman"/>
          <w:sz w:val="24"/>
          <w:szCs w:val="24"/>
        </w:rPr>
        <w:t>automatique</w:t>
      </w:r>
      <w:r w:rsidRPr="00ED51F7">
        <w:rPr>
          <w:rFonts w:ascii="Times New Roman" w:hAnsi="Times New Roman" w:cs="Times New Roman"/>
          <w:sz w:val="24"/>
          <w:szCs w:val="24"/>
        </w:rPr>
        <w:t xml:space="preserve"> car le "starter" du mouvement est </w:t>
      </w:r>
      <w:r w:rsidR="007A742E" w:rsidRPr="00ED51F7">
        <w:rPr>
          <w:rFonts w:ascii="Times New Roman" w:hAnsi="Times New Roman" w:cs="Times New Roman"/>
          <w:sz w:val="24"/>
          <w:szCs w:val="24"/>
        </w:rPr>
        <w:t>dans les centres diencéphaliques</w:t>
      </w:r>
      <w:r w:rsidR="005D1562" w:rsidRPr="00ED51F7">
        <w:rPr>
          <w:rFonts w:ascii="Times New Roman" w:hAnsi="Times New Roman" w:cs="Times New Roman"/>
          <w:sz w:val="24"/>
          <w:szCs w:val="24"/>
        </w:rPr>
        <w:t xml:space="preserve"> qui commandent</w:t>
      </w:r>
      <w:r w:rsidR="007A742E" w:rsidRPr="00ED51F7">
        <w:rPr>
          <w:rFonts w:ascii="Times New Roman" w:hAnsi="Times New Roman" w:cs="Times New Roman"/>
          <w:sz w:val="24"/>
          <w:szCs w:val="24"/>
        </w:rPr>
        <w:t xml:space="preserve"> </w:t>
      </w:r>
      <w:r w:rsidR="00884C5F" w:rsidRPr="00ED51F7">
        <w:rPr>
          <w:rFonts w:ascii="Times New Roman" w:hAnsi="Times New Roman" w:cs="Times New Roman"/>
          <w:sz w:val="24"/>
          <w:szCs w:val="24"/>
        </w:rPr>
        <w:t>les</w:t>
      </w:r>
      <w:r w:rsidR="005D1562" w:rsidRPr="00ED51F7">
        <w:rPr>
          <w:rFonts w:ascii="Times New Roman" w:hAnsi="Times New Roman" w:cs="Times New Roman"/>
          <w:sz w:val="24"/>
          <w:szCs w:val="24"/>
        </w:rPr>
        <w:t xml:space="preserve"> muscles lisses de la paroi des viscères.</w:t>
      </w:r>
    </w:p>
    <w:p w:rsidR="00BF4BC4" w:rsidRPr="00ED51F7" w:rsidRDefault="00BF4BC4" w:rsidP="00B12BC0">
      <w:pPr>
        <w:pStyle w:val="Sansinterligne"/>
        <w:ind w:left="851" w:hanging="425"/>
        <w:jc w:val="both"/>
        <w:rPr>
          <w:rFonts w:ascii="Times New Roman" w:hAnsi="Times New Roman" w:cs="Times New Roman"/>
          <w:sz w:val="24"/>
          <w:szCs w:val="24"/>
        </w:rPr>
      </w:pPr>
    </w:p>
    <w:p w:rsidR="00BF4BC4" w:rsidRPr="00ED51F7" w:rsidRDefault="00215B51" w:rsidP="008B15ED">
      <w:pPr>
        <w:pStyle w:val="Sansinterligne"/>
        <w:numPr>
          <w:ilvl w:val="0"/>
          <w:numId w:val="15"/>
        </w:numPr>
        <w:jc w:val="both"/>
        <w:rPr>
          <w:rFonts w:ascii="Times New Roman" w:hAnsi="Times New Roman" w:cs="Times New Roman"/>
          <w:sz w:val="24"/>
          <w:szCs w:val="24"/>
        </w:rPr>
      </w:pPr>
      <w:r w:rsidRPr="00ED51F7">
        <w:rPr>
          <w:rStyle w:val="Titre2Car"/>
          <w:rFonts w:ascii="Times New Roman" w:hAnsi="Times New Roman" w:cs="Times New Roman"/>
          <w:color w:val="000000" w:themeColor="text1"/>
          <w:sz w:val="24"/>
          <w:szCs w:val="24"/>
        </w:rPr>
        <w:t>M</w:t>
      </w:r>
      <w:r w:rsidR="00BF4BC4" w:rsidRPr="00ED51F7">
        <w:rPr>
          <w:rStyle w:val="Titre2Car"/>
          <w:rFonts w:ascii="Times New Roman" w:hAnsi="Times New Roman" w:cs="Times New Roman"/>
          <w:color w:val="000000" w:themeColor="text1"/>
          <w:sz w:val="24"/>
          <w:szCs w:val="24"/>
        </w:rPr>
        <w:t>otilité</w:t>
      </w:r>
      <w:r w:rsidR="00BF4BC4" w:rsidRPr="00ED51F7">
        <w:rPr>
          <w:rStyle w:val="Titre2Car"/>
          <w:rFonts w:ascii="Times New Roman" w:hAnsi="Times New Roman" w:cs="Times New Roman"/>
          <w:sz w:val="24"/>
          <w:szCs w:val="24"/>
        </w:rPr>
        <w:t xml:space="preserve"> </w:t>
      </w:r>
      <w:r w:rsidR="00BF4BC4" w:rsidRPr="00ED51F7">
        <w:rPr>
          <w:rFonts w:ascii="Times New Roman" w:hAnsi="Times New Roman" w:cs="Times New Roman"/>
          <w:sz w:val="24"/>
          <w:szCs w:val="24"/>
          <w:highlight w:val="yellow"/>
        </w:rPr>
        <w:t>:</w:t>
      </w:r>
      <w:r w:rsidR="00BF4BC4" w:rsidRPr="00ED51F7">
        <w:rPr>
          <w:rFonts w:ascii="Times New Roman" w:hAnsi="Times New Roman" w:cs="Times New Roman"/>
          <w:sz w:val="24"/>
          <w:szCs w:val="24"/>
        </w:rPr>
        <w:t xml:space="preserve"> c'est un </w:t>
      </w:r>
      <w:r w:rsidR="00FE54A2" w:rsidRPr="00ED51F7">
        <w:rPr>
          <w:rFonts w:ascii="Times New Roman" w:hAnsi="Times New Roman" w:cs="Times New Roman"/>
          <w:sz w:val="24"/>
          <w:szCs w:val="24"/>
        </w:rPr>
        <w:t>mouvement actif intrinsèque</w:t>
      </w:r>
      <w:r w:rsidR="00BF4BC4" w:rsidRPr="00ED51F7">
        <w:rPr>
          <w:rFonts w:ascii="Times New Roman" w:hAnsi="Times New Roman" w:cs="Times New Roman"/>
          <w:sz w:val="24"/>
          <w:szCs w:val="24"/>
        </w:rPr>
        <w:t xml:space="preserve"> propre</w:t>
      </w:r>
      <w:r w:rsidR="00FE54A2" w:rsidRPr="00ED51F7">
        <w:rPr>
          <w:rFonts w:ascii="Times New Roman" w:hAnsi="Times New Roman" w:cs="Times New Roman"/>
          <w:sz w:val="24"/>
          <w:szCs w:val="24"/>
        </w:rPr>
        <w:t xml:space="preserve"> à la</w:t>
      </w:r>
      <w:r w:rsidR="00BF4BC4" w:rsidRPr="00ED51F7">
        <w:rPr>
          <w:rFonts w:ascii="Times New Roman" w:hAnsi="Times New Roman" w:cs="Times New Roman"/>
          <w:sz w:val="24"/>
          <w:szCs w:val="24"/>
        </w:rPr>
        <w:t xml:space="preserve"> structure du viscère.</w:t>
      </w:r>
      <w:r w:rsidR="007A742E" w:rsidRPr="00ED51F7">
        <w:rPr>
          <w:rFonts w:ascii="Times New Roman" w:hAnsi="Times New Roman" w:cs="Times New Roman"/>
          <w:sz w:val="24"/>
          <w:szCs w:val="24"/>
        </w:rPr>
        <w:t xml:space="preserve"> </w:t>
      </w:r>
      <w:r w:rsidR="00BF4BC4" w:rsidRPr="00ED51F7">
        <w:rPr>
          <w:rFonts w:ascii="Times New Roman" w:hAnsi="Times New Roman" w:cs="Times New Roman"/>
          <w:sz w:val="24"/>
          <w:szCs w:val="24"/>
        </w:rPr>
        <w:t xml:space="preserve"> Il est lent, de faible amplitude, invisible à l'</w:t>
      </w:r>
      <w:r w:rsidR="00F35233" w:rsidRPr="00ED51F7">
        <w:rPr>
          <w:rFonts w:ascii="Times New Roman" w:hAnsi="Times New Roman" w:cs="Times New Roman"/>
          <w:sz w:val="24"/>
          <w:szCs w:val="24"/>
        </w:rPr>
        <w:t>œil</w:t>
      </w:r>
      <w:r w:rsidR="00BF4BC4" w:rsidRPr="00ED51F7">
        <w:rPr>
          <w:rFonts w:ascii="Times New Roman" w:hAnsi="Times New Roman" w:cs="Times New Roman"/>
          <w:sz w:val="24"/>
          <w:szCs w:val="24"/>
        </w:rPr>
        <w:t xml:space="preserve">, mais perceptible sous la main. </w:t>
      </w:r>
    </w:p>
    <w:p w:rsidR="00BF4BC4" w:rsidRPr="00ED51F7" w:rsidRDefault="00BF4BC4" w:rsidP="00C53E54">
      <w:pPr>
        <w:pStyle w:val="Sansinterligne"/>
        <w:ind w:left="786"/>
        <w:jc w:val="both"/>
        <w:rPr>
          <w:rFonts w:ascii="Times New Roman" w:hAnsi="Times New Roman" w:cs="Times New Roman"/>
          <w:sz w:val="24"/>
          <w:szCs w:val="24"/>
        </w:rPr>
      </w:pPr>
      <w:r w:rsidRPr="00ED51F7">
        <w:rPr>
          <w:rFonts w:ascii="Times New Roman" w:hAnsi="Times New Roman" w:cs="Times New Roman"/>
          <w:sz w:val="24"/>
          <w:szCs w:val="24"/>
        </w:rPr>
        <w:t>La motilité est la capacité pour un organe de se mouvoir de lui-même par des mouvements qui lui sont inhérents, dépendant</w:t>
      </w:r>
      <w:r w:rsidR="00096B39" w:rsidRPr="00ED51F7">
        <w:rPr>
          <w:rFonts w:ascii="Times New Roman" w:hAnsi="Times New Roman" w:cs="Times New Roman"/>
          <w:sz w:val="24"/>
          <w:szCs w:val="24"/>
        </w:rPr>
        <w:t>,</w:t>
      </w:r>
      <w:r w:rsidRPr="00ED51F7">
        <w:rPr>
          <w:rFonts w:ascii="Times New Roman" w:hAnsi="Times New Roman" w:cs="Times New Roman"/>
          <w:sz w:val="24"/>
          <w:szCs w:val="24"/>
        </w:rPr>
        <w:t xml:space="preserve"> ni de l'activité musculaire</w:t>
      </w:r>
      <w:r w:rsidR="00096B39" w:rsidRPr="00ED51F7">
        <w:rPr>
          <w:rFonts w:ascii="Times New Roman" w:hAnsi="Times New Roman" w:cs="Times New Roman"/>
          <w:sz w:val="24"/>
          <w:szCs w:val="24"/>
        </w:rPr>
        <w:t>,</w:t>
      </w:r>
      <w:r w:rsidRPr="00ED51F7">
        <w:rPr>
          <w:rFonts w:ascii="Times New Roman" w:hAnsi="Times New Roman" w:cs="Times New Roman"/>
          <w:sz w:val="24"/>
          <w:szCs w:val="24"/>
        </w:rPr>
        <w:t xml:space="preserve"> ni de l'activité diaphragmatique ou cardiaque.</w:t>
      </w:r>
    </w:p>
    <w:p w:rsidR="00BF4BC4" w:rsidRPr="00ED51F7" w:rsidRDefault="005D1562" w:rsidP="00C53E54">
      <w:pPr>
        <w:pStyle w:val="Sansinterligne"/>
        <w:ind w:left="786"/>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BF4BC4" w:rsidRPr="00ED51F7">
        <w:rPr>
          <w:rFonts w:ascii="Times New Roman" w:hAnsi="Times New Roman" w:cs="Times New Roman"/>
          <w:sz w:val="24"/>
          <w:szCs w:val="24"/>
        </w:rPr>
        <w:t>Deux théories tentent d'apporter une explication : la théorie crânienne</w:t>
      </w:r>
      <w:r w:rsidR="00F92D7A" w:rsidRPr="00ED51F7">
        <w:rPr>
          <w:rFonts w:ascii="Times New Roman" w:hAnsi="Times New Roman" w:cs="Times New Roman"/>
          <w:sz w:val="24"/>
          <w:szCs w:val="24"/>
        </w:rPr>
        <w:t xml:space="preserve"> et la théorie embryologique :</w:t>
      </w:r>
    </w:p>
    <w:p w:rsidR="003201F8" w:rsidRPr="00ED51F7" w:rsidRDefault="001F4D37" w:rsidP="008B15ED">
      <w:pPr>
        <w:pStyle w:val="Sansinterligne"/>
        <w:numPr>
          <w:ilvl w:val="0"/>
          <w:numId w:val="17"/>
        </w:numPr>
        <w:jc w:val="both"/>
        <w:rPr>
          <w:rFonts w:ascii="Times New Roman" w:hAnsi="Times New Roman" w:cs="Times New Roman"/>
          <w:sz w:val="24"/>
          <w:szCs w:val="24"/>
        </w:rPr>
      </w:pPr>
      <w:r w:rsidRPr="00ED51F7">
        <w:rPr>
          <w:rFonts w:ascii="Times New Roman" w:hAnsi="Times New Roman" w:cs="Times New Roman"/>
          <w:b/>
          <w:sz w:val="24"/>
          <w:szCs w:val="24"/>
        </w:rPr>
        <w:t>T</w:t>
      </w:r>
      <w:r w:rsidR="00BF4BC4" w:rsidRPr="00ED51F7">
        <w:rPr>
          <w:rFonts w:ascii="Times New Roman" w:hAnsi="Times New Roman" w:cs="Times New Roman"/>
          <w:b/>
          <w:sz w:val="24"/>
          <w:szCs w:val="24"/>
        </w:rPr>
        <w:t>héorie crânienne</w:t>
      </w:r>
      <w:r w:rsidR="00BF4BC4" w:rsidRPr="00ED51F7">
        <w:rPr>
          <w:rFonts w:ascii="Times New Roman" w:hAnsi="Times New Roman" w:cs="Times New Roman"/>
          <w:sz w:val="24"/>
          <w:szCs w:val="24"/>
        </w:rPr>
        <w:t xml:space="preserve"> : le liquide cérébro-spinal circule sous l'action d'une pompe : le mécanisme respiratoire primaire</w:t>
      </w:r>
      <w:r w:rsidR="00BD024B" w:rsidRPr="00ED51F7">
        <w:rPr>
          <w:rFonts w:ascii="Times New Roman" w:hAnsi="Times New Roman" w:cs="Times New Roman"/>
          <w:sz w:val="24"/>
          <w:szCs w:val="24"/>
        </w:rPr>
        <w:t>.</w:t>
      </w:r>
      <w:r w:rsidR="00333E17" w:rsidRPr="00ED51F7">
        <w:rPr>
          <w:rFonts w:ascii="Times New Roman" w:hAnsi="Times New Roman" w:cs="Times New Roman"/>
          <w:b/>
          <w:color w:val="FF0000"/>
          <w:sz w:val="24"/>
          <w:szCs w:val="24"/>
        </w:rPr>
        <w:t xml:space="preserve"> (figure 1.4)</w:t>
      </w:r>
    </w:p>
    <w:p w:rsidR="003201F8" w:rsidRPr="00ED51F7" w:rsidRDefault="00BD024B" w:rsidP="005D1562">
      <w:pPr>
        <w:pStyle w:val="Sansinterligne"/>
        <w:ind w:left="1069"/>
        <w:jc w:val="both"/>
        <w:rPr>
          <w:rFonts w:ascii="Times New Roman" w:hAnsi="Times New Roman" w:cs="Times New Roman"/>
          <w:sz w:val="24"/>
          <w:szCs w:val="24"/>
        </w:rPr>
      </w:pPr>
      <w:r w:rsidRPr="00ED51F7">
        <w:rPr>
          <w:rFonts w:ascii="Times New Roman" w:hAnsi="Times New Roman" w:cs="Times New Roman"/>
          <w:sz w:val="24"/>
          <w:szCs w:val="24"/>
        </w:rPr>
        <w:t>Comme tout tissu vivant, le cerveau est animé par un mouvement  inné d'expa</w:t>
      </w:r>
      <w:r w:rsidR="00F92D7A" w:rsidRPr="00ED51F7">
        <w:rPr>
          <w:rFonts w:ascii="Times New Roman" w:hAnsi="Times New Roman" w:cs="Times New Roman"/>
          <w:sz w:val="24"/>
          <w:szCs w:val="24"/>
        </w:rPr>
        <w:t>nsion, appelé "inspir", et de</w:t>
      </w:r>
      <w:r w:rsidRPr="00ED51F7">
        <w:rPr>
          <w:rFonts w:ascii="Times New Roman" w:hAnsi="Times New Roman" w:cs="Times New Roman"/>
          <w:sz w:val="24"/>
          <w:szCs w:val="24"/>
        </w:rPr>
        <w:t xml:space="preserve"> rétrac</w:t>
      </w:r>
      <w:r w:rsidR="003201F8" w:rsidRPr="00ED51F7">
        <w:rPr>
          <w:rFonts w:ascii="Times New Roman" w:hAnsi="Times New Roman" w:cs="Times New Roman"/>
          <w:sz w:val="24"/>
          <w:szCs w:val="24"/>
        </w:rPr>
        <w:t>tion, appelé "expir", qui est quelque</w:t>
      </w:r>
      <w:r w:rsidRPr="00ED51F7">
        <w:rPr>
          <w:rFonts w:ascii="Times New Roman" w:hAnsi="Times New Roman" w:cs="Times New Roman"/>
          <w:sz w:val="24"/>
          <w:szCs w:val="24"/>
        </w:rPr>
        <w:t xml:space="preserve"> sorte sa motilité. </w:t>
      </w:r>
    </w:p>
    <w:p w:rsidR="003201F8" w:rsidRPr="00ED51F7" w:rsidRDefault="003201F8" w:rsidP="008B15ED">
      <w:pPr>
        <w:pStyle w:val="Sansinterligne"/>
        <w:numPr>
          <w:ilvl w:val="0"/>
          <w:numId w:val="26"/>
        </w:numPr>
        <w:jc w:val="both"/>
        <w:rPr>
          <w:rFonts w:ascii="Times New Roman" w:hAnsi="Times New Roman" w:cs="Times New Roman"/>
          <w:sz w:val="24"/>
          <w:szCs w:val="24"/>
        </w:rPr>
      </w:pPr>
      <w:r w:rsidRPr="00ED51F7">
        <w:rPr>
          <w:rFonts w:ascii="Times New Roman" w:hAnsi="Times New Roman" w:cs="Times New Roman"/>
          <w:b/>
          <w:sz w:val="24"/>
          <w:szCs w:val="24"/>
        </w:rPr>
        <w:lastRenderedPageBreak/>
        <w:t>Inspir</w:t>
      </w:r>
      <w:r w:rsidRPr="00ED51F7">
        <w:rPr>
          <w:rFonts w:ascii="Times New Roman" w:hAnsi="Times New Roman" w:cs="Times New Roman"/>
          <w:sz w:val="24"/>
          <w:szCs w:val="24"/>
        </w:rPr>
        <w:t> :</w:t>
      </w:r>
      <w:r w:rsidR="00BD024B" w:rsidRPr="00ED51F7">
        <w:rPr>
          <w:rFonts w:ascii="Times New Roman" w:hAnsi="Times New Roman" w:cs="Times New Roman"/>
          <w:sz w:val="24"/>
          <w:szCs w:val="24"/>
        </w:rPr>
        <w:t xml:space="preserve"> le liquide cérébro-spinal, issu du sang artériel, diffuse dans les ventricules cérébraux qui se "gonflent", créant une hyperpress</w:t>
      </w:r>
      <w:r w:rsidR="001D40F9" w:rsidRPr="00ED51F7">
        <w:rPr>
          <w:rFonts w:ascii="Times New Roman" w:hAnsi="Times New Roman" w:cs="Times New Roman"/>
          <w:sz w:val="24"/>
          <w:szCs w:val="24"/>
        </w:rPr>
        <w:t>ion intra-ventriculaire. Cela entraine</w:t>
      </w:r>
      <w:r w:rsidR="00BD024B" w:rsidRPr="00ED51F7">
        <w:rPr>
          <w:rFonts w:ascii="Times New Roman" w:hAnsi="Times New Roman" w:cs="Times New Roman"/>
          <w:sz w:val="24"/>
          <w:szCs w:val="24"/>
        </w:rPr>
        <w:t xml:space="preserve"> une turgescence du cerveau qui va solliciter </w:t>
      </w:r>
      <w:r w:rsidR="005D1562" w:rsidRPr="00ED51F7">
        <w:rPr>
          <w:rFonts w:ascii="Times New Roman" w:hAnsi="Times New Roman" w:cs="Times New Roman"/>
          <w:sz w:val="24"/>
          <w:szCs w:val="24"/>
        </w:rPr>
        <w:t xml:space="preserve"> les membranes</w:t>
      </w:r>
      <w:r w:rsidR="001A6281" w:rsidRPr="00ED51F7">
        <w:rPr>
          <w:rFonts w:ascii="Times New Roman" w:hAnsi="Times New Roman" w:cs="Times New Roman"/>
          <w:sz w:val="24"/>
          <w:szCs w:val="24"/>
        </w:rPr>
        <w:t xml:space="preserve"> et </w:t>
      </w:r>
      <w:r w:rsidR="00BD024B" w:rsidRPr="00ED51F7">
        <w:rPr>
          <w:rFonts w:ascii="Times New Roman" w:hAnsi="Times New Roman" w:cs="Times New Roman"/>
          <w:sz w:val="24"/>
          <w:szCs w:val="24"/>
        </w:rPr>
        <w:t xml:space="preserve">les sutures crâniennes. </w:t>
      </w:r>
    </w:p>
    <w:p w:rsidR="008A38C4" w:rsidRPr="00ED51F7" w:rsidRDefault="00030DC5" w:rsidP="008B15ED">
      <w:pPr>
        <w:pStyle w:val="Sansinterligne"/>
        <w:numPr>
          <w:ilvl w:val="0"/>
          <w:numId w:val="26"/>
        </w:numPr>
        <w:jc w:val="both"/>
        <w:rPr>
          <w:rFonts w:ascii="Times New Roman" w:hAnsi="Times New Roman" w:cs="Times New Roman"/>
          <w:sz w:val="24"/>
          <w:szCs w:val="24"/>
        </w:rPr>
      </w:pPr>
      <w:r w:rsidRPr="00ED51F7">
        <w:rPr>
          <w:rFonts w:ascii="Times New Roman" w:hAnsi="Times New Roman" w:cs="Times New Roman"/>
          <w:b/>
          <w:sz w:val="24"/>
          <w:szCs w:val="24"/>
        </w:rPr>
        <w:t xml:space="preserve"> </w:t>
      </w:r>
      <w:r w:rsidR="003201F8" w:rsidRPr="00ED51F7">
        <w:rPr>
          <w:rFonts w:ascii="Times New Roman" w:hAnsi="Times New Roman" w:cs="Times New Roman"/>
          <w:b/>
          <w:sz w:val="24"/>
          <w:szCs w:val="24"/>
        </w:rPr>
        <w:t>Expir</w:t>
      </w:r>
      <w:r w:rsidR="003201F8" w:rsidRPr="00ED51F7">
        <w:rPr>
          <w:rFonts w:ascii="Times New Roman" w:hAnsi="Times New Roman" w:cs="Times New Roman"/>
          <w:sz w:val="24"/>
          <w:szCs w:val="24"/>
        </w:rPr>
        <w:t> :</w:t>
      </w:r>
      <w:r w:rsidRPr="00ED51F7">
        <w:rPr>
          <w:rFonts w:ascii="Times New Roman" w:hAnsi="Times New Roman" w:cs="Times New Roman"/>
          <w:sz w:val="24"/>
          <w:szCs w:val="24"/>
        </w:rPr>
        <w:t xml:space="preserve"> </w:t>
      </w:r>
      <w:r w:rsidR="008A38C4" w:rsidRPr="00ED51F7">
        <w:rPr>
          <w:rFonts w:ascii="Times New Roman" w:hAnsi="Times New Roman" w:cs="Times New Roman"/>
          <w:sz w:val="24"/>
          <w:szCs w:val="24"/>
        </w:rPr>
        <w:t xml:space="preserve">Quand les mécanorécepteurs à l'intérieur des sutures atteignent un certain seuil de tension, ils </w:t>
      </w:r>
      <w:r w:rsidR="00083E50" w:rsidRPr="00ED51F7">
        <w:rPr>
          <w:rFonts w:ascii="Times New Roman" w:hAnsi="Times New Roman" w:cs="Times New Roman"/>
          <w:sz w:val="24"/>
          <w:szCs w:val="24"/>
        </w:rPr>
        <w:t>vont, par un mécanisme de feedba</w:t>
      </w:r>
      <w:r w:rsidR="008A38C4" w:rsidRPr="00ED51F7">
        <w:rPr>
          <w:rFonts w:ascii="Times New Roman" w:hAnsi="Times New Roman" w:cs="Times New Roman"/>
          <w:sz w:val="24"/>
          <w:szCs w:val="24"/>
        </w:rPr>
        <w:t>ck, déclencher "l'expir" pendant lequel le liquide cérébro-spinal diffuse des ventricules vers les espaces subarachnoïdiens. Des barorécepteurs, situés dans les tubercules arachnoïdiens qui se situent à l'extrémité antérieure du sinus droit ouvrent l</w:t>
      </w:r>
      <w:r w:rsidR="001F4D37" w:rsidRPr="00ED51F7">
        <w:rPr>
          <w:rFonts w:ascii="Times New Roman" w:hAnsi="Times New Roman" w:cs="Times New Roman"/>
          <w:sz w:val="24"/>
          <w:szCs w:val="24"/>
        </w:rPr>
        <w:t>es "vannes". Le liquide cérébro</w:t>
      </w:r>
      <w:r w:rsidR="008A38C4" w:rsidRPr="00ED51F7">
        <w:rPr>
          <w:rFonts w:ascii="Times New Roman" w:hAnsi="Times New Roman" w:cs="Times New Roman"/>
          <w:sz w:val="24"/>
          <w:szCs w:val="24"/>
        </w:rPr>
        <w:t>spinal</w:t>
      </w:r>
      <w:r w:rsidR="00DA0998" w:rsidRPr="00ED51F7">
        <w:rPr>
          <w:rFonts w:ascii="Times New Roman" w:hAnsi="Times New Roman" w:cs="Times New Roman"/>
          <w:sz w:val="24"/>
          <w:szCs w:val="24"/>
        </w:rPr>
        <w:t xml:space="preserve"> </w:t>
      </w:r>
      <w:r w:rsidR="008A38C4" w:rsidRPr="00ED51F7">
        <w:rPr>
          <w:rFonts w:ascii="Times New Roman" w:hAnsi="Times New Roman" w:cs="Times New Roman"/>
          <w:sz w:val="24"/>
          <w:szCs w:val="24"/>
        </w:rPr>
        <w:t>se répand</w:t>
      </w:r>
      <w:r w:rsidR="00DA0998" w:rsidRPr="00ED51F7">
        <w:rPr>
          <w:rFonts w:ascii="Times New Roman" w:hAnsi="Times New Roman" w:cs="Times New Roman"/>
          <w:sz w:val="24"/>
          <w:szCs w:val="24"/>
        </w:rPr>
        <w:t xml:space="preserve"> selon deux circuits </w:t>
      </w:r>
      <w:r w:rsidR="008A38C4" w:rsidRPr="00ED51F7">
        <w:rPr>
          <w:rFonts w:ascii="Times New Roman" w:hAnsi="Times New Roman" w:cs="Times New Roman"/>
          <w:sz w:val="24"/>
          <w:szCs w:val="24"/>
        </w:rPr>
        <w:t xml:space="preserve">: </w:t>
      </w:r>
    </w:p>
    <w:p w:rsidR="003201F8" w:rsidRPr="00ED51F7" w:rsidRDefault="001F4D37" w:rsidP="008B15ED">
      <w:pPr>
        <w:pStyle w:val="Sansinterligne"/>
        <w:numPr>
          <w:ilvl w:val="0"/>
          <w:numId w:val="22"/>
        </w:numPr>
        <w:jc w:val="both"/>
        <w:rPr>
          <w:rFonts w:ascii="Times New Roman" w:hAnsi="Times New Roman" w:cs="Times New Roman"/>
          <w:sz w:val="24"/>
          <w:szCs w:val="24"/>
        </w:rPr>
      </w:pPr>
      <w:r w:rsidRPr="00ED51F7">
        <w:rPr>
          <w:rFonts w:ascii="Times New Roman" w:hAnsi="Times New Roman" w:cs="Times New Roman"/>
          <w:b/>
          <w:sz w:val="24"/>
          <w:szCs w:val="24"/>
        </w:rPr>
        <w:t>S</w:t>
      </w:r>
      <w:r w:rsidR="008A38C4" w:rsidRPr="00ED51F7">
        <w:rPr>
          <w:rFonts w:ascii="Times New Roman" w:hAnsi="Times New Roman" w:cs="Times New Roman"/>
          <w:b/>
          <w:sz w:val="24"/>
          <w:szCs w:val="24"/>
        </w:rPr>
        <w:t>inus veineux</w:t>
      </w:r>
      <w:r w:rsidRPr="00ED51F7">
        <w:rPr>
          <w:rFonts w:ascii="Times New Roman" w:hAnsi="Times New Roman" w:cs="Times New Roman"/>
          <w:sz w:val="24"/>
          <w:szCs w:val="24"/>
        </w:rPr>
        <w:t> : ils</w:t>
      </w:r>
      <w:r w:rsidR="008A38C4" w:rsidRPr="00ED51F7">
        <w:rPr>
          <w:rFonts w:ascii="Times New Roman" w:hAnsi="Times New Roman" w:cs="Times New Roman"/>
          <w:i/>
          <w:sz w:val="24"/>
          <w:szCs w:val="24"/>
        </w:rPr>
        <w:t xml:space="preserve"> </w:t>
      </w:r>
      <w:r w:rsidR="008A38C4" w:rsidRPr="00ED51F7">
        <w:rPr>
          <w:rFonts w:ascii="Times New Roman" w:hAnsi="Times New Roman" w:cs="Times New Roman"/>
          <w:sz w:val="24"/>
          <w:szCs w:val="24"/>
        </w:rPr>
        <w:t xml:space="preserve">situés </w:t>
      </w:r>
      <w:r w:rsidR="00083E50" w:rsidRPr="00ED51F7">
        <w:rPr>
          <w:rFonts w:ascii="Times New Roman" w:hAnsi="Times New Roman" w:cs="Times New Roman"/>
          <w:sz w:val="24"/>
          <w:szCs w:val="24"/>
        </w:rPr>
        <w:t>dans le dédoublement</w:t>
      </w:r>
      <w:r w:rsidR="008A38C4" w:rsidRPr="00ED51F7">
        <w:rPr>
          <w:rFonts w:ascii="Times New Roman" w:hAnsi="Times New Roman" w:cs="Times New Roman"/>
          <w:sz w:val="24"/>
          <w:szCs w:val="24"/>
        </w:rPr>
        <w:t xml:space="preserve"> des faux du cerveau et du cervelet</w:t>
      </w:r>
      <w:r w:rsidR="00DA0998" w:rsidRPr="00ED51F7">
        <w:rPr>
          <w:rFonts w:ascii="Times New Roman" w:hAnsi="Times New Roman" w:cs="Times New Roman"/>
          <w:sz w:val="24"/>
          <w:szCs w:val="24"/>
        </w:rPr>
        <w:t xml:space="preserve">, et de la tente </w:t>
      </w:r>
      <w:r w:rsidRPr="00ED51F7">
        <w:rPr>
          <w:rFonts w:ascii="Times New Roman" w:hAnsi="Times New Roman" w:cs="Times New Roman"/>
          <w:sz w:val="24"/>
          <w:szCs w:val="24"/>
        </w:rPr>
        <w:t>du cervelet. Le liquide cérébro</w:t>
      </w:r>
      <w:r w:rsidR="00DA0998" w:rsidRPr="00ED51F7">
        <w:rPr>
          <w:rFonts w:ascii="Times New Roman" w:hAnsi="Times New Roman" w:cs="Times New Roman"/>
          <w:sz w:val="24"/>
          <w:szCs w:val="24"/>
        </w:rPr>
        <w:t>spinal</w:t>
      </w:r>
      <w:r w:rsidR="008A38C4" w:rsidRPr="00ED51F7">
        <w:rPr>
          <w:rFonts w:ascii="Times New Roman" w:hAnsi="Times New Roman" w:cs="Times New Roman"/>
          <w:sz w:val="24"/>
          <w:szCs w:val="24"/>
        </w:rPr>
        <w:t xml:space="preserve"> rejoint</w:t>
      </w:r>
      <w:r w:rsidRPr="00ED51F7">
        <w:rPr>
          <w:rFonts w:ascii="Times New Roman" w:hAnsi="Times New Roman" w:cs="Times New Roman"/>
          <w:sz w:val="24"/>
          <w:szCs w:val="24"/>
        </w:rPr>
        <w:t xml:space="preserve"> </w:t>
      </w:r>
      <w:r w:rsidR="008A38C4" w:rsidRPr="00ED51F7">
        <w:rPr>
          <w:rFonts w:ascii="Times New Roman" w:hAnsi="Times New Roman" w:cs="Times New Roman"/>
          <w:sz w:val="24"/>
          <w:szCs w:val="24"/>
        </w:rPr>
        <w:t>le sang veineux</w:t>
      </w:r>
      <w:r w:rsidRPr="00ED51F7">
        <w:rPr>
          <w:rFonts w:ascii="Times New Roman" w:hAnsi="Times New Roman" w:cs="Times New Roman"/>
          <w:sz w:val="24"/>
          <w:szCs w:val="24"/>
        </w:rPr>
        <w:t xml:space="preserve">  par d</w:t>
      </w:r>
      <w:r w:rsidR="008A38C4" w:rsidRPr="00ED51F7">
        <w:rPr>
          <w:rFonts w:ascii="Times New Roman" w:hAnsi="Times New Roman" w:cs="Times New Roman"/>
          <w:sz w:val="24"/>
          <w:szCs w:val="24"/>
        </w:rPr>
        <w:t>es veines jugulaires internes</w:t>
      </w:r>
      <w:r w:rsidRPr="00ED51F7">
        <w:rPr>
          <w:rFonts w:ascii="Times New Roman" w:hAnsi="Times New Roman" w:cs="Times New Roman"/>
          <w:sz w:val="24"/>
          <w:szCs w:val="24"/>
        </w:rPr>
        <w:t xml:space="preserve"> dans les foramens jugulaires</w:t>
      </w:r>
      <w:r w:rsidR="008A38C4" w:rsidRPr="00ED51F7">
        <w:rPr>
          <w:rFonts w:ascii="Times New Roman" w:hAnsi="Times New Roman" w:cs="Times New Roman"/>
          <w:sz w:val="24"/>
          <w:szCs w:val="24"/>
        </w:rPr>
        <w:t>.</w:t>
      </w:r>
    </w:p>
    <w:p w:rsidR="00D3182A" w:rsidRPr="00ED51F7" w:rsidRDefault="001F4D37" w:rsidP="008B15ED">
      <w:pPr>
        <w:pStyle w:val="Sansinterligne"/>
        <w:numPr>
          <w:ilvl w:val="0"/>
          <w:numId w:val="22"/>
        </w:numPr>
        <w:jc w:val="both"/>
        <w:rPr>
          <w:rFonts w:ascii="Times New Roman" w:hAnsi="Times New Roman" w:cs="Times New Roman"/>
          <w:sz w:val="24"/>
          <w:szCs w:val="24"/>
        </w:rPr>
      </w:pPr>
      <w:r w:rsidRPr="00ED51F7">
        <w:rPr>
          <w:rFonts w:ascii="Times New Roman" w:hAnsi="Times New Roman" w:cs="Times New Roman"/>
          <w:b/>
          <w:sz w:val="24"/>
          <w:szCs w:val="24"/>
        </w:rPr>
        <w:t>C</w:t>
      </w:r>
      <w:r w:rsidR="008A38C4" w:rsidRPr="00ED51F7">
        <w:rPr>
          <w:rFonts w:ascii="Times New Roman" w:hAnsi="Times New Roman" w:cs="Times New Roman"/>
          <w:b/>
          <w:sz w:val="24"/>
          <w:szCs w:val="24"/>
        </w:rPr>
        <w:t>anal épendymaire</w:t>
      </w:r>
      <w:r w:rsidR="008A38C4" w:rsidRPr="00ED51F7">
        <w:rPr>
          <w:rFonts w:ascii="Times New Roman" w:hAnsi="Times New Roman" w:cs="Times New Roman"/>
          <w:sz w:val="24"/>
          <w:szCs w:val="24"/>
        </w:rPr>
        <w:t xml:space="preserve"> </w:t>
      </w:r>
      <w:r w:rsidR="008A38C4" w:rsidRPr="00ED51F7">
        <w:rPr>
          <w:rFonts w:ascii="Times New Roman" w:hAnsi="Times New Roman" w:cs="Times New Roman"/>
          <w:b/>
          <w:sz w:val="24"/>
          <w:szCs w:val="24"/>
        </w:rPr>
        <w:t>de la moelle spinale</w:t>
      </w:r>
      <w:r w:rsidRPr="00ED51F7">
        <w:rPr>
          <w:rFonts w:ascii="Times New Roman" w:hAnsi="Times New Roman" w:cs="Times New Roman"/>
          <w:sz w:val="24"/>
          <w:szCs w:val="24"/>
        </w:rPr>
        <w:t xml:space="preserve"> :   </w:t>
      </w:r>
      <w:r w:rsidR="005D1562" w:rsidRPr="00ED51F7">
        <w:rPr>
          <w:rFonts w:ascii="Times New Roman" w:hAnsi="Times New Roman" w:cs="Times New Roman"/>
          <w:sz w:val="24"/>
          <w:szCs w:val="24"/>
        </w:rPr>
        <w:t>depuis le canal épendymaire, le liquide cérébro-spinal</w:t>
      </w:r>
      <w:r w:rsidR="00DA0998" w:rsidRPr="00ED51F7">
        <w:rPr>
          <w:rFonts w:ascii="Times New Roman" w:hAnsi="Times New Roman" w:cs="Times New Roman"/>
          <w:sz w:val="24"/>
          <w:szCs w:val="24"/>
        </w:rPr>
        <w:t xml:space="preserve"> rejoint le milieu interstitiel puis</w:t>
      </w:r>
      <w:r w:rsidR="008A38C4" w:rsidRPr="00ED51F7">
        <w:rPr>
          <w:rFonts w:ascii="Times New Roman" w:hAnsi="Times New Roman" w:cs="Times New Roman"/>
          <w:sz w:val="24"/>
          <w:szCs w:val="24"/>
        </w:rPr>
        <w:t xml:space="preserve"> la circulation</w:t>
      </w:r>
      <w:r w:rsidR="00DB475E" w:rsidRPr="00ED51F7">
        <w:rPr>
          <w:rFonts w:ascii="Times New Roman" w:hAnsi="Times New Roman" w:cs="Times New Roman"/>
          <w:sz w:val="24"/>
          <w:szCs w:val="24"/>
        </w:rPr>
        <w:t xml:space="preserve"> lymphatique qui aboutit</w:t>
      </w:r>
      <w:r w:rsidR="008A38C4" w:rsidRPr="00ED51F7">
        <w:rPr>
          <w:rFonts w:ascii="Times New Roman" w:hAnsi="Times New Roman" w:cs="Times New Roman"/>
          <w:sz w:val="24"/>
          <w:szCs w:val="24"/>
        </w:rPr>
        <w:t xml:space="preserve"> dans la c</w:t>
      </w:r>
      <w:r w:rsidR="00AF122D" w:rsidRPr="00ED51F7">
        <w:rPr>
          <w:rFonts w:ascii="Times New Roman" w:hAnsi="Times New Roman" w:cs="Times New Roman"/>
          <w:sz w:val="24"/>
          <w:szCs w:val="24"/>
        </w:rPr>
        <w:t>irculation veineuse au niveau des</w:t>
      </w:r>
      <w:r w:rsidR="008A38C4" w:rsidRPr="00ED51F7">
        <w:rPr>
          <w:rFonts w:ascii="Times New Roman" w:hAnsi="Times New Roman" w:cs="Times New Roman"/>
          <w:sz w:val="24"/>
          <w:szCs w:val="24"/>
        </w:rPr>
        <w:t xml:space="preserve"> ca</w:t>
      </w:r>
      <w:r w:rsidR="00DA0998" w:rsidRPr="00ED51F7">
        <w:rPr>
          <w:rFonts w:ascii="Times New Roman" w:hAnsi="Times New Roman" w:cs="Times New Roman"/>
          <w:sz w:val="24"/>
          <w:szCs w:val="24"/>
        </w:rPr>
        <w:t>rrefour</w:t>
      </w:r>
      <w:r w:rsidR="00AF122D" w:rsidRPr="00ED51F7">
        <w:rPr>
          <w:rFonts w:ascii="Times New Roman" w:hAnsi="Times New Roman" w:cs="Times New Roman"/>
          <w:sz w:val="24"/>
          <w:szCs w:val="24"/>
        </w:rPr>
        <w:t>s</w:t>
      </w:r>
      <w:r w:rsidR="00DA0998" w:rsidRPr="00ED51F7">
        <w:rPr>
          <w:rFonts w:ascii="Times New Roman" w:hAnsi="Times New Roman" w:cs="Times New Roman"/>
          <w:sz w:val="24"/>
          <w:szCs w:val="24"/>
        </w:rPr>
        <w:t xml:space="preserve"> jugulo-subclavier</w:t>
      </w:r>
      <w:r w:rsidR="00AF122D" w:rsidRPr="00ED51F7">
        <w:rPr>
          <w:rFonts w:ascii="Times New Roman" w:hAnsi="Times New Roman" w:cs="Times New Roman"/>
          <w:sz w:val="24"/>
          <w:szCs w:val="24"/>
        </w:rPr>
        <w:t>s droit et gauche</w:t>
      </w:r>
      <w:r w:rsidR="00DA0998" w:rsidRPr="00ED51F7">
        <w:rPr>
          <w:rFonts w:ascii="Times New Roman" w:hAnsi="Times New Roman" w:cs="Times New Roman"/>
          <w:sz w:val="24"/>
          <w:szCs w:val="24"/>
        </w:rPr>
        <w:t xml:space="preserve">. Enfin, </w:t>
      </w:r>
      <w:r w:rsidR="008A38C4" w:rsidRPr="00ED51F7">
        <w:rPr>
          <w:rFonts w:ascii="Times New Roman" w:hAnsi="Times New Roman" w:cs="Times New Roman"/>
          <w:sz w:val="24"/>
          <w:szCs w:val="24"/>
        </w:rPr>
        <w:t>retour à l'atrium</w:t>
      </w:r>
      <w:r w:rsidR="00C53E54" w:rsidRPr="00ED51F7">
        <w:rPr>
          <w:rFonts w:ascii="Times New Roman" w:hAnsi="Times New Roman" w:cs="Times New Roman"/>
          <w:sz w:val="24"/>
          <w:szCs w:val="24"/>
        </w:rPr>
        <w:t xml:space="preserve"> (anciennement oreille</w:t>
      </w:r>
      <w:r w:rsidR="001A6A43" w:rsidRPr="00ED51F7">
        <w:rPr>
          <w:rFonts w:ascii="Times New Roman" w:hAnsi="Times New Roman" w:cs="Times New Roman"/>
          <w:sz w:val="24"/>
          <w:szCs w:val="24"/>
        </w:rPr>
        <w:t>tte</w:t>
      </w:r>
      <w:r w:rsidR="00C53E54" w:rsidRPr="00ED51F7">
        <w:rPr>
          <w:rFonts w:ascii="Times New Roman" w:hAnsi="Times New Roman" w:cs="Times New Roman"/>
          <w:sz w:val="24"/>
          <w:szCs w:val="24"/>
        </w:rPr>
        <w:t>)</w:t>
      </w:r>
      <w:r w:rsidR="008A38C4" w:rsidRPr="00ED51F7">
        <w:rPr>
          <w:rFonts w:ascii="Times New Roman" w:hAnsi="Times New Roman" w:cs="Times New Roman"/>
          <w:sz w:val="24"/>
          <w:szCs w:val="24"/>
        </w:rPr>
        <w:t xml:space="preserve"> droit du </w:t>
      </w:r>
      <w:r w:rsidR="00F35233" w:rsidRPr="00ED51F7">
        <w:rPr>
          <w:rFonts w:ascii="Times New Roman" w:hAnsi="Times New Roman" w:cs="Times New Roman"/>
          <w:sz w:val="24"/>
          <w:szCs w:val="24"/>
        </w:rPr>
        <w:t>cœur</w:t>
      </w:r>
      <w:r w:rsidR="008A38C4" w:rsidRPr="00ED51F7">
        <w:rPr>
          <w:rFonts w:ascii="Times New Roman" w:hAnsi="Times New Roman" w:cs="Times New Roman"/>
          <w:sz w:val="24"/>
          <w:szCs w:val="24"/>
        </w:rPr>
        <w:t>.</w:t>
      </w:r>
      <w:r w:rsidR="00B12BC0" w:rsidRPr="00ED51F7">
        <w:rPr>
          <w:rFonts w:ascii="Times New Roman" w:hAnsi="Times New Roman" w:cs="Times New Roman"/>
          <w:sz w:val="24"/>
          <w:szCs w:val="24"/>
        </w:rPr>
        <w:t xml:space="preserve">  </w:t>
      </w:r>
      <w:r w:rsidR="00096B39" w:rsidRPr="00ED51F7">
        <w:rPr>
          <w:rFonts w:ascii="Times New Roman" w:hAnsi="Times New Roman" w:cs="Times New Roman"/>
          <w:sz w:val="24"/>
          <w:szCs w:val="24"/>
        </w:rPr>
        <w:t>Cela nous montre que sang, lymphe et liquide cérébro-spinal communiquent entre eux.</w:t>
      </w:r>
    </w:p>
    <w:p w:rsidR="00635F62" w:rsidRPr="00ED51F7" w:rsidRDefault="001F4D37" w:rsidP="008B15ED">
      <w:pPr>
        <w:pStyle w:val="Sansinterligne"/>
        <w:numPr>
          <w:ilvl w:val="0"/>
          <w:numId w:val="22"/>
        </w:numPr>
        <w:jc w:val="both"/>
        <w:rPr>
          <w:rFonts w:ascii="Times New Roman" w:hAnsi="Times New Roman" w:cs="Times New Roman"/>
          <w:b/>
          <w:sz w:val="24"/>
          <w:szCs w:val="24"/>
        </w:rPr>
      </w:pPr>
      <w:r w:rsidRPr="00ED51F7">
        <w:rPr>
          <w:rFonts w:ascii="Times New Roman" w:hAnsi="Times New Roman" w:cs="Times New Roman"/>
          <w:sz w:val="24"/>
          <w:szCs w:val="24"/>
        </w:rPr>
        <w:t>Cette ondée du liquide cérébro</w:t>
      </w:r>
      <w:r w:rsidR="008A38C4" w:rsidRPr="00ED51F7">
        <w:rPr>
          <w:rFonts w:ascii="Times New Roman" w:hAnsi="Times New Roman" w:cs="Times New Roman"/>
          <w:sz w:val="24"/>
          <w:szCs w:val="24"/>
        </w:rPr>
        <w:t>spinal se répercute sur les os du crâne et l'ensemble</w:t>
      </w:r>
      <w:r w:rsidR="00635F62" w:rsidRPr="00ED51F7">
        <w:rPr>
          <w:rFonts w:ascii="Times New Roman" w:hAnsi="Times New Roman" w:cs="Times New Roman"/>
          <w:sz w:val="24"/>
          <w:szCs w:val="24"/>
        </w:rPr>
        <w:t xml:space="preserve"> du squelette  et, par eux, sur les visc</w:t>
      </w:r>
      <w:r w:rsidR="00DA0998" w:rsidRPr="00ED51F7">
        <w:rPr>
          <w:rFonts w:ascii="Times New Roman" w:hAnsi="Times New Roman" w:cs="Times New Roman"/>
          <w:sz w:val="24"/>
          <w:szCs w:val="24"/>
        </w:rPr>
        <w:t xml:space="preserve">ères. Elle </w:t>
      </w:r>
      <w:r w:rsidR="00635F62" w:rsidRPr="00ED51F7">
        <w:rPr>
          <w:rFonts w:ascii="Times New Roman" w:hAnsi="Times New Roman" w:cs="Times New Roman"/>
          <w:sz w:val="24"/>
          <w:szCs w:val="24"/>
        </w:rPr>
        <w:t xml:space="preserve">peut être perçue partout dans le corps. </w:t>
      </w:r>
      <w:r w:rsidR="004A5AEF" w:rsidRPr="00ED51F7">
        <w:rPr>
          <w:rFonts w:ascii="Times New Roman" w:hAnsi="Times New Roman" w:cs="Times New Roman"/>
          <w:b/>
          <w:color w:val="FF0000"/>
          <w:sz w:val="24"/>
          <w:szCs w:val="24"/>
        </w:rPr>
        <w:t>(</w:t>
      </w:r>
      <w:r w:rsidR="00AF122D" w:rsidRPr="00ED51F7">
        <w:rPr>
          <w:rFonts w:ascii="Times New Roman" w:hAnsi="Times New Roman" w:cs="Times New Roman"/>
          <w:b/>
          <w:color w:val="FF0000"/>
          <w:sz w:val="24"/>
          <w:szCs w:val="24"/>
        </w:rPr>
        <w:t>Cf.</w:t>
      </w:r>
      <w:r w:rsidR="00635F62" w:rsidRPr="00ED51F7">
        <w:rPr>
          <w:rFonts w:ascii="Times New Roman" w:hAnsi="Times New Roman" w:cs="Times New Roman"/>
          <w:b/>
          <w:color w:val="FF0000"/>
          <w:sz w:val="24"/>
          <w:szCs w:val="24"/>
        </w:rPr>
        <w:t xml:space="preserve"> livre Réflexothérapie Occipito-Podale et système neuro-mé</w:t>
      </w:r>
      <w:r w:rsidR="00AF122D" w:rsidRPr="00ED51F7">
        <w:rPr>
          <w:rFonts w:ascii="Times New Roman" w:hAnsi="Times New Roman" w:cs="Times New Roman"/>
          <w:b/>
          <w:color w:val="FF0000"/>
          <w:sz w:val="24"/>
          <w:szCs w:val="24"/>
        </w:rPr>
        <w:t>ningé, éditions Elsevier-Masson</w:t>
      </w:r>
      <w:r w:rsidR="005D7F15" w:rsidRPr="00ED51F7">
        <w:rPr>
          <w:rFonts w:ascii="Times New Roman" w:hAnsi="Times New Roman" w:cs="Times New Roman"/>
          <w:b/>
          <w:color w:val="FF0000"/>
          <w:sz w:val="24"/>
          <w:szCs w:val="24"/>
        </w:rPr>
        <w:t xml:space="preserve">, </w:t>
      </w:r>
      <w:r w:rsidR="001D40F9" w:rsidRPr="00ED51F7">
        <w:rPr>
          <w:rFonts w:ascii="Times New Roman" w:hAnsi="Times New Roman" w:cs="Times New Roman"/>
          <w:b/>
          <w:color w:val="FF0000"/>
          <w:sz w:val="24"/>
          <w:szCs w:val="24"/>
        </w:rPr>
        <w:t>Chapitre 7, page 78</w:t>
      </w:r>
      <w:r w:rsidR="004A5AEF" w:rsidRPr="00ED51F7">
        <w:rPr>
          <w:rFonts w:ascii="Times New Roman" w:hAnsi="Times New Roman" w:cs="Times New Roman"/>
          <w:b/>
          <w:color w:val="FF0000"/>
          <w:sz w:val="24"/>
          <w:szCs w:val="24"/>
        </w:rPr>
        <w:t>)</w:t>
      </w:r>
    </w:p>
    <w:p w:rsidR="001D40F9" w:rsidRPr="00ED51F7" w:rsidRDefault="001D40F9" w:rsidP="001D40F9">
      <w:pPr>
        <w:pStyle w:val="Sansinterligne"/>
        <w:ind w:firstLine="567"/>
        <w:jc w:val="both"/>
        <w:rPr>
          <w:rFonts w:ascii="Times New Roman" w:hAnsi="Times New Roman" w:cs="Times New Roman"/>
          <w:b/>
          <w:sz w:val="24"/>
          <w:szCs w:val="24"/>
        </w:rPr>
      </w:pPr>
      <w:r w:rsidRPr="00ED51F7">
        <w:rPr>
          <w:rFonts w:ascii="Times New Roman" w:hAnsi="Times New Roman" w:cs="Times New Roman"/>
          <w:b/>
          <w:sz w:val="24"/>
          <w:szCs w:val="24"/>
        </w:rPr>
        <w:t xml:space="preserve">  </w:t>
      </w:r>
    </w:p>
    <w:p w:rsidR="001D40F9" w:rsidRPr="00ED51F7" w:rsidRDefault="00282C26" w:rsidP="001D40F9">
      <w:pPr>
        <w:pStyle w:val="Sansinterligne"/>
        <w:ind w:firstLine="567"/>
        <w:jc w:val="both"/>
        <w:rPr>
          <w:rFonts w:ascii="Times New Roman" w:hAnsi="Times New Roman" w:cs="Times New Roman"/>
          <w:b/>
          <w:sz w:val="24"/>
          <w:szCs w:val="24"/>
        </w:rPr>
      </w:pPr>
      <w:r w:rsidRPr="00ED51F7">
        <w:rPr>
          <w:rFonts w:ascii="Times New Roman" w:hAnsi="Times New Roman" w:cs="Times New Roman"/>
          <w:b/>
          <w:sz w:val="24"/>
          <w:szCs w:val="24"/>
        </w:rPr>
        <w:t xml:space="preserve">      </w:t>
      </w:r>
      <w:r w:rsidR="001D40F9" w:rsidRPr="00ED51F7">
        <w:rPr>
          <w:rFonts w:ascii="Times New Roman" w:hAnsi="Times New Roman" w:cs="Times New Roman"/>
          <w:b/>
          <w:sz w:val="24"/>
          <w:szCs w:val="24"/>
        </w:rPr>
        <w:t xml:space="preserve">   Intérêt en ROP</w:t>
      </w:r>
    </w:p>
    <w:p w:rsidR="001D40F9" w:rsidRPr="00ED51F7" w:rsidRDefault="00282C26" w:rsidP="00282C26">
      <w:pPr>
        <w:pStyle w:val="Sansinterligne"/>
        <w:ind w:left="567" w:firstLine="141"/>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1D40F9" w:rsidRPr="00ED51F7">
        <w:rPr>
          <w:rFonts w:ascii="Times New Roman" w:hAnsi="Times New Roman" w:cs="Times New Roman"/>
          <w:sz w:val="24"/>
          <w:szCs w:val="24"/>
        </w:rPr>
        <w:t>Notre action sur le sur le liquide cérébro-spnal favorise le drainage des</w:t>
      </w:r>
      <w:r w:rsidRPr="00ED51F7">
        <w:rPr>
          <w:rFonts w:ascii="Times New Roman" w:hAnsi="Times New Roman" w:cs="Times New Roman"/>
          <w:sz w:val="24"/>
          <w:szCs w:val="24"/>
        </w:rPr>
        <w:t xml:space="preserve"> </w:t>
      </w:r>
      <w:r w:rsidR="001D40F9" w:rsidRPr="00ED51F7">
        <w:rPr>
          <w:rFonts w:ascii="Times New Roman" w:hAnsi="Times New Roman" w:cs="Times New Roman"/>
          <w:sz w:val="24"/>
          <w:szCs w:val="24"/>
        </w:rPr>
        <w:t>oedèmes</w:t>
      </w:r>
      <w:r w:rsidRPr="00ED51F7">
        <w:rPr>
          <w:rFonts w:ascii="Times New Roman" w:hAnsi="Times New Roman" w:cs="Times New Roman"/>
          <w:sz w:val="24"/>
          <w:szCs w:val="24"/>
        </w:rPr>
        <w:t>.</w:t>
      </w:r>
    </w:p>
    <w:p w:rsidR="00635F62" w:rsidRPr="00ED51F7" w:rsidRDefault="00635F62" w:rsidP="00B12BC0">
      <w:pPr>
        <w:pStyle w:val="Sansinterligne"/>
        <w:ind w:left="993" w:hanging="426"/>
        <w:jc w:val="both"/>
        <w:rPr>
          <w:rFonts w:ascii="Times New Roman" w:hAnsi="Times New Roman" w:cs="Times New Roman"/>
          <w:sz w:val="24"/>
          <w:szCs w:val="24"/>
        </w:rPr>
      </w:pPr>
    </w:p>
    <w:p w:rsidR="00635F62" w:rsidRPr="00ED51F7" w:rsidRDefault="001F4D37" w:rsidP="00D274A4">
      <w:pPr>
        <w:pStyle w:val="Sansinterligne"/>
        <w:numPr>
          <w:ilvl w:val="0"/>
          <w:numId w:val="3"/>
        </w:numPr>
        <w:ind w:left="993" w:hanging="426"/>
        <w:jc w:val="both"/>
        <w:rPr>
          <w:rFonts w:ascii="Times New Roman" w:hAnsi="Times New Roman" w:cs="Times New Roman"/>
          <w:sz w:val="24"/>
          <w:szCs w:val="24"/>
        </w:rPr>
      </w:pPr>
      <w:r w:rsidRPr="00ED51F7">
        <w:rPr>
          <w:rFonts w:ascii="Times New Roman" w:hAnsi="Times New Roman" w:cs="Times New Roman"/>
          <w:b/>
          <w:sz w:val="24"/>
          <w:szCs w:val="24"/>
        </w:rPr>
        <w:t>T</w:t>
      </w:r>
      <w:r w:rsidR="00635F62" w:rsidRPr="00ED51F7">
        <w:rPr>
          <w:rFonts w:ascii="Times New Roman" w:hAnsi="Times New Roman" w:cs="Times New Roman"/>
          <w:b/>
          <w:sz w:val="24"/>
          <w:szCs w:val="24"/>
        </w:rPr>
        <w:t>héorie embryologique</w:t>
      </w:r>
      <w:r w:rsidR="003B2979" w:rsidRPr="00ED51F7">
        <w:rPr>
          <w:rFonts w:ascii="Times New Roman" w:hAnsi="Times New Roman" w:cs="Times New Roman"/>
          <w:sz w:val="24"/>
          <w:szCs w:val="24"/>
        </w:rPr>
        <w:t xml:space="preserve"> </w:t>
      </w:r>
      <w:r w:rsidR="00635F62" w:rsidRPr="00ED51F7">
        <w:rPr>
          <w:rFonts w:ascii="Times New Roman" w:hAnsi="Times New Roman" w:cs="Times New Roman"/>
          <w:sz w:val="24"/>
          <w:szCs w:val="24"/>
        </w:rPr>
        <w:t>(Barral, Mercier) : depuis l'</w:t>
      </w:r>
      <w:r w:rsidR="00F35233" w:rsidRPr="00ED51F7">
        <w:rPr>
          <w:rFonts w:ascii="Times New Roman" w:hAnsi="Times New Roman" w:cs="Times New Roman"/>
          <w:sz w:val="24"/>
          <w:szCs w:val="24"/>
        </w:rPr>
        <w:t>œuf</w:t>
      </w:r>
      <w:r w:rsidR="00635F62" w:rsidRPr="00ED51F7">
        <w:rPr>
          <w:rFonts w:ascii="Times New Roman" w:hAnsi="Times New Roman" w:cs="Times New Roman"/>
          <w:sz w:val="24"/>
          <w:szCs w:val="24"/>
        </w:rPr>
        <w:t xml:space="preserve"> fécondé jusqu'aux milliards de cellules que contient l'organisme, le développemen</w:t>
      </w:r>
      <w:r w:rsidR="00DA0998" w:rsidRPr="00ED51F7">
        <w:rPr>
          <w:rFonts w:ascii="Times New Roman" w:hAnsi="Times New Roman" w:cs="Times New Roman"/>
          <w:sz w:val="24"/>
          <w:szCs w:val="24"/>
        </w:rPr>
        <w:t>t des cellules se fait selon une</w:t>
      </w:r>
      <w:r w:rsidR="00635F62" w:rsidRPr="00ED51F7">
        <w:rPr>
          <w:rFonts w:ascii="Times New Roman" w:hAnsi="Times New Roman" w:cs="Times New Roman"/>
          <w:sz w:val="24"/>
          <w:szCs w:val="24"/>
        </w:rPr>
        <w:t xml:space="preserve"> cinétique et </w:t>
      </w:r>
      <w:r w:rsidR="00DA0998" w:rsidRPr="00ED51F7">
        <w:rPr>
          <w:rFonts w:ascii="Times New Roman" w:hAnsi="Times New Roman" w:cs="Times New Roman"/>
          <w:sz w:val="24"/>
          <w:szCs w:val="24"/>
        </w:rPr>
        <w:t xml:space="preserve">une </w:t>
      </w:r>
      <w:r w:rsidR="00635F62" w:rsidRPr="00ED51F7">
        <w:rPr>
          <w:rFonts w:ascii="Times New Roman" w:hAnsi="Times New Roman" w:cs="Times New Roman"/>
          <w:sz w:val="24"/>
          <w:szCs w:val="24"/>
        </w:rPr>
        <w:t>chronologie bien organisées.</w:t>
      </w:r>
    </w:p>
    <w:p w:rsidR="00635F62" w:rsidRPr="00ED51F7" w:rsidRDefault="00030DC5" w:rsidP="00B12BC0">
      <w:pPr>
        <w:pStyle w:val="Sansinterligne"/>
        <w:ind w:left="993" w:hanging="426"/>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635F62" w:rsidRPr="00ED51F7">
        <w:rPr>
          <w:rFonts w:ascii="Times New Roman" w:hAnsi="Times New Roman" w:cs="Times New Roman"/>
          <w:sz w:val="24"/>
          <w:szCs w:val="24"/>
        </w:rPr>
        <w:t>Le tissu viscéral a gardé cette mémoire cinétique. La motilité s'effectue de part et d'autre d'un point neutre ou "still</w:t>
      </w:r>
      <w:r w:rsidR="00083E50" w:rsidRPr="00ED51F7">
        <w:rPr>
          <w:rFonts w:ascii="Times New Roman" w:hAnsi="Times New Roman" w:cs="Times New Roman"/>
          <w:sz w:val="24"/>
          <w:szCs w:val="24"/>
        </w:rPr>
        <w:t xml:space="preserve"> </w:t>
      </w:r>
      <w:r w:rsidR="00635F62" w:rsidRPr="00ED51F7">
        <w:rPr>
          <w:rFonts w:ascii="Times New Roman" w:hAnsi="Times New Roman" w:cs="Times New Roman"/>
          <w:sz w:val="24"/>
          <w:szCs w:val="24"/>
        </w:rPr>
        <w:t>point" : lors de "l'inspir", les viscères s'éloignent de l'axe du corps et lors de "l'expir", ils s'en rapprochent.</w:t>
      </w:r>
    </w:p>
    <w:p w:rsidR="00635F62" w:rsidRPr="00ED51F7" w:rsidRDefault="00030DC5" w:rsidP="00B12BC0">
      <w:pPr>
        <w:pStyle w:val="Sansinterligne"/>
        <w:ind w:left="993" w:hanging="426"/>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635F62" w:rsidRPr="00ED51F7">
        <w:rPr>
          <w:rFonts w:ascii="Times New Roman" w:hAnsi="Times New Roman" w:cs="Times New Roman"/>
          <w:sz w:val="24"/>
          <w:szCs w:val="24"/>
        </w:rPr>
        <w:t>Son rythme est de 7 à 8/mn, donc différent du rythme respiratoire (16/mn) et du rythme crânien (10/mn).</w:t>
      </w:r>
    </w:p>
    <w:p w:rsidR="00635F62" w:rsidRPr="00ED51F7" w:rsidRDefault="00635F62" w:rsidP="00B12BC0">
      <w:pPr>
        <w:pStyle w:val="Sansinterligne"/>
        <w:ind w:left="993" w:hanging="426"/>
        <w:jc w:val="both"/>
        <w:rPr>
          <w:rFonts w:ascii="Times New Roman" w:hAnsi="Times New Roman" w:cs="Times New Roman"/>
          <w:sz w:val="24"/>
          <w:szCs w:val="24"/>
        </w:rPr>
      </w:pPr>
    </w:p>
    <w:p w:rsidR="00635F62" w:rsidRPr="00ED51F7" w:rsidRDefault="00215B51" w:rsidP="008B15ED">
      <w:pPr>
        <w:pStyle w:val="Sansinterligne"/>
        <w:numPr>
          <w:ilvl w:val="0"/>
          <w:numId w:val="15"/>
        </w:numPr>
        <w:jc w:val="both"/>
        <w:rPr>
          <w:rFonts w:ascii="Times New Roman" w:hAnsi="Times New Roman" w:cs="Times New Roman"/>
          <w:sz w:val="24"/>
          <w:szCs w:val="24"/>
        </w:rPr>
      </w:pPr>
      <w:r w:rsidRPr="00ED51F7">
        <w:rPr>
          <w:rStyle w:val="Titre2Car"/>
          <w:rFonts w:ascii="Times New Roman" w:hAnsi="Times New Roman" w:cs="Times New Roman"/>
          <w:color w:val="auto"/>
          <w:sz w:val="24"/>
          <w:szCs w:val="24"/>
        </w:rPr>
        <w:t>B</w:t>
      </w:r>
      <w:r w:rsidR="00635F62" w:rsidRPr="00ED51F7">
        <w:rPr>
          <w:rStyle w:val="Titre2Car"/>
          <w:rFonts w:ascii="Times New Roman" w:hAnsi="Times New Roman" w:cs="Times New Roman"/>
          <w:color w:val="auto"/>
          <w:sz w:val="24"/>
          <w:szCs w:val="24"/>
        </w:rPr>
        <w:t>iorythmes</w:t>
      </w:r>
      <w:r w:rsidR="00635F62" w:rsidRPr="00ED51F7">
        <w:rPr>
          <w:rStyle w:val="Titre2Car"/>
          <w:rFonts w:ascii="Times New Roman" w:hAnsi="Times New Roman" w:cs="Times New Roman"/>
          <w:b w:val="0"/>
          <w:color w:val="auto"/>
          <w:sz w:val="24"/>
          <w:szCs w:val="24"/>
        </w:rPr>
        <w:t xml:space="preserve"> :</w:t>
      </w:r>
      <w:r w:rsidR="00635F62" w:rsidRPr="00ED51F7">
        <w:rPr>
          <w:rFonts w:ascii="Times New Roman" w:hAnsi="Times New Roman" w:cs="Times New Roman"/>
          <w:sz w:val="24"/>
          <w:szCs w:val="24"/>
        </w:rPr>
        <w:t xml:space="preserve"> la motilité est intrinsèque aux viscères mais peut subir des influences extérieures ou biorythmes :</w:t>
      </w:r>
    </w:p>
    <w:p w:rsidR="001F4D37" w:rsidRPr="00ED51F7" w:rsidRDefault="001F4D37" w:rsidP="00D274A4">
      <w:pPr>
        <w:pStyle w:val="Sansinterligne"/>
        <w:numPr>
          <w:ilvl w:val="0"/>
          <w:numId w:val="3"/>
        </w:numPr>
        <w:jc w:val="both"/>
        <w:rPr>
          <w:rFonts w:ascii="Times New Roman" w:hAnsi="Times New Roman" w:cs="Times New Roman"/>
          <w:sz w:val="24"/>
          <w:szCs w:val="24"/>
        </w:rPr>
      </w:pPr>
      <w:r w:rsidRPr="00ED51F7">
        <w:rPr>
          <w:rFonts w:ascii="Times New Roman" w:hAnsi="Times New Roman" w:cs="Times New Roman"/>
          <w:b/>
          <w:sz w:val="24"/>
          <w:szCs w:val="24"/>
        </w:rPr>
        <w:t>C</w:t>
      </w:r>
      <w:r w:rsidR="00635F62" w:rsidRPr="00ED51F7">
        <w:rPr>
          <w:rFonts w:ascii="Times New Roman" w:hAnsi="Times New Roman" w:cs="Times New Roman"/>
          <w:b/>
          <w:sz w:val="24"/>
          <w:szCs w:val="24"/>
        </w:rPr>
        <w:t>ycle circadien</w:t>
      </w:r>
      <w:r w:rsidR="00635F62" w:rsidRPr="00ED51F7">
        <w:rPr>
          <w:rFonts w:ascii="Times New Roman" w:hAnsi="Times New Roman" w:cs="Times New Roman"/>
          <w:sz w:val="24"/>
          <w:szCs w:val="24"/>
        </w:rPr>
        <w:t xml:space="preserve"> : l'énergie circule dans le corps selon un rythme journalier : elle part du poumon entre 3 heures et 5 heures du matin, puis </w:t>
      </w:r>
      <w:r w:rsidR="00190EB1" w:rsidRPr="00ED51F7">
        <w:rPr>
          <w:rFonts w:ascii="Times New Roman" w:hAnsi="Times New Roman" w:cs="Times New Roman"/>
          <w:sz w:val="24"/>
          <w:szCs w:val="24"/>
        </w:rPr>
        <w:t>se continue par l'es</w:t>
      </w:r>
      <w:r w:rsidR="00083E50" w:rsidRPr="00ED51F7">
        <w:rPr>
          <w:rFonts w:ascii="Times New Roman" w:hAnsi="Times New Roman" w:cs="Times New Roman"/>
          <w:sz w:val="24"/>
          <w:szCs w:val="24"/>
        </w:rPr>
        <w:t>tomac, le gros intestin, etc.</w:t>
      </w:r>
      <w:r w:rsidR="00190EB1" w:rsidRPr="00ED51F7">
        <w:rPr>
          <w:rFonts w:ascii="Times New Roman" w:hAnsi="Times New Roman" w:cs="Times New Roman"/>
          <w:sz w:val="24"/>
          <w:szCs w:val="24"/>
        </w:rPr>
        <w:t xml:space="preserve"> pour se terminer, au niveau du foie, de 1 heure à 3 heures. Cette circulation d'énergie est bien connue de la médecine orientale.</w:t>
      </w:r>
    </w:p>
    <w:p w:rsidR="00190EB1" w:rsidRPr="00ED51F7" w:rsidRDefault="00B12BC0" w:rsidP="001F4D37">
      <w:pPr>
        <w:pStyle w:val="Sansinterligne"/>
        <w:ind w:left="1069"/>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190EB1" w:rsidRPr="00ED51F7">
        <w:rPr>
          <w:rFonts w:ascii="Times New Roman" w:hAnsi="Times New Roman" w:cs="Times New Roman"/>
          <w:sz w:val="24"/>
          <w:szCs w:val="24"/>
        </w:rPr>
        <w:t>L'organe, pendant son heure, est en pleine activité. Sa motilité augmente en amplitude. Il y a une prédominance vagale nocturne. L'alternance de phases sommeil profond-sommeil paradoxal est un autre exemple des cycles circadiens.</w:t>
      </w:r>
    </w:p>
    <w:p w:rsidR="00190EB1" w:rsidRPr="00ED51F7" w:rsidRDefault="00190EB1" w:rsidP="00D274A4">
      <w:pPr>
        <w:pStyle w:val="Sansinterligne"/>
        <w:numPr>
          <w:ilvl w:val="0"/>
          <w:numId w:val="3"/>
        </w:numPr>
        <w:jc w:val="both"/>
        <w:rPr>
          <w:rFonts w:ascii="Times New Roman" w:hAnsi="Times New Roman" w:cs="Times New Roman"/>
          <w:sz w:val="24"/>
          <w:szCs w:val="24"/>
        </w:rPr>
      </w:pPr>
      <w:r w:rsidRPr="00ED51F7">
        <w:rPr>
          <w:rFonts w:ascii="Times New Roman" w:hAnsi="Times New Roman" w:cs="Times New Roman"/>
          <w:b/>
          <w:sz w:val="24"/>
          <w:szCs w:val="24"/>
        </w:rPr>
        <w:t>cycles circannuels ou saisonniers</w:t>
      </w:r>
      <w:r w:rsidRPr="00ED51F7">
        <w:rPr>
          <w:rFonts w:ascii="Times New Roman" w:hAnsi="Times New Roman" w:cs="Times New Roman"/>
          <w:sz w:val="24"/>
          <w:szCs w:val="24"/>
        </w:rPr>
        <w:t xml:space="preserve"> : menstruations, puberté, ménopause</w:t>
      </w:r>
      <w:r w:rsidR="00FD7A45" w:rsidRPr="00ED51F7">
        <w:rPr>
          <w:rFonts w:ascii="Times New Roman" w:hAnsi="Times New Roman" w:cs="Times New Roman"/>
          <w:sz w:val="24"/>
          <w:szCs w:val="24"/>
        </w:rPr>
        <w:t xml:space="preserve"> en sont des exemples</w:t>
      </w:r>
      <w:r w:rsidRPr="00ED51F7">
        <w:rPr>
          <w:rFonts w:ascii="Times New Roman" w:hAnsi="Times New Roman" w:cs="Times New Roman"/>
          <w:sz w:val="24"/>
          <w:szCs w:val="24"/>
        </w:rPr>
        <w:t>. Plus longs, ils s'étalent dans l'année, voire sur plusieurs années.</w:t>
      </w:r>
      <w:r w:rsidR="00096B39" w:rsidRPr="00ED51F7">
        <w:rPr>
          <w:rFonts w:ascii="Times New Roman" w:hAnsi="Times New Roman" w:cs="Times New Roman"/>
          <w:sz w:val="24"/>
          <w:szCs w:val="24"/>
        </w:rPr>
        <w:t xml:space="preserve"> </w:t>
      </w:r>
      <w:r w:rsidRPr="00ED51F7">
        <w:rPr>
          <w:rFonts w:ascii="Times New Roman" w:hAnsi="Times New Roman" w:cs="Times New Roman"/>
          <w:sz w:val="24"/>
          <w:szCs w:val="24"/>
        </w:rPr>
        <w:t>L'épiphyse serait notre horloge interne.</w:t>
      </w:r>
    </w:p>
    <w:p w:rsidR="00190EB1" w:rsidRPr="00ED51F7" w:rsidRDefault="00190EB1" w:rsidP="00190EB1">
      <w:pPr>
        <w:pStyle w:val="Sansinterligne"/>
        <w:ind w:left="1843"/>
        <w:jc w:val="both"/>
        <w:rPr>
          <w:rFonts w:ascii="Times New Roman" w:hAnsi="Times New Roman" w:cs="Times New Roman"/>
          <w:sz w:val="24"/>
          <w:szCs w:val="24"/>
        </w:rPr>
      </w:pPr>
    </w:p>
    <w:p w:rsidR="00190EB1" w:rsidRPr="00ED51F7" w:rsidRDefault="00190EB1" w:rsidP="00190EB1">
      <w:pPr>
        <w:pStyle w:val="Sansinterligne"/>
        <w:jc w:val="both"/>
        <w:rPr>
          <w:rFonts w:ascii="Times New Roman" w:hAnsi="Times New Roman" w:cs="Times New Roman"/>
          <w:sz w:val="24"/>
          <w:szCs w:val="24"/>
        </w:rPr>
      </w:pPr>
      <w:r w:rsidRPr="00ED51F7">
        <w:rPr>
          <w:rFonts w:ascii="Times New Roman" w:hAnsi="Times New Roman" w:cs="Times New Roman"/>
          <w:b/>
          <w:sz w:val="24"/>
          <w:szCs w:val="24"/>
        </w:rPr>
        <w:t>Intérêt en R</w:t>
      </w:r>
      <w:r w:rsidR="00C7250A" w:rsidRPr="00ED51F7">
        <w:rPr>
          <w:rFonts w:ascii="Times New Roman" w:hAnsi="Times New Roman" w:cs="Times New Roman"/>
          <w:b/>
          <w:sz w:val="24"/>
          <w:szCs w:val="24"/>
        </w:rPr>
        <w:t xml:space="preserve">OP </w:t>
      </w:r>
    </w:p>
    <w:p w:rsidR="00190EB1" w:rsidRPr="00ED51F7" w:rsidRDefault="00190EB1" w:rsidP="00190EB1">
      <w:pPr>
        <w:pStyle w:val="Sansinterligne"/>
        <w:jc w:val="both"/>
        <w:rPr>
          <w:rFonts w:ascii="Times New Roman" w:hAnsi="Times New Roman" w:cs="Times New Roman"/>
          <w:sz w:val="24"/>
          <w:szCs w:val="24"/>
        </w:rPr>
      </w:pPr>
    </w:p>
    <w:p w:rsidR="008A38C4" w:rsidRPr="00ED51F7" w:rsidRDefault="00190EB1" w:rsidP="00190EB1">
      <w:pPr>
        <w:pStyle w:val="Sansinterligne"/>
        <w:jc w:val="both"/>
        <w:rPr>
          <w:rFonts w:ascii="Times New Roman" w:hAnsi="Times New Roman" w:cs="Times New Roman"/>
          <w:sz w:val="24"/>
          <w:szCs w:val="24"/>
        </w:rPr>
      </w:pPr>
      <w:r w:rsidRPr="00ED51F7">
        <w:rPr>
          <w:rFonts w:ascii="Times New Roman" w:hAnsi="Times New Roman" w:cs="Times New Roman"/>
          <w:sz w:val="24"/>
          <w:szCs w:val="24"/>
        </w:rPr>
        <w:t>Mobilité et motilité peuvent être mises en évidence au niveau des zones réflexes podales. Elles re</w:t>
      </w:r>
      <w:r w:rsidR="00A82726" w:rsidRPr="00ED51F7">
        <w:rPr>
          <w:rFonts w:ascii="Times New Roman" w:hAnsi="Times New Roman" w:cs="Times New Roman"/>
          <w:sz w:val="24"/>
          <w:szCs w:val="24"/>
        </w:rPr>
        <w:t>flètent bien la vitalité d’un viscère</w:t>
      </w:r>
      <w:r w:rsidR="00710D56" w:rsidRPr="00ED51F7">
        <w:rPr>
          <w:rFonts w:ascii="Times New Roman" w:hAnsi="Times New Roman" w:cs="Times New Roman"/>
          <w:sz w:val="24"/>
          <w:szCs w:val="24"/>
        </w:rPr>
        <w:t> :</w:t>
      </w:r>
    </w:p>
    <w:p w:rsidR="00190EB1" w:rsidRPr="00ED51F7" w:rsidRDefault="00190EB1" w:rsidP="00190EB1">
      <w:pPr>
        <w:pStyle w:val="Sansinterligne"/>
        <w:jc w:val="both"/>
        <w:rPr>
          <w:rFonts w:ascii="Times New Roman" w:hAnsi="Times New Roman" w:cs="Times New Roman"/>
          <w:sz w:val="24"/>
          <w:szCs w:val="24"/>
        </w:rPr>
      </w:pPr>
    </w:p>
    <w:p w:rsidR="00D3182A" w:rsidRPr="00ED51F7" w:rsidRDefault="00D3182A" w:rsidP="00D274A4">
      <w:pPr>
        <w:pStyle w:val="Sansinterligne"/>
        <w:numPr>
          <w:ilvl w:val="0"/>
          <w:numId w:val="4"/>
        </w:numPr>
        <w:jc w:val="both"/>
        <w:rPr>
          <w:rFonts w:ascii="Times New Roman" w:hAnsi="Times New Roman" w:cs="Times New Roman"/>
          <w:sz w:val="24"/>
          <w:szCs w:val="24"/>
        </w:rPr>
      </w:pPr>
      <w:r w:rsidRPr="00ED51F7">
        <w:rPr>
          <w:rFonts w:ascii="Times New Roman" w:hAnsi="Times New Roman" w:cs="Times New Roman"/>
          <w:b/>
          <w:sz w:val="24"/>
          <w:szCs w:val="24"/>
        </w:rPr>
        <w:t>T</w:t>
      </w:r>
      <w:r w:rsidR="00190EB1" w:rsidRPr="00ED51F7">
        <w:rPr>
          <w:rFonts w:ascii="Times New Roman" w:hAnsi="Times New Roman" w:cs="Times New Roman"/>
          <w:b/>
          <w:sz w:val="24"/>
          <w:szCs w:val="24"/>
        </w:rPr>
        <w:t>exture de la peau</w:t>
      </w:r>
      <w:r w:rsidR="00190EB1" w:rsidRPr="00ED51F7">
        <w:rPr>
          <w:rFonts w:ascii="Times New Roman" w:hAnsi="Times New Roman" w:cs="Times New Roman"/>
          <w:sz w:val="24"/>
          <w:szCs w:val="24"/>
        </w:rPr>
        <w:t xml:space="preserve"> : </w:t>
      </w:r>
      <w:r w:rsidR="00FD7A45" w:rsidRPr="00ED51F7">
        <w:rPr>
          <w:rFonts w:ascii="Times New Roman" w:hAnsi="Times New Roman" w:cs="Times New Roman"/>
          <w:sz w:val="24"/>
          <w:szCs w:val="24"/>
        </w:rPr>
        <w:t>elle</w:t>
      </w:r>
      <w:r w:rsidR="00FD7A45" w:rsidRPr="00ED51F7">
        <w:rPr>
          <w:rFonts w:ascii="Times New Roman" w:hAnsi="Times New Roman" w:cs="Times New Roman"/>
          <w:i/>
          <w:sz w:val="24"/>
          <w:szCs w:val="24"/>
        </w:rPr>
        <w:t xml:space="preserve"> </w:t>
      </w:r>
      <w:r w:rsidR="00190EB1" w:rsidRPr="00ED51F7">
        <w:rPr>
          <w:rFonts w:ascii="Times New Roman" w:hAnsi="Times New Roman" w:cs="Times New Roman"/>
          <w:sz w:val="24"/>
          <w:szCs w:val="24"/>
        </w:rPr>
        <w:t>est déjà un pre</w:t>
      </w:r>
      <w:r w:rsidR="00FD7A45" w:rsidRPr="00ED51F7">
        <w:rPr>
          <w:rFonts w:ascii="Times New Roman" w:hAnsi="Times New Roman" w:cs="Times New Roman"/>
          <w:sz w:val="24"/>
          <w:szCs w:val="24"/>
        </w:rPr>
        <w:t>mier</w:t>
      </w:r>
      <w:r w:rsidR="00A82726" w:rsidRPr="00ED51F7">
        <w:rPr>
          <w:rFonts w:ascii="Times New Roman" w:hAnsi="Times New Roman" w:cs="Times New Roman"/>
          <w:sz w:val="24"/>
          <w:szCs w:val="24"/>
        </w:rPr>
        <w:t xml:space="preserve"> critère pour évaluer la vitalité</w:t>
      </w:r>
      <w:r w:rsidR="00190EB1" w:rsidRPr="00ED51F7">
        <w:rPr>
          <w:rFonts w:ascii="Times New Roman" w:hAnsi="Times New Roman" w:cs="Times New Roman"/>
          <w:sz w:val="24"/>
          <w:szCs w:val="24"/>
        </w:rPr>
        <w:t xml:space="preserve">  d'un viscère : la présence d'un</w:t>
      </w:r>
      <w:r w:rsidR="00FD7A45" w:rsidRPr="00ED51F7">
        <w:rPr>
          <w:rFonts w:ascii="Times New Roman" w:hAnsi="Times New Roman" w:cs="Times New Roman"/>
          <w:sz w:val="24"/>
          <w:szCs w:val="24"/>
        </w:rPr>
        <w:t>e</w:t>
      </w:r>
      <w:r w:rsidR="00190EB1" w:rsidRPr="00ED51F7">
        <w:rPr>
          <w:rFonts w:ascii="Times New Roman" w:hAnsi="Times New Roman" w:cs="Times New Roman"/>
          <w:sz w:val="24"/>
          <w:szCs w:val="24"/>
        </w:rPr>
        <w:t xml:space="preserve"> peau indurée</w:t>
      </w:r>
      <w:r w:rsidR="00FD7A45" w:rsidRPr="00ED51F7">
        <w:rPr>
          <w:rFonts w:ascii="Times New Roman" w:hAnsi="Times New Roman" w:cs="Times New Roman"/>
          <w:sz w:val="24"/>
          <w:szCs w:val="24"/>
        </w:rPr>
        <w:t>,</w:t>
      </w:r>
      <w:r w:rsidR="00190EB1" w:rsidRPr="00ED51F7">
        <w:rPr>
          <w:rFonts w:ascii="Times New Roman" w:hAnsi="Times New Roman" w:cs="Times New Roman"/>
          <w:sz w:val="24"/>
          <w:szCs w:val="24"/>
        </w:rPr>
        <w:t xml:space="preserve"> adhérente avec parfois la perception de </w:t>
      </w:r>
      <w:r w:rsidR="00F35233" w:rsidRPr="00ED51F7">
        <w:rPr>
          <w:rFonts w:ascii="Times New Roman" w:hAnsi="Times New Roman" w:cs="Times New Roman"/>
          <w:sz w:val="24"/>
          <w:szCs w:val="24"/>
        </w:rPr>
        <w:t>microcristaux</w:t>
      </w:r>
      <w:r w:rsidR="00FD7A45" w:rsidRPr="00ED51F7">
        <w:rPr>
          <w:rFonts w:ascii="Times New Roman" w:hAnsi="Times New Roman" w:cs="Times New Roman"/>
          <w:sz w:val="24"/>
          <w:szCs w:val="24"/>
        </w:rPr>
        <w:t>,</w:t>
      </w:r>
      <w:r w:rsidR="00190EB1" w:rsidRPr="00ED51F7">
        <w:rPr>
          <w:rFonts w:ascii="Times New Roman" w:hAnsi="Times New Roman" w:cs="Times New Roman"/>
          <w:sz w:val="24"/>
          <w:szCs w:val="24"/>
        </w:rPr>
        <w:t xml:space="preserve"> t</w:t>
      </w:r>
      <w:r w:rsidR="00A82726" w:rsidRPr="00ED51F7">
        <w:rPr>
          <w:rFonts w:ascii="Times New Roman" w:hAnsi="Times New Roman" w:cs="Times New Roman"/>
          <w:sz w:val="24"/>
          <w:szCs w:val="24"/>
        </w:rPr>
        <w:t>émoigne d'une perte de sa vitalité</w:t>
      </w:r>
    </w:p>
    <w:p w:rsidR="001A6A43" w:rsidRPr="00ED51F7" w:rsidRDefault="00D3182A" w:rsidP="00D274A4">
      <w:pPr>
        <w:pStyle w:val="Sansinterligne"/>
        <w:numPr>
          <w:ilvl w:val="0"/>
          <w:numId w:val="3"/>
        </w:numPr>
        <w:jc w:val="both"/>
        <w:rPr>
          <w:rFonts w:ascii="Times New Roman" w:hAnsi="Times New Roman" w:cs="Times New Roman"/>
          <w:b/>
          <w:sz w:val="24"/>
          <w:szCs w:val="24"/>
        </w:rPr>
      </w:pPr>
      <w:r w:rsidRPr="00ED51F7">
        <w:rPr>
          <w:rFonts w:ascii="Times New Roman" w:hAnsi="Times New Roman" w:cs="Times New Roman"/>
          <w:b/>
          <w:sz w:val="24"/>
          <w:szCs w:val="24"/>
        </w:rPr>
        <w:t>E</w:t>
      </w:r>
      <w:r w:rsidR="00190EB1" w:rsidRPr="00ED51F7">
        <w:rPr>
          <w:rFonts w:ascii="Times New Roman" w:hAnsi="Times New Roman" w:cs="Times New Roman"/>
          <w:b/>
          <w:sz w:val="24"/>
          <w:szCs w:val="24"/>
        </w:rPr>
        <w:t>coute tissulaire</w:t>
      </w:r>
      <w:r w:rsidR="00190EB1" w:rsidRPr="00ED51F7">
        <w:rPr>
          <w:rFonts w:ascii="Times New Roman" w:hAnsi="Times New Roman" w:cs="Times New Roman"/>
          <w:sz w:val="24"/>
          <w:szCs w:val="24"/>
        </w:rPr>
        <w:t xml:space="preserve"> : simplement </w:t>
      </w:r>
      <w:r w:rsidR="000C0684" w:rsidRPr="00ED51F7">
        <w:rPr>
          <w:rFonts w:ascii="Times New Roman" w:hAnsi="Times New Roman" w:cs="Times New Roman"/>
          <w:sz w:val="24"/>
          <w:szCs w:val="24"/>
        </w:rPr>
        <w:t>en posant le pouce sur la zone réflexe, nous sommes renseignés sur sa mobilité et sa motilité : le rein est un bon exemple : un pouce est posé sur sa zo</w:t>
      </w:r>
      <w:r w:rsidR="00884C5F" w:rsidRPr="00ED51F7">
        <w:rPr>
          <w:rFonts w:ascii="Times New Roman" w:hAnsi="Times New Roman" w:cs="Times New Roman"/>
          <w:sz w:val="24"/>
          <w:szCs w:val="24"/>
        </w:rPr>
        <w:t>ne réflexe plantaire</w:t>
      </w:r>
      <w:r w:rsidR="00A82726" w:rsidRPr="00ED51F7">
        <w:rPr>
          <w:rFonts w:ascii="Times New Roman" w:hAnsi="Times New Roman" w:cs="Times New Roman"/>
          <w:sz w:val="24"/>
          <w:szCs w:val="24"/>
        </w:rPr>
        <w:t xml:space="preserve"> du rein</w:t>
      </w:r>
      <w:r w:rsidR="00884C5F" w:rsidRPr="00ED51F7">
        <w:rPr>
          <w:rFonts w:ascii="Times New Roman" w:hAnsi="Times New Roman" w:cs="Times New Roman"/>
          <w:sz w:val="24"/>
          <w:szCs w:val="24"/>
        </w:rPr>
        <w:t>, l</w:t>
      </w:r>
      <w:r w:rsidR="00FD7A45" w:rsidRPr="00ED51F7">
        <w:rPr>
          <w:rFonts w:ascii="Times New Roman" w:hAnsi="Times New Roman" w:cs="Times New Roman"/>
          <w:sz w:val="24"/>
          <w:szCs w:val="24"/>
        </w:rPr>
        <w:t>’</w:t>
      </w:r>
      <w:r w:rsidR="000C0684" w:rsidRPr="00ED51F7">
        <w:rPr>
          <w:rFonts w:ascii="Times New Roman" w:hAnsi="Times New Roman" w:cs="Times New Roman"/>
          <w:sz w:val="24"/>
          <w:szCs w:val="24"/>
        </w:rPr>
        <w:t xml:space="preserve">autre pouce est posé sur la face dorsale du pied dans la zone réflexe du quadrilatère de Grynfelt </w:t>
      </w:r>
      <w:r w:rsidR="004A5AEF" w:rsidRPr="00ED51F7">
        <w:rPr>
          <w:rFonts w:ascii="Times New Roman" w:hAnsi="Times New Roman" w:cs="Times New Roman"/>
          <w:b/>
          <w:color w:val="FF0000"/>
          <w:sz w:val="24"/>
          <w:szCs w:val="24"/>
        </w:rPr>
        <w:t>(Cf.</w:t>
      </w:r>
      <w:r w:rsidR="004A5AEF" w:rsidRPr="00ED51F7">
        <w:rPr>
          <w:rFonts w:ascii="Times New Roman" w:hAnsi="Times New Roman" w:cs="Times New Roman"/>
          <w:b/>
          <w:color w:val="FF0000"/>
          <w:sz w:val="24"/>
          <w:szCs w:val="24"/>
          <w:u w:val="single"/>
        </w:rPr>
        <w:t xml:space="preserve"> C</w:t>
      </w:r>
      <w:r w:rsidR="00710D56" w:rsidRPr="00ED51F7">
        <w:rPr>
          <w:rFonts w:ascii="Times New Roman" w:hAnsi="Times New Roman" w:cs="Times New Roman"/>
          <w:b/>
          <w:color w:val="FF0000"/>
          <w:sz w:val="24"/>
          <w:szCs w:val="24"/>
          <w:u w:val="single"/>
        </w:rPr>
        <w:t>hapitre</w:t>
      </w:r>
      <w:r w:rsidR="00710D56" w:rsidRPr="00ED51F7">
        <w:rPr>
          <w:rFonts w:ascii="Times New Roman" w:hAnsi="Times New Roman" w:cs="Times New Roman"/>
          <w:b/>
          <w:color w:val="FF0000"/>
          <w:sz w:val="24"/>
          <w:szCs w:val="24"/>
        </w:rPr>
        <w:t xml:space="preserve"> </w:t>
      </w:r>
      <w:r w:rsidR="006B0148" w:rsidRPr="00ED51F7">
        <w:rPr>
          <w:rFonts w:ascii="Times New Roman" w:hAnsi="Times New Roman" w:cs="Times New Roman"/>
          <w:b/>
          <w:color w:val="FF0000"/>
          <w:sz w:val="24"/>
          <w:szCs w:val="24"/>
        </w:rPr>
        <w:t xml:space="preserve">16 </w:t>
      </w:r>
      <w:r w:rsidR="00710D56" w:rsidRPr="00ED51F7">
        <w:rPr>
          <w:rFonts w:ascii="Times New Roman" w:hAnsi="Times New Roman" w:cs="Times New Roman"/>
          <w:b/>
          <w:color w:val="FF0000"/>
          <w:sz w:val="24"/>
          <w:szCs w:val="24"/>
        </w:rPr>
        <w:t>Rein</w:t>
      </w:r>
      <w:r w:rsidR="00A82726" w:rsidRPr="00ED51F7">
        <w:rPr>
          <w:rFonts w:ascii="Times New Roman" w:hAnsi="Times New Roman" w:cs="Times New Roman"/>
          <w:b/>
          <w:color w:val="FF0000"/>
          <w:sz w:val="24"/>
          <w:szCs w:val="24"/>
        </w:rPr>
        <w:t>,</w:t>
      </w:r>
      <w:r w:rsidR="00710D56" w:rsidRPr="00ED51F7">
        <w:rPr>
          <w:rFonts w:ascii="Times New Roman" w:hAnsi="Times New Roman" w:cs="Times New Roman"/>
          <w:b/>
          <w:color w:val="FF0000"/>
          <w:sz w:val="24"/>
          <w:szCs w:val="24"/>
        </w:rPr>
        <w:t xml:space="preserve"> </w:t>
      </w:r>
      <w:r w:rsidR="00A82726" w:rsidRPr="00ED51F7">
        <w:rPr>
          <w:rFonts w:ascii="Times New Roman" w:hAnsi="Times New Roman" w:cs="Times New Roman"/>
          <w:b/>
          <w:color w:val="FF0000"/>
          <w:sz w:val="24"/>
          <w:szCs w:val="24"/>
        </w:rPr>
        <w:t>page…)</w:t>
      </w:r>
    </w:p>
    <w:p w:rsidR="000C0684" w:rsidRPr="00ED51F7" w:rsidRDefault="001A6A43" w:rsidP="00D274A4">
      <w:pPr>
        <w:pStyle w:val="Sansinterligne"/>
        <w:numPr>
          <w:ilvl w:val="0"/>
          <w:numId w:val="3"/>
        </w:numPr>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D3182A" w:rsidRPr="00ED51F7">
        <w:rPr>
          <w:rFonts w:ascii="Times New Roman" w:hAnsi="Times New Roman" w:cs="Times New Roman"/>
          <w:b/>
          <w:sz w:val="24"/>
          <w:szCs w:val="24"/>
        </w:rPr>
        <w:t>M</w:t>
      </w:r>
      <w:r w:rsidR="000C0684" w:rsidRPr="00ED51F7">
        <w:rPr>
          <w:rFonts w:ascii="Times New Roman" w:hAnsi="Times New Roman" w:cs="Times New Roman"/>
          <w:b/>
          <w:sz w:val="24"/>
          <w:szCs w:val="24"/>
        </w:rPr>
        <w:t>obilité</w:t>
      </w:r>
      <w:r w:rsidR="000C0684" w:rsidRPr="00ED51F7">
        <w:rPr>
          <w:rFonts w:ascii="Times New Roman" w:hAnsi="Times New Roman" w:cs="Times New Roman"/>
          <w:sz w:val="24"/>
          <w:szCs w:val="24"/>
        </w:rPr>
        <w:t xml:space="preserve"> : lors de l'inspiration active ample du diaphra</w:t>
      </w:r>
      <w:r w:rsidR="00282C26" w:rsidRPr="00ED51F7">
        <w:rPr>
          <w:rFonts w:ascii="Times New Roman" w:hAnsi="Times New Roman" w:cs="Times New Roman"/>
          <w:sz w:val="24"/>
          <w:szCs w:val="24"/>
        </w:rPr>
        <w:t>gme, le rein est poussé ventralement et caudalement</w:t>
      </w:r>
      <w:r w:rsidR="000C0684" w:rsidRPr="00ED51F7">
        <w:rPr>
          <w:rFonts w:ascii="Times New Roman" w:hAnsi="Times New Roman" w:cs="Times New Roman"/>
          <w:sz w:val="24"/>
          <w:szCs w:val="24"/>
        </w:rPr>
        <w:t xml:space="preserve"> et retour lors de l'expiration</w:t>
      </w:r>
      <w:r w:rsidR="00FD7A45" w:rsidRPr="00ED51F7">
        <w:rPr>
          <w:rFonts w:ascii="Times New Roman" w:hAnsi="Times New Roman" w:cs="Times New Roman"/>
          <w:sz w:val="24"/>
          <w:szCs w:val="24"/>
        </w:rPr>
        <w:t>.</w:t>
      </w:r>
    </w:p>
    <w:p w:rsidR="001A6A43" w:rsidRPr="00ED51F7" w:rsidRDefault="00C05208" w:rsidP="001A6A43">
      <w:pPr>
        <w:pStyle w:val="Sansinterligne"/>
        <w:numPr>
          <w:ilvl w:val="0"/>
          <w:numId w:val="4"/>
        </w:numPr>
        <w:jc w:val="both"/>
        <w:rPr>
          <w:rFonts w:ascii="Times New Roman" w:hAnsi="Times New Roman" w:cs="Times New Roman"/>
          <w:sz w:val="24"/>
          <w:szCs w:val="24"/>
        </w:rPr>
      </w:pPr>
      <w:r w:rsidRPr="00ED51F7">
        <w:rPr>
          <w:rFonts w:ascii="Times New Roman" w:hAnsi="Times New Roman" w:cs="Times New Roman"/>
          <w:b/>
          <w:sz w:val="24"/>
          <w:szCs w:val="24"/>
        </w:rPr>
        <w:t>M</w:t>
      </w:r>
      <w:r w:rsidR="000C0684" w:rsidRPr="00ED51F7">
        <w:rPr>
          <w:rFonts w:ascii="Times New Roman" w:hAnsi="Times New Roman" w:cs="Times New Roman"/>
          <w:b/>
          <w:sz w:val="24"/>
          <w:szCs w:val="24"/>
        </w:rPr>
        <w:t>otilité</w:t>
      </w:r>
      <w:r w:rsidR="000C0684" w:rsidRPr="00ED51F7">
        <w:rPr>
          <w:rFonts w:ascii="Times New Roman" w:hAnsi="Times New Roman" w:cs="Times New Roman"/>
          <w:sz w:val="24"/>
          <w:szCs w:val="24"/>
        </w:rPr>
        <w:t xml:space="preserve"> : les pouces étant dans la même position, la respiration étant tenue en apnée, nous percevons néanmoins sous nos pouces le mouvement descendant et ascendant du rein, certes avec une amplitude moindre que la mobilité mais </w:t>
      </w:r>
      <w:r w:rsidR="00FD7A45" w:rsidRPr="00ED51F7">
        <w:rPr>
          <w:rFonts w:ascii="Times New Roman" w:hAnsi="Times New Roman" w:cs="Times New Roman"/>
          <w:sz w:val="24"/>
          <w:szCs w:val="24"/>
        </w:rPr>
        <w:t xml:space="preserve"> néanmoins </w:t>
      </w:r>
      <w:r w:rsidR="000C0684" w:rsidRPr="00ED51F7">
        <w:rPr>
          <w:rFonts w:ascii="Times New Roman" w:hAnsi="Times New Roman" w:cs="Times New Roman"/>
          <w:sz w:val="24"/>
          <w:szCs w:val="24"/>
        </w:rPr>
        <w:t>réelle.</w:t>
      </w:r>
    </w:p>
    <w:p w:rsidR="0062378F" w:rsidRPr="00ED51F7" w:rsidRDefault="001A6A43" w:rsidP="0062378F">
      <w:pPr>
        <w:pStyle w:val="Sansinterligne"/>
        <w:numPr>
          <w:ilvl w:val="0"/>
          <w:numId w:val="4"/>
        </w:numPr>
        <w:jc w:val="both"/>
        <w:rPr>
          <w:rFonts w:ascii="Times New Roman" w:hAnsi="Times New Roman" w:cs="Times New Roman"/>
          <w:sz w:val="24"/>
          <w:szCs w:val="24"/>
        </w:rPr>
      </w:pPr>
      <w:r w:rsidRPr="00ED51F7">
        <w:rPr>
          <w:rFonts w:ascii="Times New Roman" w:hAnsi="Times New Roman" w:cs="Times New Roman"/>
          <w:b/>
          <w:sz w:val="24"/>
          <w:szCs w:val="24"/>
        </w:rPr>
        <w:t>Relation viscéro</w:t>
      </w:r>
      <w:r w:rsidRPr="00ED51F7">
        <w:rPr>
          <w:rFonts w:ascii="Times New Roman" w:hAnsi="Times New Roman" w:cs="Times New Roman"/>
          <w:sz w:val="24"/>
          <w:szCs w:val="24"/>
        </w:rPr>
        <w:t>-</w:t>
      </w:r>
      <w:r w:rsidRPr="00ED51F7">
        <w:rPr>
          <w:rFonts w:ascii="Times New Roman" w:hAnsi="Times New Roman" w:cs="Times New Roman"/>
          <w:b/>
          <w:sz w:val="24"/>
          <w:szCs w:val="24"/>
        </w:rPr>
        <w:t>émotionnelle</w:t>
      </w:r>
      <w:r w:rsidR="00884C5F" w:rsidRPr="00ED51F7">
        <w:rPr>
          <w:rFonts w:ascii="Times New Roman" w:hAnsi="Times New Roman" w:cs="Times New Roman"/>
          <w:sz w:val="24"/>
          <w:szCs w:val="24"/>
        </w:rPr>
        <w:t> : cette</w:t>
      </w:r>
      <w:r w:rsidRPr="00ED51F7">
        <w:rPr>
          <w:rFonts w:ascii="Times New Roman" w:hAnsi="Times New Roman" w:cs="Times New Roman"/>
          <w:sz w:val="24"/>
          <w:szCs w:val="24"/>
        </w:rPr>
        <w:t xml:space="preserve"> technique</w:t>
      </w:r>
      <w:r w:rsidR="00465042" w:rsidRPr="00ED51F7">
        <w:rPr>
          <w:rFonts w:ascii="Times New Roman" w:hAnsi="Times New Roman" w:cs="Times New Roman"/>
          <w:sz w:val="24"/>
          <w:szCs w:val="24"/>
        </w:rPr>
        <w:t xml:space="preserve"> de motilité</w:t>
      </w:r>
      <w:r w:rsidR="00884C5F" w:rsidRPr="00ED51F7">
        <w:rPr>
          <w:rFonts w:ascii="Times New Roman" w:hAnsi="Times New Roman" w:cs="Times New Roman"/>
          <w:sz w:val="24"/>
          <w:szCs w:val="24"/>
        </w:rPr>
        <w:t xml:space="preserve"> est utilisée pour harmoniser les tensions</w:t>
      </w:r>
      <w:r w:rsidRPr="00ED51F7">
        <w:rPr>
          <w:rFonts w:ascii="Times New Roman" w:hAnsi="Times New Roman" w:cs="Times New Roman"/>
          <w:sz w:val="24"/>
          <w:szCs w:val="24"/>
        </w:rPr>
        <w:t xml:space="preserve"> entre le cerveau limbique et un viscère</w:t>
      </w:r>
      <w:r w:rsidR="00465042" w:rsidRPr="00ED51F7">
        <w:rPr>
          <w:rFonts w:ascii="Times New Roman" w:hAnsi="Times New Roman" w:cs="Times New Roman"/>
          <w:sz w:val="24"/>
          <w:szCs w:val="24"/>
        </w:rPr>
        <w:t>.</w:t>
      </w:r>
      <w:r w:rsidRPr="00ED51F7">
        <w:rPr>
          <w:rFonts w:ascii="Times New Roman" w:hAnsi="Times New Roman" w:cs="Times New Roman"/>
          <w:sz w:val="24"/>
          <w:szCs w:val="24"/>
        </w:rPr>
        <w:t xml:space="preserve"> </w:t>
      </w:r>
    </w:p>
    <w:p w:rsidR="000C0684" w:rsidRPr="00ED51F7" w:rsidRDefault="00FD1847" w:rsidP="004E3AB5">
      <w:pPr>
        <w:pStyle w:val="Sansinterligne"/>
        <w:ind w:left="1069"/>
        <w:jc w:val="both"/>
        <w:rPr>
          <w:rFonts w:ascii="Times New Roman" w:hAnsi="Times New Roman" w:cs="Times New Roman"/>
          <w:sz w:val="24"/>
          <w:szCs w:val="24"/>
        </w:rPr>
      </w:pPr>
      <w:r w:rsidRPr="00ED51F7">
        <w:rPr>
          <w:rFonts w:ascii="Times New Roman" w:hAnsi="Times New Roman" w:cs="Times New Roman"/>
          <w:sz w:val="24"/>
          <w:szCs w:val="24"/>
        </w:rPr>
        <w:t>La</w:t>
      </w:r>
      <w:r w:rsidR="000C0684" w:rsidRPr="00ED51F7">
        <w:rPr>
          <w:rFonts w:ascii="Times New Roman" w:hAnsi="Times New Roman" w:cs="Times New Roman"/>
          <w:sz w:val="24"/>
          <w:szCs w:val="24"/>
        </w:rPr>
        <w:t xml:space="preserve"> mobilité</w:t>
      </w:r>
      <w:r w:rsidRPr="00ED51F7">
        <w:rPr>
          <w:rFonts w:ascii="Times New Roman" w:hAnsi="Times New Roman" w:cs="Times New Roman"/>
          <w:sz w:val="24"/>
          <w:szCs w:val="24"/>
        </w:rPr>
        <w:t xml:space="preserve"> et la motilité </w:t>
      </w:r>
      <w:r w:rsidR="000C0684" w:rsidRPr="00ED51F7">
        <w:rPr>
          <w:rFonts w:ascii="Times New Roman" w:hAnsi="Times New Roman" w:cs="Times New Roman"/>
          <w:sz w:val="24"/>
          <w:szCs w:val="24"/>
        </w:rPr>
        <w:t>néce</w:t>
      </w:r>
      <w:r w:rsidR="00AE6DFA" w:rsidRPr="00ED51F7">
        <w:rPr>
          <w:rFonts w:ascii="Times New Roman" w:hAnsi="Times New Roman" w:cs="Times New Roman"/>
          <w:sz w:val="24"/>
          <w:szCs w:val="24"/>
        </w:rPr>
        <w:t>ssitent de la</w:t>
      </w:r>
      <w:r w:rsidR="00FD7A45" w:rsidRPr="00ED51F7">
        <w:rPr>
          <w:rFonts w:ascii="Times New Roman" w:hAnsi="Times New Roman" w:cs="Times New Roman"/>
          <w:sz w:val="24"/>
          <w:szCs w:val="24"/>
        </w:rPr>
        <w:t xml:space="preserve"> part</w:t>
      </w:r>
      <w:r w:rsidR="00AE6DFA" w:rsidRPr="00ED51F7">
        <w:rPr>
          <w:rFonts w:ascii="Times New Roman" w:hAnsi="Times New Roman" w:cs="Times New Roman"/>
          <w:sz w:val="24"/>
          <w:szCs w:val="24"/>
        </w:rPr>
        <w:t xml:space="preserve"> des viscères,</w:t>
      </w:r>
      <w:r w:rsidR="00FD7A45" w:rsidRPr="00ED51F7">
        <w:rPr>
          <w:rFonts w:ascii="Times New Roman" w:hAnsi="Times New Roman" w:cs="Times New Roman"/>
          <w:sz w:val="24"/>
          <w:szCs w:val="24"/>
        </w:rPr>
        <w:t xml:space="preserve"> la po</w:t>
      </w:r>
      <w:r w:rsidR="000C0684" w:rsidRPr="00ED51F7">
        <w:rPr>
          <w:rFonts w:ascii="Times New Roman" w:hAnsi="Times New Roman" w:cs="Times New Roman"/>
          <w:sz w:val="24"/>
          <w:szCs w:val="24"/>
        </w:rPr>
        <w:t>ssibilité de se déformer et de glisser les uns par rapport aux autres, selon des axes définis. D'où la notion d'articulation</w:t>
      </w:r>
      <w:r w:rsidR="00C05208" w:rsidRPr="00ED51F7">
        <w:rPr>
          <w:rFonts w:ascii="Times New Roman" w:hAnsi="Times New Roman" w:cs="Times New Roman"/>
          <w:sz w:val="24"/>
          <w:szCs w:val="24"/>
        </w:rPr>
        <w:t>s</w:t>
      </w:r>
      <w:r w:rsidR="000C0684" w:rsidRPr="00ED51F7">
        <w:rPr>
          <w:rFonts w:ascii="Times New Roman" w:hAnsi="Times New Roman" w:cs="Times New Roman"/>
          <w:sz w:val="24"/>
          <w:szCs w:val="24"/>
        </w:rPr>
        <w:t xml:space="preserve"> viscérale</w:t>
      </w:r>
      <w:r w:rsidR="00C05208" w:rsidRPr="00ED51F7">
        <w:rPr>
          <w:rFonts w:ascii="Times New Roman" w:hAnsi="Times New Roman" w:cs="Times New Roman"/>
          <w:sz w:val="24"/>
          <w:szCs w:val="24"/>
        </w:rPr>
        <w:t>s</w:t>
      </w:r>
      <w:r w:rsidR="000C0684" w:rsidRPr="00ED51F7">
        <w:rPr>
          <w:rFonts w:ascii="Times New Roman" w:hAnsi="Times New Roman" w:cs="Times New Roman"/>
          <w:sz w:val="24"/>
          <w:szCs w:val="24"/>
        </w:rPr>
        <w:t>.</w:t>
      </w:r>
    </w:p>
    <w:p w:rsidR="00B64879" w:rsidRPr="00ED51F7" w:rsidRDefault="00E7017F" w:rsidP="00465042">
      <w:pPr>
        <w:pStyle w:val="Titre1"/>
        <w:numPr>
          <w:ilvl w:val="0"/>
          <w:numId w:val="40"/>
        </w:numPr>
        <w:rPr>
          <w:rFonts w:ascii="Times New Roman" w:hAnsi="Times New Roman" w:cs="Times New Roman"/>
          <w:color w:val="auto"/>
        </w:rPr>
      </w:pPr>
      <w:r w:rsidRPr="00ED51F7">
        <w:rPr>
          <w:rFonts w:ascii="Times New Roman" w:hAnsi="Times New Roman" w:cs="Times New Roman"/>
          <w:color w:val="auto"/>
          <w:highlight w:val="yellow"/>
        </w:rPr>
        <w:t>Articulations viscérales</w:t>
      </w:r>
      <w:r w:rsidRPr="00ED51F7">
        <w:rPr>
          <w:rFonts w:ascii="Times New Roman" w:hAnsi="Times New Roman" w:cs="Times New Roman"/>
          <w:color w:val="auto"/>
        </w:rPr>
        <w:t xml:space="preserve"> </w:t>
      </w:r>
    </w:p>
    <w:p w:rsidR="00E7017F" w:rsidRPr="00ED51F7" w:rsidRDefault="00E7017F" w:rsidP="00B64879">
      <w:pPr>
        <w:pStyle w:val="Titre1"/>
        <w:ind w:left="360"/>
        <w:rPr>
          <w:rStyle w:val="Titre2Car"/>
          <w:rFonts w:ascii="Times New Roman" w:hAnsi="Times New Roman" w:cs="Times New Roman"/>
          <w:b/>
          <w:bCs/>
          <w:color w:val="365F91" w:themeColor="accent1" w:themeShade="BF"/>
          <w:sz w:val="24"/>
          <w:szCs w:val="24"/>
        </w:rPr>
      </w:pPr>
      <w:r w:rsidRPr="00ED51F7">
        <w:rPr>
          <w:rStyle w:val="Titre2Car"/>
          <w:rFonts w:ascii="Times New Roman" w:hAnsi="Times New Roman" w:cs="Times New Roman"/>
          <w:color w:val="auto"/>
          <w:sz w:val="24"/>
          <w:szCs w:val="24"/>
        </w:rPr>
        <w:t>Il peut paraître paradoxal de parler d'articulations viscérales, pourtant il existe des points</w:t>
      </w:r>
      <w:r w:rsidRPr="00ED51F7">
        <w:rPr>
          <w:rStyle w:val="Titre2Car"/>
          <w:rFonts w:ascii="Times New Roman" w:hAnsi="Times New Roman" w:cs="Times New Roman"/>
          <w:b/>
          <w:color w:val="auto"/>
          <w:sz w:val="24"/>
          <w:szCs w:val="24"/>
        </w:rPr>
        <w:t xml:space="preserve"> </w:t>
      </w:r>
      <w:r w:rsidRPr="00ED51F7">
        <w:rPr>
          <w:rStyle w:val="Titre2Car"/>
          <w:rFonts w:ascii="Times New Roman" w:hAnsi="Times New Roman" w:cs="Times New Roman"/>
          <w:color w:val="auto"/>
          <w:sz w:val="24"/>
          <w:szCs w:val="24"/>
        </w:rPr>
        <w:t>communs avec les articul</w:t>
      </w:r>
      <w:r w:rsidR="00FD7A45" w:rsidRPr="00ED51F7">
        <w:rPr>
          <w:rStyle w:val="Titre2Car"/>
          <w:rFonts w:ascii="Times New Roman" w:hAnsi="Times New Roman" w:cs="Times New Roman"/>
          <w:color w:val="auto"/>
          <w:sz w:val="24"/>
          <w:szCs w:val="24"/>
        </w:rPr>
        <w:t>ations ostéo-articulaires</w:t>
      </w:r>
      <w:r w:rsidR="00AE6DFA" w:rsidRPr="00ED51F7">
        <w:rPr>
          <w:rStyle w:val="Titre2Car"/>
          <w:rFonts w:ascii="Times New Roman" w:hAnsi="Times New Roman" w:cs="Times New Roman"/>
          <w:color w:val="auto"/>
          <w:sz w:val="24"/>
          <w:szCs w:val="24"/>
        </w:rPr>
        <w:t> :</w:t>
      </w:r>
    </w:p>
    <w:p w:rsidR="00CC1E7F" w:rsidRPr="00ED51F7" w:rsidRDefault="00215B51" w:rsidP="009D7627">
      <w:pPr>
        <w:pStyle w:val="Sansinterligne"/>
        <w:numPr>
          <w:ilvl w:val="1"/>
          <w:numId w:val="4"/>
        </w:numPr>
        <w:jc w:val="both"/>
        <w:rPr>
          <w:rFonts w:ascii="Times New Roman" w:hAnsi="Times New Roman" w:cs="Times New Roman"/>
          <w:sz w:val="24"/>
          <w:szCs w:val="24"/>
        </w:rPr>
      </w:pPr>
      <w:r w:rsidRPr="00ED51F7">
        <w:rPr>
          <w:rFonts w:ascii="Times New Roman" w:hAnsi="Times New Roman" w:cs="Times New Roman"/>
          <w:b/>
          <w:sz w:val="24"/>
          <w:szCs w:val="24"/>
        </w:rPr>
        <w:t>S</w:t>
      </w:r>
      <w:r w:rsidR="00E7017F" w:rsidRPr="00ED51F7">
        <w:rPr>
          <w:rFonts w:ascii="Times New Roman" w:hAnsi="Times New Roman" w:cs="Times New Roman"/>
          <w:b/>
          <w:sz w:val="24"/>
          <w:szCs w:val="24"/>
        </w:rPr>
        <w:t>urfaces articulaires</w:t>
      </w:r>
      <w:r w:rsidR="00E7017F" w:rsidRPr="00ED51F7">
        <w:rPr>
          <w:rFonts w:ascii="Times New Roman" w:hAnsi="Times New Roman" w:cs="Times New Roman"/>
          <w:sz w:val="24"/>
          <w:szCs w:val="24"/>
        </w:rPr>
        <w:t xml:space="preserve"> : les </w:t>
      </w:r>
      <w:r w:rsidR="00E7017F" w:rsidRPr="00ED51F7">
        <w:rPr>
          <w:rFonts w:ascii="Times New Roman" w:hAnsi="Times New Roman" w:cs="Times New Roman"/>
          <w:b/>
          <w:sz w:val="24"/>
          <w:szCs w:val="24"/>
        </w:rPr>
        <w:t>membranes séreuses</w:t>
      </w:r>
      <w:r w:rsidR="00CC1E7F" w:rsidRPr="00ED51F7">
        <w:rPr>
          <w:rFonts w:ascii="Times New Roman" w:hAnsi="Times New Roman" w:cs="Times New Roman"/>
          <w:b/>
          <w:sz w:val="24"/>
          <w:szCs w:val="24"/>
        </w:rPr>
        <w:t xml:space="preserve"> </w:t>
      </w:r>
      <w:r w:rsidR="00E7017F" w:rsidRPr="00ED51F7">
        <w:rPr>
          <w:rFonts w:ascii="Times New Roman" w:hAnsi="Times New Roman" w:cs="Times New Roman"/>
          <w:sz w:val="24"/>
          <w:szCs w:val="24"/>
        </w:rPr>
        <w:t>- la plèvre, le péricarde et le péritoine - qui enveloppen</w:t>
      </w:r>
      <w:r w:rsidR="00593015" w:rsidRPr="00ED51F7">
        <w:rPr>
          <w:rFonts w:ascii="Times New Roman" w:hAnsi="Times New Roman" w:cs="Times New Roman"/>
          <w:sz w:val="24"/>
          <w:szCs w:val="24"/>
        </w:rPr>
        <w:t>t les vis</w:t>
      </w:r>
      <w:r w:rsidR="0029441B" w:rsidRPr="00ED51F7">
        <w:rPr>
          <w:rFonts w:ascii="Times New Roman" w:hAnsi="Times New Roman" w:cs="Times New Roman"/>
          <w:sz w:val="24"/>
          <w:szCs w:val="24"/>
        </w:rPr>
        <w:t>cères à l'intérieur de leurs cavités</w:t>
      </w:r>
      <w:r w:rsidR="00FD1847" w:rsidRPr="00ED51F7">
        <w:rPr>
          <w:rFonts w:ascii="Times New Roman" w:hAnsi="Times New Roman" w:cs="Times New Roman"/>
          <w:sz w:val="24"/>
          <w:szCs w:val="24"/>
        </w:rPr>
        <w:t xml:space="preserve"> respectives</w:t>
      </w:r>
      <w:r w:rsidR="0029441B" w:rsidRPr="00ED51F7">
        <w:rPr>
          <w:rFonts w:ascii="Times New Roman" w:hAnsi="Times New Roman" w:cs="Times New Roman"/>
          <w:sz w:val="24"/>
          <w:szCs w:val="24"/>
        </w:rPr>
        <w:t>, jouent</w:t>
      </w:r>
      <w:r w:rsidR="00E7017F" w:rsidRPr="00ED51F7">
        <w:rPr>
          <w:rFonts w:ascii="Times New Roman" w:hAnsi="Times New Roman" w:cs="Times New Roman"/>
          <w:sz w:val="24"/>
          <w:szCs w:val="24"/>
        </w:rPr>
        <w:t xml:space="preserve"> le </w:t>
      </w:r>
      <w:r w:rsidR="00E7017F" w:rsidRPr="00ED51F7">
        <w:rPr>
          <w:rFonts w:ascii="Times New Roman" w:hAnsi="Times New Roman" w:cs="Times New Roman"/>
          <w:b/>
          <w:sz w:val="24"/>
          <w:szCs w:val="24"/>
        </w:rPr>
        <w:t>même rôle que le cartilage pour les articulations</w:t>
      </w:r>
      <w:r w:rsidR="00E7017F" w:rsidRPr="00ED51F7">
        <w:rPr>
          <w:rFonts w:ascii="Times New Roman" w:hAnsi="Times New Roman" w:cs="Times New Roman"/>
          <w:sz w:val="24"/>
          <w:szCs w:val="24"/>
        </w:rPr>
        <w:t>. Elles sont constituées de deux feuillets :</w:t>
      </w:r>
      <w:r w:rsidR="007107F0" w:rsidRPr="00ED51F7">
        <w:rPr>
          <w:rFonts w:ascii="Times New Roman" w:hAnsi="Times New Roman" w:cs="Times New Roman"/>
          <w:sz w:val="24"/>
          <w:szCs w:val="24"/>
        </w:rPr>
        <w:t xml:space="preserve"> </w:t>
      </w:r>
    </w:p>
    <w:p w:rsidR="004A2E58" w:rsidRPr="00ED51F7" w:rsidRDefault="004A2E58" w:rsidP="008B15ED">
      <w:pPr>
        <w:pStyle w:val="Sansinterligne"/>
        <w:numPr>
          <w:ilvl w:val="0"/>
          <w:numId w:val="31"/>
        </w:numPr>
        <w:jc w:val="both"/>
        <w:rPr>
          <w:rFonts w:ascii="Times New Roman" w:hAnsi="Times New Roman" w:cs="Times New Roman"/>
          <w:sz w:val="24"/>
          <w:szCs w:val="24"/>
        </w:rPr>
      </w:pPr>
      <w:r w:rsidRPr="00ED51F7">
        <w:rPr>
          <w:rFonts w:ascii="Times New Roman" w:hAnsi="Times New Roman" w:cs="Times New Roman"/>
          <w:b/>
          <w:sz w:val="24"/>
          <w:szCs w:val="24"/>
        </w:rPr>
        <w:t>Feuillet pariétal</w:t>
      </w:r>
      <w:r w:rsidRPr="00ED51F7">
        <w:rPr>
          <w:rFonts w:ascii="Times New Roman" w:hAnsi="Times New Roman" w:cs="Times New Roman"/>
          <w:sz w:val="24"/>
          <w:szCs w:val="24"/>
        </w:rPr>
        <w:t> : il tapisse la paroi de la cavité. Il se réfléchit, au niveau du hile du viscère, pour devenir le feuillet viscéral.</w:t>
      </w:r>
    </w:p>
    <w:p w:rsidR="00BC0D67" w:rsidRPr="00ED51F7" w:rsidRDefault="004A2E58" w:rsidP="008B15ED">
      <w:pPr>
        <w:pStyle w:val="Sansinterligne"/>
        <w:numPr>
          <w:ilvl w:val="0"/>
          <w:numId w:val="31"/>
        </w:numPr>
        <w:jc w:val="both"/>
        <w:rPr>
          <w:rFonts w:ascii="Times New Roman" w:hAnsi="Times New Roman" w:cs="Times New Roman"/>
          <w:sz w:val="24"/>
          <w:szCs w:val="24"/>
        </w:rPr>
      </w:pPr>
      <w:r w:rsidRPr="00ED51F7">
        <w:rPr>
          <w:rFonts w:ascii="Times New Roman" w:hAnsi="Times New Roman" w:cs="Times New Roman"/>
          <w:b/>
          <w:sz w:val="24"/>
          <w:szCs w:val="24"/>
        </w:rPr>
        <w:t>Feuillet viscéral</w:t>
      </w:r>
      <w:r w:rsidRPr="00ED51F7">
        <w:rPr>
          <w:rFonts w:ascii="Times New Roman" w:hAnsi="Times New Roman" w:cs="Times New Roman"/>
          <w:sz w:val="24"/>
          <w:szCs w:val="24"/>
        </w:rPr>
        <w:t> : il est très fin et très adhérant au viscère</w:t>
      </w:r>
    </w:p>
    <w:p w:rsidR="004A2E58" w:rsidRPr="00ED51F7" w:rsidRDefault="00BC0D67" w:rsidP="008B15ED">
      <w:pPr>
        <w:pStyle w:val="Sansinterligne"/>
        <w:numPr>
          <w:ilvl w:val="0"/>
          <w:numId w:val="31"/>
        </w:numPr>
        <w:jc w:val="both"/>
        <w:rPr>
          <w:rFonts w:ascii="Times New Roman" w:hAnsi="Times New Roman" w:cs="Times New Roman"/>
          <w:sz w:val="24"/>
          <w:szCs w:val="24"/>
        </w:rPr>
      </w:pPr>
      <w:r w:rsidRPr="00ED51F7">
        <w:rPr>
          <w:rFonts w:ascii="Times New Roman" w:hAnsi="Times New Roman" w:cs="Times New Roman"/>
          <w:b/>
          <w:sz w:val="24"/>
          <w:szCs w:val="24"/>
        </w:rPr>
        <w:t>Liquide séreux</w:t>
      </w:r>
      <w:r w:rsidRPr="00ED51F7">
        <w:rPr>
          <w:rFonts w:ascii="Times New Roman" w:hAnsi="Times New Roman" w:cs="Times New Roman"/>
          <w:sz w:val="24"/>
          <w:szCs w:val="24"/>
        </w:rPr>
        <w:t> : l</w:t>
      </w:r>
      <w:r w:rsidR="004A2E58" w:rsidRPr="00ED51F7">
        <w:rPr>
          <w:rFonts w:ascii="Times New Roman" w:hAnsi="Times New Roman" w:cs="Times New Roman"/>
          <w:sz w:val="24"/>
          <w:szCs w:val="24"/>
        </w:rPr>
        <w:t xml:space="preserve">es deux feuillets délimitent un espace virtuel occupé par le liquide séreux : le </w:t>
      </w:r>
      <w:r w:rsidR="004A2E58" w:rsidRPr="00ED51F7">
        <w:rPr>
          <w:rFonts w:ascii="Times New Roman" w:hAnsi="Times New Roman" w:cs="Times New Roman"/>
          <w:i/>
          <w:sz w:val="24"/>
          <w:szCs w:val="24"/>
        </w:rPr>
        <w:t>liquide pleural</w:t>
      </w:r>
      <w:r w:rsidR="007A0788" w:rsidRPr="00ED51F7">
        <w:rPr>
          <w:rFonts w:ascii="Times New Roman" w:hAnsi="Times New Roman" w:cs="Times New Roman"/>
          <w:sz w:val="24"/>
          <w:szCs w:val="24"/>
        </w:rPr>
        <w:t xml:space="preserve">, le </w:t>
      </w:r>
      <w:r w:rsidR="007A0788" w:rsidRPr="00ED51F7">
        <w:rPr>
          <w:rFonts w:ascii="Times New Roman" w:hAnsi="Times New Roman" w:cs="Times New Roman"/>
          <w:i/>
          <w:sz w:val="24"/>
          <w:szCs w:val="24"/>
        </w:rPr>
        <w:t>liquide péricardique</w:t>
      </w:r>
      <w:r w:rsidR="007A0788" w:rsidRPr="00ED51F7">
        <w:rPr>
          <w:rFonts w:ascii="Times New Roman" w:hAnsi="Times New Roman" w:cs="Times New Roman"/>
          <w:sz w:val="24"/>
          <w:szCs w:val="24"/>
        </w:rPr>
        <w:t xml:space="preserve"> </w:t>
      </w:r>
      <w:r w:rsidR="004A2E58" w:rsidRPr="00ED51F7">
        <w:rPr>
          <w:rFonts w:ascii="Times New Roman" w:hAnsi="Times New Roman" w:cs="Times New Roman"/>
          <w:sz w:val="24"/>
          <w:szCs w:val="24"/>
        </w:rPr>
        <w:t xml:space="preserve">et le </w:t>
      </w:r>
      <w:r w:rsidR="004A2E58" w:rsidRPr="00ED51F7">
        <w:rPr>
          <w:rFonts w:ascii="Times New Roman" w:hAnsi="Times New Roman" w:cs="Times New Roman"/>
          <w:i/>
          <w:sz w:val="24"/>
          <w:szCs w:val="24"/>
        </w:rPr>
        <w:t>liquide péritonéal</w:t>
      </w:r>
      <w:r w:rsidR="004A2E58" w:rsidRPr="00ED51F7">
        <w:rPr>
          <w:rFonts w:ascii="Times New Roman" w:hAnsi="Times New Roman" w:cs="Times New Roman"/>
          <w:sz w:val="24"/>
          <w:szCs w:val="24"/>
        </w:rPr>
        <w:t>.</w:t>
      </w:r>
    </w:p>
    <w:p w:rsidR="0043126B" w:rsidRPr="00ED51F7" w:rsidRDefault="00215B51" w:rsidP="008B15ED">
      <w:pPr>
        <w:pStyle w:val="Sansinterligne"/>
        <w:numPr>
          <w:ilvl w:val="0"/>
          <w:numId w:val="28"/>
        </w:numPr>
        <w:jc w:val="both"/>
        <w:rPr>
          <w:rFonts w:ascii="Times New Roman" w:hAnsi="Times New Roman" w:cs="Times New Roman"/>
          <w:sz w:val="24"/>
          <w:szCs w:val="24"/>
        </w:rPr>
      </w:pPr>
      <w:r w:rsidRPr="00ED51F7">
        <w:rPr>
          <w:rFonts w:ascii="Times New Roman" w:hAnsi="Times New Roman" w:cs="Times New Roman"/>
          <w:b/>
          <w:sz w:val="24"/>
          <w:szCs w:val="24"/>
        </w:rPr>
        <w:t>M</w:t>
      </w:r>
      <w:r w:rsidR="007A121F" w:rsidRPr="00ED51F7">
        <w:rPr>
          <w:rFonts w:ascii="Times New Roman" w:hAnsi="Times New Roman" w:cs="Times New Roman"/>
          <w:b/>
          <w:sz w:val="24"/>
          <w:szCs w:val="24"/>
        </w:rPr>
        <w:t>oyens d'union</w:t>
      </w:r>
      <w:r w:rsidR="007A121F" w:rsidRPr="00ED51F7">
        <w:rPr>
          <w:rFonts w:ascii="Times New Roman" w:hAnsi="Times New Roman" w:cs="Times New Roman"/>
          <w:sz w:val="24"/>
          <w:szCs w:val="24"/>
        </w:rPr>
        <w:t xml:space="preserve"> :</w:t>
      </w:r>
      <w:r w:rsidR="00922445" w:rsidRPr="00ED51F7">
        <w:rPr>
          <w:rFonts w:ascii="Times New Roman" w:hAnsi="Times New Roman" w:cs="Times New Roman"/>
          <w:color w:val="FF0000"/>
          <w:sz w:val="24"/>
          <w:szCs w:val="24"/>
        </w:rPr>
        <w:t xml:space="preserve"> </w:t>
      </w:r>
      <w:r w:rsidR="00922445" w:rsidRPr="00ED51F7">
        <w:rPr>
          <w:rFonts w:ascii="Times New Roman" w:hAnsi="Times New Roman" w:cs="Times New Roman"/>
          <w:sz w:val="24"/>
          <w:szCs w:val="24"/>
        </w:rPr>
        <w:t xml:space="preserve">leur solidité n’est pas comparable aux ligaments ostéo-articulaires, </w:t>
      </w:r>
      <w:r w:rsidR="00E247B4" w:rsidRPr="00ED51F7">
        <w:rPr>
          <w:rFonts w:ascii="Times New Roman" w:hAnsi="Times New Roman" w:cs="Times New Roman"/>
          <w:sz w:val="24"/>
          <w:szCs w:val="24"/>
        </w:rPr>
        <w:t>néanmoins,</w:t>
      </w:r>
      <w:r w:rsidR="00E247B4" w:rsidRPr="00ED51F7">
        <w:rPr>
          <w:rFonts w:ascii="Times New Roman" w:hAnsi="Times New Roman" w:cs="Times New Roman"/>
          <w:b/>
          <w:sz w:val="24"/>
          <w:szCs w:val="24"/>
        </w:rPr>
        <w:t xml:space="preserve"> </w:t>
      </w:r>
      <w:r w:rsidR="00922445" w:rsidRPr="00ED51F7">
        <w:rPr>
          <w:rFonts w:ascii="Times New Roman" w:hAnsi="Times New Roman" w:cs="Times New Roman"/>
          <w:b/>
          <w:sz w:val="24"/>
          <w:szCs w:val="24"/>
        </w:rPr>
        <w:t>ils maintiennent les viscères en place</w:t>
      </w:r>
      <w:r w:rsidR="00922445" w:rsidRPr="00ED51F7">
        <w:rPr>
          <w:rFonts w:ascii="Times New Roman" w:hAnsi="Times New Roman" w:cs="Times New Roman"/>
          <w:sz w:val="24"/>
          <w:szCs w:val="24"/>
        </w:rPr>
        <w:t xml:space="preserve"> en lutta</w:t>
      </w:r>
      <w:r w:rsidR="0043126B" w:rsidRPr="00ED51F7">
        <w:rPr>
          <w:rFonts w:ascii="Times New Roman" w:hAnsi="Times New Roman" w:cs="Times New Roman"/>
          <w:sz w:val="24"/>
          <w:szCs w:val="24"/>
        </w:rPr>
        <w:t>nt contre la pesanteur</w:t>
      </w:r>
      <w:r w:rsidR="00922445" w:rsidRPr="00ED51F7">
        <w:rPr>
          <w:rFonts w:ascii="Times New Roman" w:hAnsi="Times New Roman" w:cs="Times New Roman"/>
          <w:sz w:val="24"/>
          <w:szCs w:val="24"/>
        </w:rPr>
        <w:t>.</w:t>
      </w:r>
      <w:r w:rsidR="0043126B" w:rsidRPr="00ED51F7">
        <w:rPr>
          <w:rFonts w:ascii="Times New Roman" w:hAnsi="Times New Roman" w:cs="Times New Roman"/>
          <w:sz w:val="24"/>
          <w:szCs w:val="24"/>
        </w:rPr>
        <w:t xml:space="preserve"> C’est le cas</w:t>
      </w:r>
      <w:r w:rsidR="00620F6B" w:rsidRPr="00ED51F7">
        <w:rPr>
          <w:rFonts w:ascii="Times New Roman" w:hAnsi="Times New Roman" w:cs="Times New Roman"/>
          <w:sz w:val="24"/>
          <w:szCs w:val="24"/>
        </w:rPr>
        <w:t>, par exemple, du</w:t>
      </w:r>
      <w:r w:rsidR="0043126B" w:rsidRPr="00ED51F7">
        <w:rPr>
          <w:rFonts w:ascii="Times New Roman" w:hAnsi="Times New Roman" w:cs="Times New Roman"/>
          <w:sz w:val="24"/>
          <w:szCs w:val="24"/>
        </w:rPr>
        <w:t xml:space="preserve"> ligaments coronaire ou ligament suspenseur du foie q</w:t>
      </w:r>
      <w:r w:rsidR="00620F6B" w:rsidRPr="00ED51F7">
        <w:rPr>
          <w:rFonts w:ascii="Times New Roman" w:hAnsi="Times New Roman" w:cs="Times New Roman"/>
          <w:sz w:val="24"/>
          <w:szCs w:val="24"/>
        </w:rPr>
        <w:t xml:space="preserve">ui  attache </w:t>
      </w:r>
      <w:r w:rsidR="0043126B" w:rsidRPr="00ED51F7">
        <w:rPr>
          <w:rFonts w:ascii="Times New Roman" w:hAnsi="Times New Roman" w:cs="Times New Roman"/>
          <w:sz w:val="24"/>
          <w:szCs w:val="24"/>
        </w:rPr>
        <w:t>le foie au diaphragme</w:t>
      </w:r>
      <w:r w:rsidR="00465042" w:rsidRPr="00ED51F7">
        <w:rPr>
          <w:rFonts w:ascii="Times New Roman" w:hAnsi="Times New Roman" w:cs="Times New Roman"/>
          <w:sz w:val="24"/>
          <w:szCs w:val="24"/>
        </w:rPr>
        <w:t>.</w:t>
      </w:r>
      <w:r w:rsidR="0043126B" w:rsidRPr="00ED51F7">
        <w:rPr>
          <w:rFonts w:ascii="Times New Roman" w:hAnsi="Times New Roman" w:cs="Times New Roman"/>
          <w:sz w:val="24"/>
          <w:szCs w:val="24"/>
        </w:rPr>
        <w:t xml:space="preserve">  </w:t>
      </w:r>
      <w:r w:rsidR="007A0788" w:rsidRPr="00ED51F7">
        <w:rPr>
          <w:rFonts w:ascii="Times New Roman" w:hAnsi="Times New Roman" w:cs="Times New Roman"/>
          <w:b/>
          <w:color w:val="FF0000"/>
          <w:sz w:val="24"/>
          <w:szCs w:val="24"/>
        </w:rPr>
        <w:t>(figure 1.5</w:t>
      </w:r>
      <w:r w:rsidR="0043126B" w:rsidRPr="00ED51F7">
        <w:rPr>
          <w:rFonts w:ascii="Times New Roman" w:hAnsi="Times New Roman" w:cs="Times New Roman"/>
          <w:sz w:val="24"/>
          <w:szCs w:val="24"/>
        </w:rPr>
        <w:t>.</w:t>
      </w:r>
      <w:r w:rsidR="0043126B" w:rsidRPr="00ED51F7">
        <w:rPr>
          <w:rFonts w:ascii="Times New Roman" w:hAnsi="Times New Roman" w:cs="Times New Roman"/>
          <w:color w:val="FF0000"/>
          <w:sz w:val="24"/>
          <w:szCs w:val="24"/>
        </w:rPr>
        <w:t xml:space="preserve"> </w:t>
      </w:r>
    </w:p>
    <w:p w:rsidR="0025259E" w:rsidRPr="00ED51F7" w:rsidRDefault="00620F6B" w:rsidP="00E247B4">
      <w:pPr>
        <w:pStyle w:val="Sansinterligne"/>
        <w:ind w:left="786"/>
        <w:jc w:val="both"/>
        <w:rPr>
          <w:rFonts w:ascii="Times New Roman" w:hAnsi="Times New Roman" w:cs="Times New Roman"/>
          <w:sz w:val="24"/>
          <w:szCs w:val="24"/>
        </w:rPr>
      </w:pPr>
      <w:r w:rsidRPr="00ED51F7">
        <w:rPr>
          <w:rFonts w:ascii="Times New Roman" w:hAnsi="Times New Roman" w:cs="Times New Roman"/>
          <w:sz w:val="24"/>
          <w:szCs w:val="24"/>
        </w:rPr>
        <w:t>Les moyens d’union</w:t>
      </w:r>
      <w:r w:rsidR="007A121F" w:rsidRPr="00ED51F7">
        <w:rPr>
          <w:rFonts w:ascii="Times New Roman" w:hAnsi="Times New Roman" w:cs="Times New Roman"/>
          <w:sz w:val="24"/>
          <w:szCs w:val="24"/>
        </w:rPr>
        <w:t xml:space="preserve"> sont variés dans leur</w:t>
      </w:r>
      <w:r w:rsidR="00FD6AF2" w:rsidRPr="00ED51F7">
        <w:rPr>
          <w:rFonts w:ascii="Times New Roman" w:hAnsi="Times New Roman" w:cs="Times New Roman"/>
          <w:sz w:val="24"/>
          <w:szCs w:val="24"/>
        </w:rPr>
        <w:t xml:space="preserve"> forme et dans leurs fonctions</w:t>
      </w:r>
      <w:r w:rsidR="00922445" w:rsidRPr="00ED51F7">
        <w:rPr>
          <w:rFonts w:ascii="Times New Roman" w:hAnsi="Times New Roman" w:cs="Times New Roman"/>
          <w:b/>
          <w:sz w:val="24"/>
          <w:szCs w:val="24"/>
        </w:rPr>
        <w:t> </w:t>
      </w:r>
      <w:r w:rsidR="00922445" w:rsidRPr="00ED51F7">
        <w:rPr>
          <w:rFonts w:ascii="Times New Roman" w:hAnsi="Times New Roman" w:cs="Times New Roman"/>
          <w:sz w:val="24"/>
          <w:szCs w:val="24"/>
        </w:rPr>
        <w:t>:</w:t>
      </w:r>
    </w:p>
    <w:p w:rsidR="006B0148" w:rsidRPr="00ED51F7" w:rsidRDefault="00E247B4" w:rsidP="008B15ED">
      <w:pPr>
        <w:pStyle w:val="Sansinterligne"/>
        <w:numPr>
          <w:ilvl w:val="0"/>
          <w:numId w:val="33"/>
        </w:numPr>
        <w:jc w:val="both"/>
        <w:rPr>
          <w:rFonts w:ascii="Times New Roman" w:hAnsi="Times New Roman" w:cs="Times New Roman"/>
          <w:b/>
          <w:sz w:val="24"/>
          <w:szCs w:val="24"/>
        </w:rPr>
      </w:pPr>
      <w:r w:rsidRPr="00ED51F7">
        <w:rPr>
          <w:rFonts w:ascii="Times New Roman" w:hAnsi="Times New Roman" w:cs="Times New Roman"/>
          <w:b/>
          <w:sz w:val="24"/>
          <w:szCs w:val="24"/>
        </w:rPr>
        <w:t>Li</w:t>
      </w:r>
      <w:r w:rsidR="00C971F1" w:rsidRPr="00ED51F7">
        <w:rPr>
          <w:rFonts w:ascii="Times New Roman" w:hAnsi="Times New Roman" w:cs="Times New Roman"/>
          <w:b/>
          <w:sz w:val="24"/>
          <w:szCs w:val="24"/>
        </w:rPr>
        <w:t>gaments viscéraux</w:t>
      </w:r>
      <w:r w:rsidR="00C971F1" w:rsidRPr="00ED51F7">
        <w:rPr>
          <w:rFonts w:ascii="Times New Roman" w:hAnsi="Times New Roman" w:cs="Times New Roman"/>
          <w:sz w:val="24"/>
          <w:szCs w:val="24"/>
        </w:rPr>
        <w:t xml:space="preserve"> :</w:t>
      </w:r>
      <w:r w:rsidR="0033504A" w:rsidRPr="00ED51F7">
        <w:rPr>
          <w:rFonts w:ascii="Times New Roman" w:hAnsi="Times New Roman" w:cs="Times New Roman"/>
          <w:sz w:val="24"/>
          <w:szCs w:val="24"/>
        </w:rPr>
        <w:t xml:space="preserve"> </w:t>
      </w:r>
      <w:r w:rsidR="00C971F1" w:rsidRPr="00ED51F7">
        <w:rPr>
          <w:rFonts w:ascii="Times New Roman" w:hAnsi="Times New Roman" w:cs="Times New Roman"/>
          <w:sz w:val="24"/>
          <w:szCs w:val="24"/>
        </w:rPr>
        <w:t xml:space="preserve">ce sont des replis séreux par accolement des deux feuillets sans </w:t>
      </w:r>
      <w:r w:rsidR="004051A9" w:rsidRPr="00ED51F7">
        <w:rPr>
          <w:rFonts w:ascii="Times New Roman" w:hAnsi="Times New Roman" w:cs="Times New Roman"/>
          <w:sz w:val="24"/>
          <w:szCs w:val="24"/>
        </w:rPr>
        <w:t>interposition de liquide séreux</w:t>
      </w:r>
      <w:r w:rsidR="0088314A" w:rsidRPr="00ED51F7">
        <w:rPr>
          <w:rFonts w:ascii="Times New Roman" w:hAnsi="Times New Roman" w:cs="Times New Roman"/>
          <w:sz w:val="24"/>
          <w:szCs w:val="24"/>
        </w:rPr>
        <w:t>. I</w:t>
      </w:r>
      <w:r w:rsidR="00C971F1" w:rsidRPr="00ED51F7">
        <w:rPr>
          <w:rFonts w:ascii="Times New Roman" w:hAnsi="Times New Roman" w:cs="Times New Roman"/>
          <w:sz w:val="24"/>
          <w:szCs w:val="24"/>
        </w:rPr>
        <w:t>ls relient les viscères à leur paroi ou avec un autre vis</w:t>
      </w:r>
      <w:r w:rsidR="00FA0035" w:rsidRPr="00ED51F7">
        <w:rPr>
          <w:rFonts w:ascii="Times New Roman" w:hAnsi="Times New Roman" w:cs="Times New Roman"/>
          <w:sz w:val="24"/>
          <w:szCs w:val="24"/>
        </w:rPr>
        <w:t>cère.</w:t>
      </w:r>
      <w:r w:rsidR="00812C6B" w:rsidRPr="00ED51F7">
        <w:rPr>
          <w:rFonts w:ascii="Times New Roman" w:hAnsi="Times New Roman" w:cs="Times New Roman"/>
          <w:sz w:val="24"/>
          <w:szCs w:val="24"/>
        </w:rPr>
        <w:t xml:space="preserve"> </w:t>
      </w:r>
      <w:r w:rsidR="007728F8" w:rsidRPr="00ED51F7">
        <w:rPr>
          <w:rFonts w:ascii="Times New Roman" w:hAnsi="Times New Roman" w:cs="Times New Roman"/>
          <w:sz w:val="24"/>
          <w:szCs w:val="24"/>
        </w:rPr>
        <w:t>Ils sont</w:t>
      </w:r>
      <w:r w:rsidR="00C971F1" w:rsidRPr="00ED51F7">
        <w:rPr>
          <w:rFonts w:ascii="Times New Roman" w:hAnsi="Times New Roman" w:cs="Times New Roman"/>
          <w:sz w:val="24"/>
          <w:szCs w:val="24"/>
        </w:rPr>
        <w:t xml:space="preserve"> </w:t>
      </w:r>
      <w:r w:rsidR="00C971F1" w:rsidRPr="00ED51F7">
        <w:rPr>
          <w:rFonts w:ascii="Times New Roman" w:hAnsi="Times New Roman" w:cs="Times New Roman"/>
          <w:b/>
          <w:sz w:val="24"/>
          <w:szCs w:val="24"/>
        </w:rPr>
        <w:t xml:space="preserve">dépourvus de vaisseaux </w:t>
      </w:r>
      <w:r w:rsidR="00C971F1" w:rsidRPr="00ED51F7">
        <w:rPr>
          <w:rFonts w:ascii="Times New Roman" w:hAnsi="Times New Roman" w:cs="Times New Roman"/>
          <w:sz w:val="24"/>
          <w:szCs w:val="24"/>
        </w:rPr>
        <w:t xml:space="preserve">sanguins, mais sont </w:t>
      </w:r>
      <w:r w:rsidR="00C971F1" w:rsidRPr="00ED51F7">
        <w:rPr>
          <w:rFonts w:ascii="Times New Roman" w:hAnsi="Times New Roman" w:cs="Times New Roman"/>
          <w:b/>
          <w:sz w:val="24"/>
          <w:szCs w:val="24"/>
        </w:rPr>
        <w:t>innervés</w:t>
      </w:r>
      <w:r w:rsidR="00465042" w:rsidRPr="00ED51F7">
        <w:rPr>
          <w:rFonts w:ascii="Times New Roman" w:hAnsi="Times New Roman" w:cs="Times New Roman"/>
          <w:sz w:val="24"/>
          <w:szCs w:val="24"/>
        </w:rPr>
        <w:t>.</w:t>
      </w:r>
      <w:r w:rsidR="00593015" w:rsidRPr="00ED51F7">
        <w:rPr>
          <w:rFonts w:ascii="Times New Roman" w:hAnsi="Times New Roman" w:cs="Times New Roman"/>
          <w:b/>
          <w:sz w:val="24"/>
          <w:szCs w:val="24"/>
        </w:rPr>
        <w:t xml:space="preserve"> </w:t>
      </w:r>
      <w:r w:rsidR="0029441B" w:rsidRPr="00ED51F7">
        <w:rPr>
          <w:rFonts w:ascii="Times New Roman" w:hAnsi="Times New Roman" w:cs="Times New Roman"/>
          <w:b/>
          <w:color w:val="FF0000"/>
          <w:sz w:val="24"/>
          <w:szCs w:val="24"/>
        </w:rPr>
        <w:t>Cf.</w:t>
      </w:r>
      <w:r w:rsidR="00593015" w:rsidRPr="00ED51F7">
        <w:rPr>
          <w:rFonts w:ascii="Times New Roman" w:hAnsi="Times New Roman" w:cs="Times New Roman"/>
          <w:b/>
          <w:color w:val="FF0000"/>
          <w:sz w:val="24"/>
          <w:szCs w:val="24"/>
        </w:rPr>
        <w:t xml:space="preserve"> Innervation des séreuses, page...)</w:t>
      </w:r>
      <w:r w:rsidR="00812C6B" w:rsidRPr="00ED51F7">
        <w:rPr>
          <w:rFonts w:ascii="Times New Roman" w:hAnsi="Times New Roman" w:cs="Times New Roman"/>
          <w:color w:val="FF0000"/>
          <w:sz w:val="24"/>
          <w:szCs w:val="24"/>
        </w:rPr>
        <w:t xml:space="preserve"> </w:t>
      </w:r>
    </w:p>
    <w:p w:rsidR="00C971F1" w:rsidRPr="00ED51F7" w:rsidRDefault="00C05208" w:rsidP="008B15ED">
      <w:pPr>
        <w:pStyle w:val="Sansinterligne"/>
        <w:numPr>
          <w:ilvl w:val="0"/>
          <w:numId w:val="33"/>
        </w:numPr>
        <w:jc w:val="both"/>
        <w:rPr>
          <w:rFonts w:ascii="Times New Roman" w:hAnsi="Times New Roman" w:cs="Times New Roman"/>
          <w:b/>
          <w:sz w:val="24"/>
          <w:szCs w:val="24"/>
        </w:rPr>
      </w:pPr>
      <w:r w:rsidRPr="00ED51F7">
        <w:rPr>
          <w:rFonts w:ascii="Times New Roman" w:hAnsi="Times New Roman" w:cs="Times New Roman"/>
          <w:b/>
          <w:sz w:val="24"/>
          <w:szCs w:val="24"/>
        </w:rPr>
        <w:t>M</w:t>
      </w:r>
      <w:r w:rsidR="00F07E27" w:rsidRPr="00ED51F7">
        <w:rPr>
          <w:rFonts w:ascii="Times New Roman" w:hAnsi="Times New Roman" w:cs="Times New Roman"/>
          <w:b/>
          <w:sz w:val="24"/>
          <w:szCs w:val="24"/>
        </w:rPr>
        <w:t>ésos</w:t>
      </w:r>
      <w:r w:rsidR="00F07E27" w:rsidRPr="00ED51F7">
        <w:rPr>
          <w:rFonts w:ascii="Times New Roman" w:hAnsi="Times New Roman" w:cs="Times New Roman"/>
          <w:sz w:val="24"/>
          <w:szCs w:val="24"/>
        </w:rPr>
        <w:t xml:space="preserve"> :</w:t>
      </w:r>
      <w:r w:rsidR="00B47998" w:rsidRPr="00ED51F7">
        <w:rPr>
          <w:rFonts w:ascii="Times New Roman" w:hAnsi="Times New Roman" w:cs="Times New Roman"/>
          <w:color w:val="FF0000"/>
          <w:sz w:val="24"/>
          <w:szCs w:val="24"/>
        </w:rPr>
        <w:t xml:space="preserve"> </w:t>
      </w:r>
      <w:r w:rsidR="00F07E27" w:rsidRPr="00ED51F7">
        <w:rPr>
          <w:rFonts w:ascii="Times New Roman" w:hAnsi="Times New Roman" w:cs="Times New Roman"/>
          <w:sz w:val="24"/>
          <w:szCs w:val="24"/>
        </w:rPr>
        <w:t xml:space="preserve">ce sont aussi des replis séreux, mais uniquement </w:t>
      </w:r>
      <w:r w:rsidR="007D3A12" w:rsidRPr="00ED51F7">
        <w:rPr>
          <w:rFonts w:ascii="Times New Roman" w:hAnsi="Times New Roman" w:cs="Times New Roman"/>
          <w:sz w:val="24"/>
          <w:szCs w:val="24"/>
        </w:rPr>
        <w:t>présents dans le tube digestif</w:t>
      </w:r>
      <w:r w:rsidR="004051A9" w:rsidRPr="00ED51F7">
        <w:rPr>
          <w:rFonts w:ascii="Times New Roman" w:hAnsi="Times New Roman" w:cs="Times New Roman"/>
          <w:sz w:val="24"/>
          <w:szCs w:val="24"/>
        </w:rPr>
        <w:t xml:space="preserve"> </w:t>
      </w:r>
      <w:r w:rsidR="00D37A9C" w:rsidRPr="00ED51F7">
        <w:rPr>
          <w:rFonts w:ascii="Times New Roman" w:hAnsi="Times New Roman" w:cs="Times New Roman"/>
          <w:b/>
          <w:color w:val="FF0000"/>
          <w:sz w:val="24"/>
          <w:szCs w:val="24"/>
        </w:rPr>
        <w:t>(figure 1.6.</w:t>
      </w:r>
      <w:r w:rsidR="007D3A12" w:rsidRPr="00ED51F7">
        <w:rPr>
          <w:rFonts w:ascii="Times New Roman" w:hAnsi="Times New Roman" w:cs="Times New Roman"/>
          <w:b/>
          <w:color w:val="FF0000"/>
          <w:sz w:val="24"/>
          <w:szCs w:val="24"/>
        </w:rPr>
        <w:t>)</w:t>
      </w:r>
      <w:r w:rsidR="007D3A12" w:rsidRPr="00ED51F7">
        <w:rPr>
          <w:rFonts w:ascii="Times New Roman" w:hAnsi="Times New Roman" w:cs="Times New Roman"/>
          <w:sz w:val="24"/>
          <w:szCs w:val="24"/>
        </w:rPr>
        <w:t xml:space="preserve">. </w:t>
      </w:r>
      <w:r w:rsidR="00F07E27" w:rsidRPr="00ED51F7">
        <w:rPr>
          <w:rFonts w:ascii="Times New Roman" w:hAnsi="Times New Roman" w:cs="Times New Roman"/>
          <w:sz w:val="24"/>
          <w:szCs w:val="24"/>
        </w:rPr>
        <w:t>Leur rôle de soutien est minime.</w:t>
      </w:r>
      <w:r w:rsidR="00922445" w:rsidRPr="00ED51F7">
        <w:rPr>
          <w:rFonts w:ascii="Times New Roman" w:hAnsi="Times New Roman" w:cs="Times New Roman"/>
          <w:sz w:val="24"/>
          <w:szCs w:val="24"/>
        </w:rPr>
        <w:t xml:space="preserve"> </w:t>
      </w:r>
      <w:r w:rsidR="007D3A12" w:rsidRPr="00ED51F7">
        <w:rPr>
          <w:rFonts w:ascii="Times New Roman" w:hAnsi="Times New Roman" w:cs="Times New Roman"/>
          <w:sz w:val="24"/>
          <w:szCs w:val="24"/>
        </w:rPr>
        <w:t>P</w:t>
      </w:r>
      <w:r w:rsidR="00922445" w:rsidRPr="00ED51F7">
        <w:rPr>
          <w:rFonts w:ascii="Times New Roman" w:hAnsi="Times New Roman" w:cs="Times New Roman"/>
          <w:sz w:val="24"/>
          <w:szCs w:val="24"/>
        </w:rPr>
        <w:t>ar contre,</w:t>
      </w:r>
      <w:r w:rsidR="007D3A12" w:rsidRPr="00ED51F7">
        <w:rPr>
          <w:rFonts w:ascii="Times New Roman" w:hAnsi="Times New Roman" w:cs="Times New Roman"/>
          <w:sz w:val="24"/>
          <w:szCs w:val="24"/>
        </w:rPr>
        <w:t xml:space="preserve"> ils ont</w:t>
      </w:r>
      <w:r w:rsidR="00C53F76" w:rsidRPr="00ED51F7">
        <w:rPr>
          <w:rFonts w:ascii="Times New Roman" w:hAnsi="Times New Roman" w:cs="Times New Roman"/>
          <w:sz w:val="24"/>
          <w:szCs w:val="24"/>
        </w:rPr>
        <w:t xml:space="preserve"> une </w:t>
      </w:r>
      <w:r w:rsidR="00F07E27" w:rsidRPr="00ED51F7">
        <w:rPr>
          <w:rFonts w:ascii="Times New Roman" w:hAnsi="Times New Roman" w:cs="Times New Roman"/>
          <w:sz w:val="24"/>
          <w:szCs w:val="24"/>
        </w:rPr>
        <w:lastRenderedPageBreak/>
        <w:t xml:space="preserve">fonction de </w:t>
      </w:r>
      <w:r w:rsidR="00F07E27" w:rsidRPr="00ED51F7">
        <w:rPr>
          <w:rFonts w:ascii="Times New Roman" w:hAnsi="Times New Roman" w:cs="Times New Roman"/>
          <w:b/>
          <w:sz w:val="24"/>
          <w:szCs w:val="24"/>
        </w:rPr>
        <w:t>nutrition</w:t>
      </w:r>
      <w:r w:rsidR="00F07E27" w:rsidRPr="00ED51F7">
        <w:rPr>
          <w:rFonts w:ascii="Times New Roman" w:hAnsi="Times New Roman" w:cs="Times New Roman"/>
          <w:sz w:val="24"/>
          <w:szCs w:val="24"/>
        </w:rPr>
        <w:t xml:space="preserve"> des viscères </w:t>
      </w:r>
      <w:r w:rsidR="00C53F76" w:rsidRPr="00ED51F7">
        <w:rPr>
          <w:rFonts w:ascii="Times New Roman" w:hAnsi="Times New Roman" w:cs="Times New Roman"/>
          <w:sz w:val="24"/>
          <w:szCs w:val="24"/>
        </w:rPr>
        <w:t xml:space="preserve">par la présence d’un </w:t>
      </w:r>
      <w:r w:rsidR="00C53F76" w:rsidRPr="00ED51F7">
        <w:rPr>
          <w:rFonts w:ascii="Times New Roman" w:hAnsi="Times New Roman" w:cs="Times New Roman"/>
          <w:b/>
          <w:sz w:val="24"/>
          <w:szCs w:val="24"/>
        </w:rPr>
        <w:t>pédicule vasculo-nerveux et lymphatique</w:t>
      </w:r>
      <w:r w:rsidR="00F07E27" w:rsidRPr="00ED51F7">
        <w:rPr>
          <w:rFonts w:ascii="Times New Roman" w:hAnsi="Times New Roman" w:cs="Times New Roman"/>
          <w:b/>
          <w:sz w:val="24"/>
          <w:szCs w:val="24"/>
        </w:rPr>
        <w:t xml:space="preserve"> </w:t>
      </w:r>
      <w:r w:rsidR="00F07E27" w:rsidRPr="00ED51F7">
        <w:rPr>
          <w:rFonts w:ascii="Times New Roman" w:hAnsi="Times New Roman" w:cs="Times New Roman"/>
          <w:sz w:val="24"/>
          <w:szCs w:val="24"/>
        </w:rPr>
        <w:t>entre les deux feuillets</w:t>
      </w:r>
      <w:r w:rsidR="00825306" w:rsidRPr="00ED51F7">
        <w:rPr>
          <w:rFonts w:ascii="Times New Roman" w:hAnsi="Times New Roman" w:cs="Times New Roman"/>
          <w:sz w:val="24"/>
          <w:szCs w:val="24"/>
        </w:rPr>
        <w:t>. Ils prennent le nom du viscère qu’i</w:t>
      </w:r>
      <w:r w:rsidR="00922445" w:rsidRPr="00ED51F7">
        <w:rPr>
          <w:rFonts w:ascii="Times New Roman" w:hAnsi="Times New Roman" w:cs="Times New Roman"/>
          <w:sz w:val="24"/>
          <w:szCs w:val="24"/>
        </w:rPr>
        <w:t>ls</w:t>
      </w:r>
      <w:r w:rsidR="00825306" w:rsidRPr="00ED51F7">
        <w:rPr>
          <w:rFonts w:ascii="Times New Roman" w:hAnsi="Times New Roman" w:cs="Times New Roman"/>
          <w:sz w:val="24"/>
          <w:szCs w:val="24"/>
        </w:rPr>
        <w:t xml:space="preserve"> rejoignent</w:t>
      </w:r>
      <w:r w:rsidR="00605D6D" w:rsidRPr="00ED51F7">
        <w:rPr>
          <w:rFonts w:ascii="Times New Roman" w:hAnsi="Times New Roman" w:cs="Times New Roman"/>
          <w:sz w:val="24"/>
          <w:szCs w:val="24"/>
        </w:rPr>
        <w:t xml:space="preserve"> </w:t>
      </w:r>
      <w:r w:rsidR="00215B51" w:rsidRPr="00ED51F7">
        <w:rPr>
          <w:rFonts w:ascii="Times New Roman" w:hAnsi="Times New Roman" w:cs="Times New Roman"/>
          <w:sz w:val="24"/>
          <w:szCs w:val="24"/>
        </w:rPr>
        <w:t>:</w:t>
      </w:r>
      <w:r w:rsidR="00605D6D" w:rsidRPr="00ED51F7">
        <w:rPr>
          <w:rFonts w:ascii="Times New Roman" w:hAnsi="Times New Roman" w:cs="Times New Roman"/>
          <w:i/>
          <w:sz w:val="24"/>
          <w:szCs w:val="24"/>
        </w:rPr>
        <w:t xml:space="preserve"> </w:t>
      </w:r>
      <w:r w:rsidR="00DF3DE2" w:rsidRPr="00ED51F7">
        <w:rPr>
          <w:rFonts w:ascii="Times New Roman" w:hAnsi="Times New Roman" w:cs="Times New Roman"/>
          <w:i/>
          <w:sz w:val="24"/>
          <w:szCs w:val="24"/>
        </w:rPr>
        <w:t>mésogastre</w:t>
      </w:r>
      <w:r w:rsidR="00DF3DE2" w:rsidRPr="00ED51F7">
        <w:rPr>
          <w:rFonts w:ascii="Times New Roman" w:hAnsi="Times New Roman" w:cs="Times New Roman"/>
          <w:sz w:val="24"/>
          <w:szCs w:val="24"/>
        </w:rPr>
        <w:t xml:space="preserve">, </w:t>
      </w:r>
      <w:r w:rsidR="00FC2395" w:rsidRPr="00ED51F7">
        <w:rPr>
          <w:rFonts w:ascii="Times New Roman" w:hAnsi="Times New Roman" w:cs="Times New Roman"/>
          <w:i/>
          <w:sz w:val="24"/>
          <w:szCs w:val="24"/>
        </w:rPr>
        <w:t>mésentère, mésocolon transverse</w:t>
      </w:r>
      <w:r w:rsidR="00FC2395" w:rsidRPr="00ED51F7">
        <w:rPr>
          <w:rFonts w:ascii="Times New Roman" w:hAnsi="Times New Roman" w:cs="Times New Roman"/>
          <w:sz w:val="24"/>
          <w:szCs w:val="24"/>
        </w:rPr>
        <w:t xml:space="preserve">, </w:t>
      </w:r>
      <w:r w:rsidR="00FC2395" w:rsidRPr="00ED51F7">
        <w:rPr>
          <w:rFonts w:ascii="Times New Roman" w:hAnsi="Times New Roman" w:cs="Times New Roman"/>
          <w:i/>
          <w:sz w:val="24"/>
          <w:szCs w:val="24"/>
        </w:rPr>
        <w:t>mésosigmoïde.</w:t>
      </w:r>
    </w:p>
    <w:p w:rsidR="0025259E" w:rsidRPr="00ED51F7" w:rsidRDefault="0025259E" w:rsidP="0025259E">
      <w:pPr>
        <w:pStyle w:val="Sansinterligne"/>
        <w:ind w:left="1211"/>
        <w:jc w:val="both"/>
        <w:rPr>
          <w:rFonts w:ascii="Times New Roman" w:hAnsi="Times New Roman" w:cs="Times New Roman"/>
          <w:b/>
          <w:sz w:val="24"/>
          <w:szCs w:val="24"/>
        </w:rPr>
      </w:pPr>
    </w:p>
    <w:p w:rsidR="00152006" w:rsidRPr="00ED51F7" w:rsidRDefault="00005F96" w:rsidP="008B15ED">
      <w:pPr>
        <w:pStyle w:val="Sansinterligne"/>
        <w:numPr>
          <w:ilvl w:val="0"/>
          <w:numId w:val="7"/>
        </w:numPr>
        <w:jc w:val="both"/>
        <w:rPr>
          <w:rFonts w:ascii="Times New Roman" w:hAnsi="Times New Roman" w:cs="Times New Roman"/>
          <w:b/>
          <w:sz w:val="24"/>
          <w:szCs w:val="24"/>
        </w:rPr>
      </w:pPr>
      <w:r w:rsidRPr="00ED51F7">
        <w:rPr>
          <w:rFonts w:ascii="Times New Roman" w:hAnsi="Times New Roman" w:cs="Times New Roman"/>
          <w:b/>
          <w:sz w:val="24"/>
          <w:szCs w:val="24"/>
        </w:rPr>
        <w:t>O</w:t>
      </w:r>
      <w:r w:rsidR="00152006" w:rsidRPr="00ED51F7">
        <w:rPr>
          <w:rFonts w:ascii="Times New Roman" w:hAnsi="Times New Roman" w:cs="Times New Roman"/>
          <w:b/>
          <w:sz w:val="24"/>
          <w:szCs w:val="24"/>
        </w:rPr>
        <w:t>mentums</w:t>
      </w:r>
      <w:r w:rsidR="00FE1635" w:rsidRPr="00ED51F7">
        <w:rPr>
          <w:rFonts w:ascii="Times New Roman" w:hAnsi="Times New Roman" w:cs="Times New Roman"/>
          <w:sz w:val="24"/>
          <w:szCs w:val="24"/>
        </w:rPr>
        <w:t xml:space="preserve"> </w:t>
      </w:r>
      <w:r w:rsidR="00593015" w:rsidRPr="00ED51F7">
        <w:rPr>
          <w:rFonts w:ascii="Times New Roman" w:hAnsi="Times New Roman" w:cs="Times New Roman"/>
          <w:sz w:val="24"/>
          <w:szCs w:val="24"/>
        </w:rPr>
        <w:t>(anciennement épiploon</w:t>
      </w:r>
      <w:r w:rsidR="00152006" w:rsidRPr="00ED51F7">
        <w:rPr>
          <w:rFonts w:ascii="Times New Roman" w:hAnsi="Times New Roman" w:cs="Times New Roman"/>
          <w:sz w:val="24"/>
          <w:szCs w:val="24"/>
        </w:rPr>
        <w:t>s)</w:t>
      </w:r>
      <w:r w:rsidR="00952663" w:rsidRPr="00ED51F7">
        <w:rPr>
          <w:rFonts w:ascii="Times New Roman" w:hAnsi="Times New Roman" w:cs="Times New Roman"/>
          <w:sz w:val="24"/>
          <w:szCs w:val="24"/>
        </w:rPr>
        <w:t xml:space="preserve">: </w:t>
      </w:r>
      <w:r w:rsidR="00152006" w:rsidRPr="00ED51F7">
        <w:rPr>
          <w:rFonts w:ascii="Times New Roman" w:hAnsi="Times New Roman" w:cs="Times New Roman"/>
          <w:sz w:val="24"/>
          <w:szCs w:val="24"/>
        </w:rPr>
        <w:t>uniquement présents dans la c</w:t>
      </w:r>
      <w:r w:rsidR="00A57687" w:rsidRPr="00ED51F7">
        <w:rPr>
          <w:rFonts w:ascii="Times New Roman" w:hAnsi="Times New Roman" w:cs="Times New Roman"/>
          <w:sz w:val="24"/>
          <w:szCs w:val="24"/>
        </w:rPr>
        <w:t>avité abdominale, ils sont</w:t>
      </w:r>
      <w:r w:rsidR="00152006" w:rsidRPr="00ED51F7">
        <w:rPr>
          <w:rFonts w:ascii="Times New Roman" w:hAnsi="Times New Roman" w:cs="Times New Roman"/>
          <w:sz w:val="24"/>
          <w:szCs w:val="24"/>
        </w:rPr>
        <w:t xml:space="preserve"> des replis péritonéaux qui relient</w:t>
      </w:r>
      <w:r w:rsidR="005C1B83" w:rsidRPr="00ED51F7">
        <w:rPr>
          <w:rFonts w:ascii="Times New Roman" w:hAnsi="Times New Roman" w:cs="Times New Roman"/>
          <w:sz w:val="24"/>
          <w:szCs w:val="24"/>
        </w:rPr>
        <w:t xml:space="preserve"> deux éléments du tube digestif</w:t>
      </w:r>
      <w:r w:rsidR="00465042" w:rsidRPr="00ED51F7">
        <w:rPr>
          <w:rFonts w:ascii="Times New Roman" w:hAnsi="Times New Roman" w:cs="Times New Roman"/>
          <w:sz w:val="24"/>
          <w:szCs w:val="24"/>
        </w:rPr>
        <w:t>.</w:t>
      </w:r>
      <w:r w:rsidR="00E247B4" w:rsidRPr="00ED51F7">
        <w:rPr>
          <w:rFonts w:ascii="Times New Roman" w:hAnsi="Times New Roman" w:cs="Times New Roman"/>
          <w:sz w:val="24"/>
          <w:szCs w:val="24"/>
        </w:rPr>
        <w:t xml:space="preserve"> </w:t>
      </w:r>
      <w:r w:rsidR="00E247B4" w:rsidRPr="00ED51F7">
        <w:rPr>
          <w:rFonts w:ascii="Times New Roman" w:hAnsi="Times New Roman" w:cs="Times New Roman"/>
          <w:b/>
          <w:color w:val="FF0000"/>
          <w:sz w:val="24"/>
          <w:szCs w:val="24"/>
        </w:rPr>
        <w:t>(figure 1.6.)</w:t>
      </w:r>
      <w:r w:rsidR="005C1B83" w:rsidRPr="00ED51F7">
        <w:rPr>
          <w:rFonts w:ascii="Times New Roman" w:hAnsi="Times New Roman" w:cs="Times New Roman"/>
          <w:b/>
          <w:sz w:val="24"/>
          <w:szCs w:val="24"/>
        </w:rPr>
        <w:t xml:space="preserve"> </w:t>
      </w:r>
      <w:r w:rsidR="005C1B83" w:rsidRPr="00ED51F7">
        <w:rPr>
          <w:rFonts w:ascii="Times New Roman" w:hAnsi="Times New Roman" w:cs="Times New Roman"/>
          <w:sz w:val="24"/>
          <w:szCs w:val="24"/>
        </w:rPr>
        <w:t>L</w:t>
      </w:r>
      <w:r w:rsidR="00152006" w:rsidRPr="00ED51F7">
        <w:rPr>
          <w:rFonts w:ascii="Times New Roman" w:hAnsi="Times New Roman" w:cs="Times New Roman"/>
          <w:sz w:val="24"/>
          <w:szCs w:val="24"/>
        </w:rPr>
        <w:t xml:space="preserve">eur rôle de maintien est faible. Ils ont un </w:t>
      </w:r>
      <w:r w:rsidR="00152006" w:rsidRPr="00ED51F7">
        <w:rPr>
          <w:rFonts w:ascii="Times New Roman" w:hAnsi="Times New Roman" w:cs="Times New Roman"/>
          <w:b/>
          <w:sz w:val="24"/>
          <w:szCs w:val="24"/>
        </w:rPr>
        <w:t>rôle vasculo-nerveux et immunitaire important :</w:t>
      </w:r>
    </w:p>
    <w:p w:rsidR="00FE1635" w:rsidRPr="00ED51F7" w:rsidRDefault="00C05208" w:rsidP="008B15ED">
      <w:pPr>
        <w:pStyle w:val="Sansinterligne"/>
        <w:numPr>
          <w:ilvl w:val="1"/>
          <w:numId w:val="10"/>
        </w:numPr>
        <w:jc w:val="both"/>
        <w:rPr>
          <w:rFonts w:ascii="Times New Roman" w:hAnsi="Times New Roman" w:cs="Times New Roman"/>
          <w:sz w:val="24"/>
          <w:szCs w:val="24"/>
        </w:rPr>
      </w:pPr>
      <w:r w:rsidRPr="00ED51F7">
        <w:rPr>
          <w:rFonts w:ascii="Times New Roman" w:hAnsi="Times New Roman" w:cs="Times New Roman"/>
          <w:b/>
          <w:i/>
          <w:sz w:val="24"/>
          <w:szCs w:val="24"/>
        </w:rPr>
        <w:t>G</w:t>
      </w:r>
      <w:r w:rsidR="00152006" w:rsidRPr="00ED51F7">
        <w:rPr>
          <w:rFonts w:ascii="Times New Roman" w:hAnsi="Times New Roman" w:cs="Times New Roman"/>
          <w:b/>
          <w:i/>
          <w:sz w:val="24"/>
          <w:szCs w:val="24"/>
        </w:rPr>
        <w:t>rand omentum</w:t>
      </w:r>
      <w:r w:rsidR="00152006" w:rsidRPr="00ED51F7">
        <w:rPr>
          <w:rFonts w:ascii="Times New Roman" w:hAnsi="Times New Roman" w:cs="Times New Roman"/>
          <w:sz w:val="24"/>
          <w:szCs w:val="24"/>
        </w:rPr>
        <w:t xml:space="preserve"> : </w:t>
      </w:r>
      <w:r w:rsidR="00005F96" w:rsidRPr="00ED51F7">
        <w:rPr>
          <w:rFonts w:ascii="Times New Roman" w:hAnsi="Times New Roman" w:cs="Times New Roman"/>
          <w:sz w:val="24"/>
          <w:szCs w:val="24"/>
        </w:rPr>
        <w:t xml:space="preserve">il </w:t>
      </w:r>
      <w:r w:rsidR="00152006" w:rsidRPr="00ED51F7">
        <w:rPr>
          <w:rFonts w:ascii="Times New Roman" w:hAnsi="Times New Roman" w:cs="Times New Roman"/>
          <w:sz w:val="24"/>
          <w:szCs w:val="24"/>
        </w:rPr>
        <w:t>est le fameux tablier qui relie l'estomac au colon transverse, et qui pend en avant de l'intestin grêle</w:t>
      </w:r>
      <w:r w:rsidR="00CC48C1" w:rsidRPr="00ED51F7">
        <w:rPr>
          <w:rFonts w:ascii="Times New Roman" w:hAnsi="Times New Roman" w:cs="Times New Roman"/>
          <w:sz w:val="24"/>
          <w:szCs w:val="24"/>
        </w:rPr>
        <w:t xml:space="preserve"> </w:t>
      </w:r>
    </w:p>
    <w:p w:rsidR="00C53F76" w:rsidRPr="00ED51F7" w:rsidRDefault="00005F96" w:rsidP="008B15ED">
      <w:pPr>
        <w:pStyle w:val="Sansinterligne"/>
        <w:numPr>
          <w:ilvl w:val="1"/>
          <w:numId w:val="10"/>
        </w:numPr>
        <w:jc w:val="both"/>
        <w:rPr>
          <w:rFonts w:ascii="Times New Roman" w:hAnsi="Times New Roman" w:cs="Times New Roman"/>
          <w:sz w:val="24"/>
          <w:szCs w:val="24"/>
        </w:rPr>
      </w:pPr>
      <w:r w:rsidRPr="00ED51F7">
        <w:rPr>
          <w:rFonts w:ascii="Times New Roman" w:hAnsi="Times New Roman" w:cs="Times New Roman"/>
          <w:b/>
          <w:i/>
          <w:sz w:val="24"/>
          <w:szCs w:val="24"/>
        </w:rPr>
        <w:t>P</w:t>
      </w:r>
      <w:r w:rsidR="00152006" w:rsidRPr="00ED51F7">
        <w:rPr>
          <w:rFonts w:ascii="Times New Roman" w:hAnsi="Times New Roman" w:cs="Times New Roman"/>
          <w:b/>
          <w:i/>
          <w:sz w:val="24"/>
          <w:szCs w:val="24"/>
        </w:rPr>
        <w:t>etit omentum</w:t>
      </w:r>
      <w:r w:rsidR="00152006" w:rsidRPr="00ED51F7">
        <w:rPr>
          <w:rFonts w:ascii="Times New Roman" w:hAnsi="Times New Roman" w:cs="Times New Roman"/>
          <w:sz w:val="24"/>
          <w:szCs w:val="24"/>
        </w:rPr>
        <w:t xml:space="preserve"> :</w:t>
      </w:r>
      <w:r w:rsidR="00920AB5" w:rsidRPr="00ED51F7">
        <w:rPr>
          <w:rFonts w:ascii="Times New Roman" w:hAnsi="Times New Roman" w:cs="Times New Roman"/>
          <w:sz w:val="24"/>
          <w:szCs w:val="24"/>
        </w:rPr>
        <w:t xml:space="preserve"> situé en arrière du foie et</w:t>
      </w:r>
      <w:r w:rsidR="00CC48C1" w:rsidRPr="00ED51F7">
        <w:rPr>
          <w:rFonts w:ascii="Times New Roman" w:hAnsi="Times New Roman" w:cs="Times New Roman"/>
          <w:sz w:val="24"/>
          <w:szCs w:val="24"/>
        </w:rPr>
        <w:t xml:space="preserve"> de</w:t>
      </w:r>
      <w:r w:rsidR="00920AB5" w:rsidRPr="00ED51F7">
        <w:rPr>
          <w:rFonts w:ascii="Times New Roman" w:hAnsi="Times New Roman" w:cs="Times New Roman"/>
          <w:sz w:val="24"/>
          <w:szCs w:val="24"/>
        </w:rPr>
        <w:t xml:space="preserve"> l’estomac et en avant</w:t>
      </w:r>
      <w:r w:rsidR="00156ADF" w:rsidRPr="00ED51F7">
        <w:rPr>
          <w:rFonts w:ascii="Times New Roman" w:hAnsi="Times New Roman" w:cs="Times New Roman"/>
          <w:sz w:val="24"/>
          <w:szCs w:val="24"/>
        </w:rPr>
        <w:t xml:space="preserve"> de </w:t>
      </w:r>
      <w:r w:rsidR="00152006" w:rsidRPr="00ED51F7">
        <w:rPr>
          <w:rFonts w:ascii="Times New Roman" w:hAnsi="Times New Roman" w:cs="Times New Roman"/>
          <w:sz w:val="24"/>
          <w:szCs w:val="24"/>
        </w:rPr>
        <w:t>l'</w:t>
      </w:r>
      <w:r w:rsidR="0029441B" w:rsidRPr="00ED51F7">
        <w:rPr>
          <w:rFonts w:ascii="Times New Roman" w:hAnsi="Times New Roman" w:cs="Times New Roman"/>
          <w:sz w:val="24"/>
          <w:szCs w:val="24"/>
        </w:rPr>
        <w:t>œsophage</w:t>
      </w:r>
      <w:r w:rsidR="00D331D7" w:rsidRPr="00ED51F7">
        <w:rPr>
          <w:rFonts w:ascii="Times New Roman" w:hAnsi="Times New Roman" w:cs="Times New Roman"/>
          <w:sz w:val="24"/>
          <w:szCs w:val="24"/>
        </w:rPr>
        <w:t xml:space="preserve"> </w:t>
      </w:r>
      <w:r w:rsidR="00F33E7D" w:rsidRPr="00ED51F7">
        <w:rPr>
          <w:rFonts w:ascii="Times New Roman" w:hAnsi="Times New Roman" w:cs="Times New Roman"/>
          <w:sz w:val="24"/>
          <w:szCs w:val="24"/>
        </w:rPr>
        <w:t>abdominal et</w:t>
      </w:r>
      <w:r w:rsidR="00156ADF" w:rsidRPr="00ED51F7">
        <w:rPr>
          <w:rFonts w:ascii="Times New Roman" w:hAnsi="Times New Roman" w:cs="Times New Roman"/>
          <w:sz w:val="24"/>
          <w:szCs w:val="24"/>
        </w:rPr>
        <w:t xml:space="preserve"> du duodénum, </w:t>
      </w:r>
      <w:r w:rsidR="006B0148" w:rsidRPr="00ED51F7">
        <w:rPr>
          <w:rFonts w:ascii="Times New Roman" w:hAnsi="Times New Roman" w:cs="Times New Roman"/>
          <w:sz w:val="24"/>
          <w:szCs w:val="24"/>
        </w:rPr>
        <w:t>il est constitué du ligament hépatogastrique et du ligament hépato-duodénal. I</w:t>
      </w:r>
      <w:r w:rsidR="00152006" w:rsidRPr="00ED51F7">
        <w:rPr>
          <w:rFonts w:ascii="Times New Roman" w:hAnsi="Times New Roman" w:cs="Times New Roman"/>
          <w:sz w:val="24"/>
          <w:szCs w:val="24"/>
        </w:rPr>
        <w:t>l contient les vaisseaux hépatiques et gastrique</w:t>
      </w:r>
      <w:r w:rsidRPr="00ED51F7">
        <w:rPr>
          <w:rFonts w:ascii="Times New Roman" w:hAnsi="Times New Roman" w:cs="Times New Roman"/>
          <w:sz w:val="24"/>
          <w:szCs w:val="24"/>
        </w:rPr>
        <w:t>s</w:t>
      </w:r>
      <w:r w:rsidR="00152006" w:rsidRPr="00ED51F7">
        <w:rPr>
          <w:rFonts w:ascii="Times New Roman" w:hAnsi="Times New Roman" w:cs="Times New Roman"/>
          <w:sz w:val="24"/>
          <w:szCs w:val="24"/>
        </w:rPr>
        <w:t>, ainsi que le canal hépatique.</w:t>
      </w:r>
      <w:r w:rsidR="00156ADF" w:rsidRPr="00ED51F7">
        <w:rPr>
          <w:rFonts w:ascii="Times New Roman" w:hAnsi="Times New Roman" w:cs="Times New Roman"/>
          <w:sz w:val="24"/>
          <w:szCs w:val="24"/>
        </w:rPr>
        <w:t xml:space="preserve"> </w:t>
      </w:r>
      <w:r w:rsidR="00D833D4" w:rsidRPr="00ED51F7">
        <w:rPr>
          <w:rFonts w:ascii="Times New Roman" w:hAnsi="Times New Roman" w:cs="Times New Roman"/>
          <w:color w:val="FF0000"/>
          <w:sz w:val="24"/>
          <w:szCs w:val="24"/>
        </w:rPr>
        <w:t xml:space="preserve"> </w:t>
      </w:r>
      <w:r w:rsidR="00AE5B15" w:rsidRPr="00ED51F7">
        <w:rPr>
          <w:rFonts w:ascii="Times New Roman" w:hAnsi="Times New Roman" w:cs="Times New Roman"/>
          <w:b/>
          <w:color w:val="FF0000"/>
          <w:sz w:val="24"/>
          <w:szCs w:val="24"/>
        </w:rPr>
        <w:t>(figure 1.7)</w:t>
      </w:r>
    </w:p>
    <w:p w:rsidR="00952663" w:rsidRPr="00ED51F7" w:rsidRDefault="00C53F76" w:rsidP="008B15ED">
      <w:pPr>
        <w:pStyle w:val="Sansinterligne"/>
        <w:numPr>
          <w:ilvl w:val="1"/>
          <w:numId w:val="10"/>
        </w:numPr>
        <w:jc w:val="both"/>
        <w:rPr>
          <w:rFonts w:ascii="Times New Roman" w:hAnsi="Times New Roman" w:cs="Times New Roman"/>
          <w:sz w:val="24"/>
          <w:szCs w:val="24"/>
        </w:rPr>
      </w:pPr>
      <w:r w:rsidRPr="00ED51F7">
        <w:rPr>
          <w:rFonts w:ascii="Times New Roman" w:hAnsi="Times New Roman" w:cs="Times New Roman"/>
          <w:b/>
          <w:i/>
          <w:sz w:val="24"/>
          <w:szCs w:val="24"/>
        </w:rPr>
        <w:t>Omentum gastro-splénique</w:t>
      </w:r>
      <w:r w:rsidRPr="00ED51F7">
        <w:rPr>
          <w:rFonts w:ascii="Times New Roman" w:hAnsi="Times New Roman" w:cs="Times New Roman"/>
          <w:color w:val="FF0000"/>
          <w:sz w:val="24"/>
          <w:szCs w:val="24"/>
        </w:rPr>
        <w:t> </w:t>
      </w:r>
      <w:r w:rsidRPr="00ED51F7">
        <w:rPr>
          <w:rFonts w:ascii="Times New Roman" w:hAnsi="Times New Roman" w:cs="Times New Roman"/>
          <w:sz w:val="24"/>
          <w:szCs w:val="24"/>
        </w:rPr>
        <w:t>: entre l’estomac et la rate</w:t>
      </w:r>
    </w:p>
    <w:p w:rsidR="00C53F76" w:rsidRPr="00ED51F7" w:rsidRDefault="00C53F76" w:rsidP="008B15ED">
      <w:pPr>
        <w:pStyle w:val="Sansinterligne"/>
        <w:numPr>
          <w:ilvl w:val="1"/>
          <w:numId w:val="10"/>
        </w:numPr>
        <w:jc w:val="both"/>
        <w:rPr>
          <w:rFonts w:ascii="Times New Roman" w:hAnsi="Times New Roman" w:cs="Times New Roman"/>
          <w:sz w:val="24"/>
          <w:szCs w:val="24"/>
        </w:rPr>
      </w:pPr>
      <w:r w:rsidRPr="00ED51F7">
        <w:rPr>
          <w:rFonts w:ascii="Times New Roman" w:hAnsi="Times New Roman" w:cs="Times New Roman"/>
          <w:i/>
          <w:sz w:val="24"/>
          <w:szCs w:val="24"/>
        </w:rPr>
        <w:t>Omentum pantréatico-splénique </w:t>
      </w:r>
      <w:r w:rsidRPr="00ED51F7">
        <w:rPr>
          <w:rFonts w:ascii="Times New Roman" w:hAnsi="Times New Roman" w:cs="Times New Roman"/>
          <w:sz w:val="24"/>
          <w:szCs w:val="24"/>
        </w:rPr>
        <w:t>: entre le pancréas et la rate</w:t>
      </w:r>
    </w:p>
    <w:p w:rsidR="00593A50" w:rsidRPr="00ED51F7" w:rsidRDefault="00952663" w:rsidP="008B15ED">
      <w:pPr>
        <w:pStyle w:val="Sansinterligne"/>
        <w:numPr>
          <w:ilvl w:val="1"/>
          <w:numId w:val="10"/>
        </w:numPr>
        <w:jc w:val="both"/>
        <w:rPr>
          <w:rFonts w:ascii="Times New Roman" w:hAnsi="Times New Roman" w:cs="Times New Roman"/>
          <w:sz w:val="24"/>
          <w:szCs w:val="24"/>
        </w:rPr>
      </w:pPr>
      <w:r w:rsidRPr="00ED51F7">
        <w:rPr>
          <w:rFonts w:ascii="Times New Roman" w:hAnsi="Times New Roman" w:cs="Times New Roman"/>
          <w:b/>
          <w:i/>
          <w:sz w:val="24"/>
          <w:szCs w:val="24"/>
        </w:rPr>
        <w:t>Foramen</w:t>
      </w:r>
      <w:r w:rsidR="00593A50" w:rsidRPr="00ED51F7">
        <w:rPr>
          <w:rFonts w:ascii="Times New Roman" w:hAnsi="Times New Roman" w:cs="Times New Roman"/>
          <w:b/>
          <w:i/>
          <w:sz w:val="24"/>
          <w:szCs w:val="24"/>
        </w:rPr>
        <w:t xml:space="preserve"> omentum </w:t>
      </w:r>
      <w:r w:rsidRPr="00ED51F7">
        <w:rPr>
          <w:rFonts w:ascii="Times New Roman" w:hAnsi="Times New Roman" w:cs="Times New Roman"/>
          <w:sz w:val="24"/>
          <w:szCs w:val="24"/>
        </w:rPr>
        <w:t>: elle</w:t>
      </w:r>
      <w:r w:rsidR="00593A50" w:rsidRPr="00ED51F7">
        <w:rPr>
          <w:rFonts w:ascii="Times New Roman" w:hAnsi="Times New Roman" w:cs="Times New Roman"/>
          <w:sz w:val="24"/>
          <w:szCs w:val="24"/>
        </w:rPr>
        <w:t xml:space="preserve"> fait communiquer le grand omentum avec le petit omentum.</w:t>
      </w:r>
      <w:r w:rsidR="00DB6BF0" w:rsidRPr="00ED51F7">
        <w:rPr>
          <w:rFonts w:ascii="Times New Roman" w:hAnsi="Times New Roman" w:cs="Times New Roman"/>
          <w:sz w:val="24"/>
          <w:szCs w:val="24"/>
        </w:rPr>
        <w:t xml:space="preserve"> </w:t>
      </w:r>
      <w:r w:rsidR="00AE5B15" w:rsidRPr="00ED51F7">
        <w:rPr>
          <w:rFonts w:ascii="Times New Roman" w:hAnsi="Times New Roman" w:cs="Times New Roman"/>
          <w:b/>
          <w:color w:val="FF0000"/>
          <w:sz w:val="24"/>
          <w:szCs w:val="24"/>
        </w:rPr>
        <w:t>(figure 1.7</w:t>
      </w:r>
      <w:r w:rsidR="00DB6BF0" w:rsidRPr="00ED51F7">
        <w:rPr>
          <w:rFonts w:ascii="Times New Roman" w:hAnsi="Times New Roman" w:cs="Times New Roman"/>
          <w:b/>
          <w:color w:val="FF0000"/>
          <w:sz w:val="24"/>
          <w:szCs w:val="24"/>
        </w:rPr>
        <w:t>.)</w:t>
      </w:r>
    </w:p>
    <w:p w:rsidR="00BE4067" w:rsidRPr="00ED51F7" w:rsidRDefault="00BE4067" w:rsidP="00BE4067">
      <w:pPr>
        <w:pStyle w:val="Sansinterligne"/>
        <w:ind w:left="644"/>
        <w:jc w:val="both"/>
        <w:rPr>
          <w:rFonts w:ascii="Times New Roman" w:hAnsi="Times New Roman" w:cs="Times New Roman"/>
          <w:b/>
          <w:sz w:val="24"/>
          <w:szCs w:val="24"/>
        </w:rPr>
      </w:pPr>
      <w:r w:rsidRPr="00ED51F7">
        <w:rPr>
          <w:rFonts w:ascii="Times New Roman" w:hAnsi="Times New Roman" w:cs="Times New Roman"/>
          <w:b/>
          <w:sz w:val="24"/>
          <w:szCs w:val="24"/>
        </w:rPr>
        <w:t xml:space="preserve">Intérêt en ROP : </w:t>
      </w:r>
      <w:r w:rsidRPr="00ED51F7">
        <w:rPr>
          <w:rFonts w:ascii="Times New Roman" w:hAnsi="Times New Roman" w:cs="Times New Roman"/>
          <w:sz w:val="24"/>
          <w:szCs w:val="24"/>
        </w:rPr>
        <w:t>les attaches</w:t>
      </w:r>
      <w:r w:rsidRPr="00ED51F7">
        <w:rPr>
          <w:rFonts w:ascii="Times New Roman" w:hAnsi="Times New Roman" w:cs="Times New Roman"/>
          <w:b/>
          <w:sz w:val="24"/>
          <w:szCs w:val="24"/>
        </w:rPr>
        <w:t xml:space="preserve"> </w:t>
      </w:r>
      <w:r w:rsidRPr="00ED51F7">
        <w:rPr>
          <w:rFonts w:ascii="Times New Roman" w:hAnsi="Times New Roman" w:cs="Times New Roman"/>
          <w:sz w:val="24"/>
          <w:szCs w:val="24"/>
        </w:rPr>
        <w:t>péritonéo-viscérales (ligaments, mésos et leurs racines sont hautement réflexogènes.</w:t>
      </w:r>
      <w:r w:rsidR="00A57687" w:rsidRPr="00ED51F7">
        <w:rPr>
          <w:rFonts w:ascii="Times New Roman" w:hAnsi="Times New Roman" w:cs="Times New Roman"/>
          <w:sz w:val="24"/>
          <w:szCs w:val="24"/>
        </w:rPr>
        <w:t xml:space="preserve"> </w:t>
      </w:r>
      <w:r w:rsidRPr="00ED51F7">
        <w:rPr>
          <w:rFonts w:ascii="Times New Roman" w:hAnsi="Times New Roman" w:cs="Times New Roman"/>
          <w:sz w:val="24"/>
          <w:szCs w:val="24"/>
        </w:rPr>
        <w:t xml:space="preserve">La sollicitation de leurs zones réflexes facilite une réponse viscérale. </w:t>
      </w:r>
    </w:p>
    <w:p w:rsidR="00D331D7" w:rsidRPr="00ED51F7" w:rsidRDefault="001A6384" w:rsidP="008B15ED">
      <w:pPr>
        <w:pStyle w:val="Sansinterligne"/>
        <w:numPr>
          <w:ilvl w:val="0"/>
          <w:numId w:val="7"/>
        </w:numPr>
        <w:jc w:val="both"/>
        <w:rPr>
          <w:rFonts w:ascii="Times New Roman" w:hAnsi="Times New Roman" w:cs="Times New Roman"/>
          <w:sz w:val="24"/>
          <w:szCs w:val="24"/>
        </w:rPr>
      </w:pPr>
      <w:r w:rsidRPr="00ED51F7">
        <w:rPr>
          <w:rFonts w:ascii="Times New Roman" w:hAnsi="Times New Roman" w:cs="Times New Roman"/>
          <w:b/>
          <w:sz w:val="24"/>
          <w:szCs w:val="24"/>
        </w:rPr>
        <w:t>I</w:t>
      </w:r>
      <w:r w:rsidR="00152006" w:rsidRPr="00ED51F7">
        <w:rPr>
          <w:rFonts w:ascii="Times New Roman" w:hAnsi="Times New Roman" w:cs="Times New Roman"/>
          <w:b/>
          <w:sz w:val="24"/>
          <w:szCs w:val="24"/>
        </w:rPr>
        <w:t>ntertitium</w:t>
      </w:r>
      <w:r w:rsidR="00152006" w:rsidRPr="00ED51F7">
        <w:rPr>
          <w:rFonts w:ascii="Times New Roman" w:hAnsi="Times New Roman" w:cs="Times New Roman"/>
          <w:sz w:val="24"/>
          <w:szCs w:val="24"/>
        </w:rPr>
        <w:t xml:space="preserve"> </w:t>
      </w:r>
      <w:r w:rsidR="00AE5B15" w:rsidRPr="00ED51F7">
        <w:rPr>
          <w:rFonts w:ascii="Times New Roman" w:hAnsi="Times New Roman" w:cs="Times New Roman"/>
          <w:b/>
          <w:color w:val="FF0000"/>
          <w:sz w:val="24"/>
          <w:szCs w:val="24"/>
        </w:rPr>
        <w:t>(Figure 1.8</w:t>
      </w:r>
      <w:r w:rsidR="008B7505" w:rsidRPr="00ED51F7">
        <w:rPr>
          <w:rFonts w:ascii="Times New Roman" w:hAnsi="Times New Roman" w:cs="Times New Roman"/>
          <w:b/>
          <w:color w:val="FF0000"/>
          <w:sz w:val="24"/>
          <w:szCs w:val="24"/>
        </w:rPr>
        <w:t>)</w:t>
      </w:r>
      <w:r w:rsidR="008B7505" w:rsidRPr="00ED51F7">
        <w:rPr>
          <w:rFonts w:ascii="Times New Roman" w:hAnsi="Times New Roman" w:cs="Times New Roman"/>
          <w:sz w:val="24"/>
          <w:szCs w:val="24"/>
        </w:rPr>
        <w:t> :</w:t>
      </w:r>
      <w:r w:rsidR="00152006" w:rsidRPr="00ED51F7">
        <w:rPr>
          <w:rFonts w:ascii="Times New Roman" w:hAnsi="Times New Roman" w:cs="Times New Roman"/>
          <w:sz w:val="24"/>
          <w:szCs w:val="24"/>
        </w:rPr>
        <w:t xml:space="preserve"> les travaux du Dr J.C. Gimberteau ont mis en évidence l'existence d'un continuum histologique, san</w:t>
      </w:r>
      <w:r w:rsidR="00A57687" w:rsidRPr="00ED51F7">
        <w:rPr>
          <w:rFonts w:ascii="Times New Roman" w:hAnsi="Times New Roman" w:cs="Times New Roman"/>
          <w:sz w:val="24"/>
          <w:szCs w:val="24"/>
        </w:rPr>
        <w:t>s délimitation nette des tissus. Il est</w:t>
      </w:r>
      <w:r w:rsidR="00152006" w:rsidRPr="00ED51F7">
        <w:rPr>
          <w:rFonts w:ascii="Times New Roman" w:hAnsi="Times New Roman" w:cs="Times New Roman"/>
          <w:sz w:val="24"/>
          <w:szCs w:val="24"/>
        </w:rPr>
        <w:t xml:space="preserve"> constitué de micro-fibrilles faisant la connexion entre la peau et les tissus plus profondément situés</w:t>
      </w:r>
      <w:r w:rsidR="00593015" w:rsidRPr="00ED51F7">
        <w:rPr>
          <w:rFonts w:ascii="Times New Roman" w:hAnsi="Times New Roman" w:cs="Times New Roman"/>
          <w:sz w:val="24"/>
          <w:szCs w:val="24"/>
        </w:rPr>
        <w:t xml:space="preserve"> -</w:t>
      </w:r>
      <w:r w:rsidRPr="00ED51F7">
        <w:rPr>
          <w:rFonts w:ascii="Times New Roman" w:hAnsi="Times New Roman" w:cs="Times New Roman"/>
          <w:sz w:val="24"/>
          <w:szCs w:val="24"/>
        </w:rPr>
        <w:t xml:space="preserve"> </w:t>
      </w:r>
      <w:r w:rsidR="00095DC4" w:rsidRPr="00ED51F7">
        <w:rPr>
          <w:rFonts w:ascii="Times New Roman" w:hAnsi="Times New Roman" w:cs="Times New Roman"/>
          <w:sz w:val="24"/>
          <w:szCs w:val="24"/>
        </w:rPr>
        <w:t>muscles, fascias viscères, os</w:t>
      </w:r>
      <w:r w:rsidR="00152006" w:rsidRPr="00ED51F7">
        <w:rPr>
          <w:rFonts w:ascii="Times New Roman" w:hAnsi="Times New Roman" w:cs="Times New Roman"/>
          <w:sz w:val="24"/>
          <w:szCs w:val="24"/>
        </w:rPr>
        <w:t>. La déformation et le glissement des différents tissus peuvent exister grâce à</w:t>
      </w:r>
      <w:r w:rsidR="00907208" w:rsidRPr="00ED51F7">
        <w:rPr>
          <w:rFonts w:ascii="Times New Roman" w:hAnsi="Times New Roman" w:cs="Times New Roman"/>
          <w:sz w:val="24"/>
          <w:szCs w:val="24"/>
        </w:rPr>
        <w:t xml:space="preserve"> l'interstitium dont</w:t>
      </w:r>
      <w:r w:rsidR="00152006" w:rsidRPr="00ED51F7">
        <w:rPr>
          <w:rFonts w:ascii="Times New Roman" w:hAnsi="Times New Roman" w:cs="Times New Roman"/>
          <w:sz w:val="24"/>
          <w:szCs w:val="24"/>
        </w:rPr>
        <w:t xml:space="preserve"> l'agencement de fibrilles collagéniques, entrecroisées dans les trois plans de l'espace</w:t>
      </w:r>
      <w:r w:rsidR="00907208" w:rsidRPr="00ED51F7">
        <w:rPr>
          <w:rFonts w:ascii="Times New Roman" w:hAnsi="Times New Roman" w:cs="Times New Roman"/>
          <w:sz w:val="24"/>
          <w:szCs w:val="24"/>
        </w:rPr>
        <w:t>, permettent</w:t>
      </w:r>
      <w:r w:rsidRPr="00ED51F7">
        <w:rPr>
          <w:rFonts w:ascii="Times New Roman" w:hAnsi="Times New Roman" w:cs="Times New Roman"/>
          <w:sz w:val="24"/>
          <w:szCs w:val="24"/>
        </w:rPr>
        <w:t xml:space="preserve">  aux viscères de s'adapter aux changements de direction générés par les mouvements</w:t>
      </w:r>
      <w:r w:rsidR="00D331D7" w:rsidRPr="00ED51F7">
        <w:rPr>
          <w:rFonts w:ascii="Times New Roman" w:hAnsi="Times New Roman" w:cs="Times New Roman"/>
          <w:sz w:val="24"/>
          <w:szCs w:val="24"/>
        </w:rPr>
        <w:t>.</w:t>
      </w:r>
    </w:p>
    <w:p w:rsidR="00555C06" w:rsidRPr="00ED51F7" w:rsidRDefault="00D331D7" w:rsidP="00E247B4">
      <w:pPr>
        <w:pStyle w:val="Sansinterligne"/>
        <w:ind w:left="1069"/>
        <w:jc w:val="both"/>
        <w:rPr>
          <w:rFonts w:ascii="Times New Roman" w:hAnsi="Times New Roman" w:cs="Times New Roman"/>
          <w:b/>
          <w:sz w:val="24"/>
          <w:szCs w:val="24"/>
        </w:rPr>
      </w:pPr>
      <w:r w:rsidRPr="00ED51F7">
        <w:rPr>
          <w:rFonts w:ascii="Times New Roman" w:hAnsi="Times New Roman" w:cs="Times New Roman"/>
          <w:sz w:val="24"/>
          <w:szCs w:val="24"/>
        </w:rPr>
        <w:t>L’interstitum</w:t>
      </w:r>
      <w:r w:rsidR="00555C06" w:rsidRPr="00ED51F7">
        <w:rPr>
          <w:rFonts w:ascii="Times New Roman" w:hAnsi="Times New Roman" w:cs="Times New Roman"/>
          <w:sz w:val="24"/>
          <w:szCs w:val="24"/>
        </w:rPr>
        <w:t xml:space="preserve"> est rempli de liquide interstitiel. En plus de son rôle d'</w:t>
      </w:r>
      <w:r w:rsidR="00555C06" w:rsidRPr="00ED51F7">
        <w:rPr>
          <w:rFonts w:ascii="Times New Roman" w:hAnsi="Times New Roman" w:cs="Times New Roman"/>
          <w:b/>
          <w:sz w:val="24"/>
          <w:szCs w:val="24"/>
        </w:rPr>
        <w:t xml:space="preserve">amortisseur et d'absorbeur des contraintes </w:t>
      </w:r>
      <w:r w:rsidR="00555C06" w:rsidRPr="00ED51F7">
        <w:rPr>
          <w:rFonts w:ascii="Times New Roman" w:hAnsi="Times New Roman" w:cs="Times New Roman"/>
          <w:sz w:val="24"/>
          <w:szCs w:val="24"/>
        </w:rPr>
        <w:t xml:space="preserve">et des chocs tissulaires, il est aussi un </w:t>
      </w:r>
      <w:r w:rsidR="00555C06" w:rsidRPr="00ED51F7">
        <w:rPr>
          <w:rFonts w:ascii="Times New Roman" w:hAnsi="Times New Roman" w:cs="Times New Roman"/>
          <w:b/>
          <w:sz w:val="24"/>
          <w:szCs w:val="24"/>
        </w:rPr>
        <w:t>draineur de liquide.</w:t>
      </w:r>
      <w:r w:rsidR="003D505E" w:rsidRPr="00ED51F7">
        <w:rPr>
          <w:rFonts w:ascii="Times New Roman" w:hAnsi="Times New Roman" w:cs="Times New Roman"/>
          <w:sz w:val="24"/>
          <w:szCs w:val="24"/>
        </w:rPr>
        <w:t xml:space="preserve"> </w:t>
      </w:r>
    </w:p>
    <w:p w:rsidR="00555C06" w:rsidRPr="00ED51F7" w:rsidRDefault="001A6384" w:rsidP="008B15ED">
      <w:pPr>
        <w:pStyle w:val="Sansinterligne"/>
        <w:numPr>
          <w:ilvl w:val="0"/>
          <w:numId w:val="29"/>
        </w:numPr>
        <w:jc w:val="both"/>
        <w:rPr>
          <w:rFonts w:ascii="Times New Roman" w:hAnsi="Times New Roman" w:cs="Times New Roman"/>
          <w:sz w:val="24"/>
          <w:szCs w:val="24"/>
        </w:rPr>
      </w:pPr>
      <w:r w:rsidRPr="00ED51F7">
        <w:rPr>
          <w:rFonts w:ascii="Times New Roman" w:hAnsi="Times New Roman" w:cs="Times New Roman"/>
          <w:b/>
          <w:sz w:val="24"/>
          <w:szCs w:val="24"/>
        </w:rPr>
        <w:t>E</w:t>
      </w:r>
      <w:r w:rsidR="00095DC4" w:rsidRPr="00ED51F7">
        <w:rPr>
          <w:rFonts w:ascii="Times New Roman" w:hAnsi="Times New Roman" w:cs="Times New Roman"/>
          <w:b/>
          <w:sz w:val="24"/>
          <w:szCs w:val="24"/>
        </w:rPr>
        <w:t>ffet t</w:t>
      </w:r>
      <w:r w:rsidR="00555C06" w:rsidRPr="00ED51F7">
        <w:rPr>
          <w:rFonts w:ascii="Times New Roman" w:hAnsi="Times New Roman" w:cs="Times New Roman"/>
          <w:b/>
          <w:sz w:val="24"/>
          <w:szCs w:val="24"/>
        </w:rPr>
        <w:t xml:space="preserve">urgor et pressions intra-cavitaires </w:t>
      </w:r>
      <w:r w:rsidR="00555C06" w:rsidRPr="00ED51F7">
        <w:rPr>
          <w:rFonts w:ascii="Times New Roman" w:hAnsi="Times New Roman" w:cs="Times New Roman"/>
          <w:sz w:val="24"/>
          <w:szCs w:val="24"/>
        </w:rPr>
        <w:t>:</w:t>
      </w:r>
      <w:r w:rsidR="003D505E" w:rsidRPr="00ED51F7">
        <w:rPr>
          <w:rFonts w:ascii="Times New Roman" w:hAnsi="Times New Roman" w:cs="Times New Roman"/>
          <w:sz w:val="24"/>
          <w:szCs w:val="24"/>
        </w:rPr>
        <w:t xml:space="preserve"> </w:t>
      </w:r>
      <w:r w:rsidR="00555C06" w:rsidRPr="00ED51F7">
        <w:rPr>
          <w:rFonts w:ascii="Times New Roman" w:hAnsi="Times New Roman" w:cs="Times New Roman"/>
          <w:sz w:val="24"/>
          <w:szCs w:val="24"/>
        </w:rPr>
        <w:t>ils constituent le facteur essentiel de maintien et de cohésion des viscères avant même les autres moyens d'union</w:t>
      </w:r>
      <w:r w:rsidR="003D505E" w:rsidRPr="00ED51F7">
        <w:rPr>
          <w:rFonts w:ascii="Times New Roman" w:hAnsi="Times New Roman" w:cs="Times New Roman"/>
          <w:sz w:val="24"/>
          <w:szCs w:val="24"/>
        </w:rPr>
        <w:t>.  Ils ont un rôle de ventouse. Les deux feuillets ne peuvent se séparer dans les conditions physiologiques. Ils ne peuvent que glisser l'un par rapport à l'autre grâce au liquide séreux :</w:t>
      </w:r>
    </w:p>
    <w:p w:rsidR="006F637A" w:rsidRPr="00ED51F7" w:rsidRDefault="00005F96" w:rsidP="00D274A4">
      <w:pPr>
        <w:pStyle w:val="Sansinterligne"/>
        <w:numPr>
          <w:ilvl w:val="1"/>
          <w:numId w:val="5"/>
        </w:numPr>
        <w:jc w:val="both"/>
        <w:rPr>
          <w:rFonts w:ascii="Times New Roman" w:hAnsi="Times New Roman" w:cs="Times New Roman"/>
          <w:sz w:val="24"/>
          <w:szCs w:val="24"/>
        </w:rPr>
      </w:pPr>
      <w:r w:rsidRPr="00ED51F7">
        <w:rPr>
          <w:rFonts w:ascii="Times New Roman" w:hAnsi="Times New Roman" w:cs="Times New Roman"/>
          <w:b/>
          <w:sz w:val="24"/>
          <w:szCs w:val="24"/>
        </w:rPr>
        <w:t>E</w:t>
      </w:r>
      <w:r w:rsidR="00555C06" w:rsidRPr="00ED51F7">
        <w:rPr>
          <w:rFonts w:ascii="Times New Roman" w:hAnsi="Times New Roman" w:cs="Times New Roman"/>
          <w:b/>
          <w:sz w:val="24"/>
          <w:szCs w:val="24"/>
        </w:rPr>
        <w:t xml:space="preserve">ffet </w:t>
      </w:r>
      <w:r w:rsidR="00095DC4" w:rsidRPr="00ED51F7">
        <w:rPr>
          <w:rFonts w:ascii="Times New Roman" w:hAnsi="Times New Roman" w:cs="Times New Roman"/>
          <w:b/>
          <w:sz w:val="24"/>
          <w:szCs w:val="24"/>
        </w:rPr>
        <w:t>t</w:t>
      </w:r>
      <w:r w:rsidR="00555C06" w:rsidRPr="00ED51F7">
        <w:rPr>
          <w:rFonts w:ascii="Times New Roman" w:hAnsi="Times New Roman" w:cs="Times New Roman"/>
          <w:b/>
          <w:sz w:val="24"/>
          <w:szCs w:val="24"/>
        </w:rPr>
        <w:t>urgor</w:t>
      </w:r>
      <w:r w:rsidR="00907208" w:rsidRPr="00ED51F7">
        <w:rPr>
          <w:rFonts w:ascii="Times New Roman" w:hAnsi="Times New Roman" w:cs="Times New Roman"/>
          <w:sz w:val="24"/>
          <w:szCs w:val="24"/>
        </w:rPr>
        <w:t xml:space="preserve"> : c'est le fait, pour un viscère</w:t>
      </w:r>
      <w:r w:rsidR="00555C06" w:rsidRPr="00ED51F7">
        <w:rPr>
          <w:rFonts w:ascii="Times New Roman" w:hAnsi="Times New Roman" w:cs="Times New Roman"/>
          <w:sz w:val="24"/>
          <w:szCs w:val="24"/>
        </w:rPr>
        <w:t xml:space="preserve">, d'occuper le maximum de place qui lui est permis dans sa cavité, grâce à la "turgescence" créée par la pression vasculaire et gazeuse intra-viscérale. Cet </w:t>
      </w:r>
      <w:r w:rsidR="00095DC4" w:rsidRPr="00ED51F7">
        <w:rPr>
          <w:rFonts w:ascii="Times New Roman" w:hAnsi="Times New Roman" w:cs="Times New Roman"/>
          <w:sz w:val="24"/>
          <w:szCs w:val="24"/>
        </w:rPr>
        <w:t>effet t</w:t>
      </w:r>
      <w:r w:rsidR="009D7627" w:rsidRPr="00ED51F7">
        <w:rPr>
          <w:rFonts w:ascii="Times New Roman" w:hAnsi="Times New Roman" w:cs="Times New Roman"/>
          <w:sz w:val="24"/>
          <w:szCs w:val="24"/>
        </w:rPr>
        <w:t>urgor explique l’</w:t>
      </w:r>
      <w:r w:rsidR="00555C06" w:rsidRPr="00ED51F7">
        <w:rPr>
          <w:rFonts w:ascii="Times New Roman" w:hAnsi="Times New Roman" w:cs="Times New Roman"/>
          <w:sz w:val="24"/>
          <w:szCs w:val="24"/>
        </w:rPr>
        <w:t xml:space="preserve">espace </w:t>
      </w:r>
      <w:r w:rsidR="009D7627" w:rsidRPr="00ED51F7">
        <w:rPr>
          <w:rFonts w:ascii="Times New Roman" w:hAnsi="Times New Roman" w:cs="Times New Roman"/>
          <w:sz w:val="24"/>
          <w:szCs w:val="24"/>
        </w:rPr>
        <w:t xml:space="preserve">virtuel </w:t>
      </w:r>
      <w:r w:rsidR="00555C06" w:rsidRPr="00ED51F7">
        <w:rPr>
          <w:rFonts w:ascii="Times New Roman" w:hAnsi="Times New Roman" w:cs="Times New Roman"/>
          <w:sz w:val="24"/>
          <w:szCs w:val="24"/>
        </w:rPr>
        <w:t>régnant entre les deux feuillets et nécessitant si peu de liquide séreux</w:t>
      </w:r>
      <w:r w:rsidR="00BA3BE9" w:rsidRPr="00ED51F7">
        <w:rPr>
          <w:rFonts w:ascii="Times New Roman" w:hAnsi="Times New Roman" w:cs="Times New Roman"/>
          <w:sz w:val="24"/>
          <w:szCs w:val="24"/>
        </w:rPr>
        <w:t>, mais suffisamment pour</w:t>
      </w:r>
      <w:r w:rsidR="009D7627" w:rsidRPr="00ED51F7">
        <w:rPr>
          <w:rFonts w:ascii="Times New Roman" w:hAnsi="Times New Roman" w:cs="Times New Roman"/>
          <w:sz w:val="24"/>
          <w:szCs w:val="24"/>
        </w:rPr>
        <w:t xml:space="preserve"> permettre</w:t>
      </w:r>
      <w:r w:rsidR="00BA3BE9" w:rsidRPr="00ED51F7">
        <w:rPr>
          <w:rFonts w:ascii="Times New Roman" w:hAnsi="Times New Roman" w:cs="Times New Roman"/>
          <w:sz w:val="24"/>
          <w:szCs w:val="24"/>
        </w:rPr>
        <w:t xml:space="preserve"> le glissement entre les deux feuillets grâce à son haut pouvoir lubrifiant.</w:t>
      </w:r>
    </w:p>
    <w:p w:rsidR="00BA3BE9" w:rsidRPr="00ED51F7" w:rsidRDefault="00A14C21" w:rsidP="00D274A4">
      <w:pPr>
        <w:pStyle w:val="Sansinterligne"/>
        <w:numPr>
          <w:ilvl w:val="1"/>
          <w:numId w:val="5"/>
        </w:numPr>
        <w:jc w:val="both"/>
        <w:rPr>
          <w:rFonts w:ascii="Times New Roman" w:hAnsi="Times New Roman" w:cs="Times New Roman"/>
          <w:sz w:val="24"/>
          <w:szCs w:val="24"/>
        </w:rPr>
      </w:pPr>
      <w:r w:rsidRPr="00ED51F7">
        <w:rPr>
          <w:rFonts w:ascii="Times New Roman" w:hAnsi="Times New Roman" w:cs="Times New Roman"/>
          <w:b/>
          <w:sz w:val="24"/>
          <w:szCs w:val="24"/>
        </w:rPr>
        <w:t>P</w:t>
      </w:r>
      <w:r w:rsidR="00BA3BE9" w:rsidRPr="00ED51F7">
        <w:rPr>
          <w:rFonts w:ascii="Times New Roman" w:hAnsi="Times New Roman" w:cs="Times New Roman"/>
          <w:b/>
          <w:sz w:val="24"/>
          <w:szCs w:val="24"/>
        </w:rPr>
        <w:t>ressions intra-cavitaires</w:t>
      </w:r>
      <w:r w:rsidR="00BA3BE9" w:rsidRPr="00ED51F7">
        <w:rPr>
          <w:rFonts w:ascii="Times New Roman" w:hAnsi="Times New Roman" w:cs="Times New Roman"/>
          <w:sz w:val="24"/>
          <w:szCs w:val="24"/>
        </w:rPr>
        <w:t xml:space="preserve"> : elles sont égales à la somme des pressions intra-viscérales. Elles équilibrent l'ensemble des pressions extra-cavitaires constituées par la pesanteur, la pression atmosphérique et la tension des muscles de la paroi de la cavité.</w:t>
      </w:r>
    </w:p>
    <w:p w:rsidR="006F637A" w:rsidRPr="00ED51F7" w:rsidRDefault="000B72CF" w:rsidP="00620F6B">
      <w:pPr>
        <w:pStyle w:val="Sansinterligne"/>
        <w:ind w:left="850" w:hanging="425"/>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BA3BE9" w:rsidRPr="00ED51F7">
        <w:rPr>
          <w:rFonts w:ascii="Times New Roman" w:hAnsi="Times New Roman" w:cs="Times New Roman"/>
          <w:sz w:val="24"/>
          <w:szCs w:val="24"/>
        </w:rPr>
        <w:t>Malgré la différence d</w:t>
      </w:r>
      <w:r w:rsidR="00A14C21" w:rsidRPr="00ED51F7">
        <w:rPr>
          <w:rFonts w:ascii="Times New Roman" w:hAnsi="Times New Roman" w:cs="Times New Roman"/>
          <w:sz w:val="24"/>
          <w:szCs w:val="24"/>
        </w:rPr>
        <w:t>e pression, très inférieure dans</w:t>
      </w:r>
      <w:r w:rsidR="00BA3BE9" w:rsidRPr="00ED51F7">
        <w:rPr>
          <w:rFonts w:ascii="Times New Roman" w:hAnsi="Times New Roman" w:cs="Times New Roman"/>
          <w:sz w:val="24"/>
          <w:szCs w:val="24"/>
        </w:rPr>
        <w:t xml:space="preserve"> la cavité thoracique comparée à celle de</w:t>
      </w:r>
      <w:r w:rsidR="00095DC4" w:rsidRPr="00ED51F7">
        <w:rPr>
          <w:rFonts w:ascii="Times New Roman" w:hAnsi="Times New Roman" w:cs="Times New Roman"/>
          <w:sz w:val="24"/>
          <w:szCs w:val="24"/>
        </w:rPr>
        <w:t xml:space="preserve"> la cavité abdominale, l'effet t</w:t>
      </w:r>
      <w:r w:rsidR="00BA3BE9" w:rsidRPr="00ED51F7">
        <w:rPr>
          <w:rFonts w:ascii="Times New Roman" w:hAnsi="Times New Roman" w:cs="Times New Roman"/>
          <w:sz w:val="24"/>
          <w:szCs w:val="24"/>
        </w:rPr>
        <w:t xml:space="preserve">urgor et les pressions intra-cavitaires contribuent à donner à la colonne viscérale thoraco-abdominale une certaine </w:t>
      </w:r>
      <w:r w:rsidR="00BA3BE9" w:rsidRPr="00ED51F7">
        <w:rPr>
          <w:rFonts w:ascii="Times New Roman" w:hAnsi="Times New Roman" w:cs="Times New Roman"/>
          <w:sz w:val="24"/>
          <w:szCs w:val="24"/>
        </w:rPr>
        <w:lastRenderedPageBreak/>
        <w:t>cohésion des masses viscé</w:t>
      </w:r>
      <w:r w:rsidR="0025185F" w:rsidRPr="00ED51F7">
        <w:rPr>
          <w:rFonts w:ascii="Times New Roman" w:hAnsi="Times New Roman" w:cs="Times New Roman"/>
          <w:sz w:val="24"/>
          <w:szCs w:val="24"/>
        </w:rPr>
        <w:t>rales. Le</w:t>
      </w:r>
      <w:r w:rsidR="00BA3BE9" w:rsidRPr="00ED51F7">
        <w:rPr>
          <w:rFonts w:ascii="Times New Roman" w:hAnsi="Times New Roman" w:cs="Times New Roman"/>
          <w:sz w:val="24"/>
          <w:szCs w:val="24"/>
        </w:rPr>
        <w:t xml:space="preserve"> diaphrag</w:t>
      </w:r>
      <w:r w:rsidR="0025185F" w:rsidRPr="00ED51F7">
        <w:rPr>
          <w:rFonts w:ascii="Times New Roman" w:hAnsi="Times New Roman" w:cs="Times New Roman"/>
          <w:sz w:val="24"/>
          <w:szCs w:val="24"/>
        </w:rPr>
        <w:t>me qui s'appuie sur elles contribue à</w:t>
      </w:r>
      <w:r w:rsidR="00BA3BE9" w:rsidRPr="00ED51F7">
        <w:rPr>
          <w:rFonts w:ascii="Times New Roman" w:hAnsi="Times New Roman" w:cs="Times New Roman"/>
          <w:sz w:val="24"/>
          <w:szCs w:val="24"/>
        </w:rPr>
        <w:t xml:space="preserve"> harmoniser les pressions entre les deux cavités.</w:t>
      </w:r>
    </w:p>
    <w:p w:rsidR="00A71E4C" w:rsidRPr="00ED51F7" w:rsidRDefault="00AE5B15" w:rsidP="008B15ED">
      <w:pPr>
        <w:pStyle w:val="Sansinterligne"/>
        <w:numPr>
          <w:ilvl w:val="0"/>
          <w:numId w:val="23"/>
        </w:numPr>
        <w:jc w:val="both"/>
        <w:rPr>
          <w:rFonts w:ascii="Times New Roman" w:hAnsi="Times New Roman" w:cs="Times New Roman"/>
          <w:sz w:val="24"/>
          <w:szCs w:val="24"/>
        </w:rPr>
      </w:pPr>
      <w:r w:rsidRPr="00ED51F7">
        <w:rPr>
          <w:rFonts w:ascii="Times New Roman" w:hAnsi="Times New Roman" w:cs="Times New Roman"/>
          <w:b/>
          <w:sz w:val="24"/>
          <w:szCs w:val="24"/>
        </w:rPr>
        <w:t>Délestage-absorption</w:t>
      </w:r>
      <w:r w:rsidR="00BA3BE9" w:rsidRPr="00ED51F7">
        <w:rPr>
          <w:rFonts w:ascii="Times New Roman" w:hAnsi="Times New Roman" w:cs="Times New Roman"/>
          <w:b/>
          <w:sz w:val="24"/>
          <w:szCs w:val="24"/>
        </w:rPr>
        <w:t xml:space="preserve"> des pressions</w:t>
      </w:r>
      <w:r w:rsidR="00BF088D" w:rsidRPr="00ED51F7">
        <w:rPr>
          <w:rFonts w:ascii="Times New Roman" w:hAnsi="Times New Roman" w:cs="Times New Roman"/>
          <w:sz w:val="24"/>
          <w:szCs w:val="24"/>
        </w:rPr>
        <w:t xml:space="preserve"> :</w:t>
      </w:r>
    </w:p>
    <w:p w:rsidR="00A71E4C" w:rsidRPr="00ED51F7" w:rsidRDefault="00A71E4C" w:rsidP="008B15ED">
      <w:pPr>
        <w:pStyle w:val="Sansinterligne"/>
        <w:numPr>
          <w:ilvl w:val="0"/>
          <w:numId w:val="36"/>
        </w:numPr>
        <w:jc w:val="both"/>
        <w:rPr>
          <w:rFonts w:ascii="Times New Roman" w:hAnsi="Times New Roman" w:cs="Times New Roman"/>
          <w:sz w:val="24"/>
          <w:szCs w:val="24"/>
        </w:rPr>
      </w:pPr>
      <w:r w:rsidRPr="00ED51F7">
        <w:rPr>
          <w:rFonts w:ascii="Times New Roman" w:hAnsi="Times New Roman" w:cs="Times New Roman"/>
          <w:sz w:val="24"/>
          <w:szCs w:val="24"/>
        </w:rPr>
        <w:t>L</w:t>
      </w:r>
      <w:r w:rsidR="00A04B81" w:rsidRPr="00ED51F7">
        <w:rPr>
          <w:rFonts w:ascii="Times New Roman" w:hAnsi="Times New Roman" w:cs="Times New Roman"/>
          <w:sz w:val="24"/>
          <w:szCs w:val="24"/>
        </w:rPr>
        <w:t>es pre</w:t>
      </w:r>
      <w:r w:rsidR="00095DC4" w:rsidRPr="00ED51F7">
        <w:rPr>
          <w:rFonts w:ascii="Times New Roman" w:hAnsi="Times New Roman" w:cs="Times New Roman"/>
          <w:sz w:val="24"/>
          <w:szCs w:val="24"/>
        </w:rPr>
        <w:t>ssions intra-viscérales (effet t</w:t>
      </w:r>
      <w:r w:rsidR="00A04B81" w:rsidRPr="00ED51F7">
        <w:rPr>
          <w:rFonts w:ascii="Times New Roman" w:hAnsi="Times New Roman" w:cs="Times New Roman"/>
          <w:sz w:val="24"/>
          <w:szCs w:val="24"/>
        </w:rPr>
        <w:t>urgor) sont supérieures</w:t>
      </w:r>
      <w:r w:rsidR="00907208" w:rsidRPr="00ED51F7">
        <w:rPr>
          <w:rFonts w:ascii="Times New Roman" w:hAnsi="Times New Roman" w:cs="Times New Roman"/>
          <w:sz w:val="24"/>
          <w:szCs w:val="24"/>
        </w:rPr>
        <w:t xml:space="preserve"> aux pressions intra-cavitaires.</w:t>
      </w:r>
      <w:r w:rsidR="003D6778" w:rsidRPr="00ED51F7">
        <w:rPr>
          <w:rFonts w:ascii="Times New Roman" w:hAnsi="Times New Roman" w:cs="Times New Roman"/>
          <w:sz w:val="24"/>
          <w:szCs w:val="24"/>
        </w:rPr>
        <w:t xml:space="preserve"> </w:t>
      </w:r>
      <w:r w:rsidR="00AE5B15" w:rsidRPr="00ED51F7">
        <w:rPr>
          <w:rFonts w:ascii="Times New Roman" w:hAnsi="Times New Roman" w:cs="Times New Roman"/>
          <w:b/>
          <w:color w:val="FF0000"/>
          <w:sz w:val="24"/>
          <w:szCs w:val="24"/>
        </w:rPr>
        <w:t>(figure 1.9</w:t>
      </w:r>
      <w:r w:rsidR="003D6778" w:rsidRPr="00ED51F7">
        <w:rPr>
          <w:rFonts w:ascii="Times New Roman" w:hAnsi="Times New Roman" w:cs="Times New Roman"/>
          <w:b/>
          <w:color w:val="FF0000"/>
          <w:sz w:val="24"/>
          <w:szCs w:val="24"/>
        </w:rPr>
        <w:t>)</w:t>
      </w:r>
    </w:p>
    <w:p w:rsidR="00AC6BED" w:rsidRPr="00ED51F7" w:rsidRDefault="00A04B81" w:rsidP="008B15ED">
      <w:pPr>
        <w:pStyle w:val="Sansinterligne"/>
        <w:numPr>
          <w:ilvl w:val="0"/>
          <w:numId w:val="36"/>
        </w:numPr>
        <w:jc w:val="both"/>
        <w:rPr>
          <w:rFonts w:ascii="Times New Roman" w:hAnsi="Times New Roman" w:cs="Times New Roman"/>
          <w:sz w:val="24"/>
          <w:szCs w:val="24"/>
        </w:rPr>
      </w:pPr>
      <w:r w:rsidRPr="00ED51F7">
        <w:rPr>
          <w:rFonts w:ascii="Times New Roman" w:hAnsi="Times New Roman" w:cs="Times New Roman"/>
          <w:sz w:val="24"/>
          <w:szCs w:val="24"/>
        </w:rPr>
        <w:t>La pression régnant dans la cavité</w:t>
      </w:r>
      <w:r w:rsidR="00A14C21" w:rsidRPr="00ED51F7">
        <w:rPr>
          <w:rFonts w:ascii="Times New Roman" w:hAnsi="Times New Roman" w:cs="Times New Roman"/>
          <w:sz w:val="24"/>
          <w:szCs w:val="24"/>
        </w:rPr>
        <w:t xml:space="preserve"> abdominale</w:t>
      </w:r>
      <w:r w:rsidR="00A71E4C" w:rsidRPr="00ED51F7">
        <w:rPr>
          <w:rFonts w:ascii="Times New Roman" w:hAnsi="Times New Roman" w:cs="Times New Roman"/>
          <w:sz w:val="24"/>
          <w:szCs w:val="24"/>
        </w:rPr>
        <w:t xml:space="preserve"> est</w:t>
      </w:r>
      <w:r w:rsidRPr="00ED51F7">
        <w:rPr>
          <w:rFonts w:ascii="Times New Roman" w:hAnsi="Times New Roman" w:cs="Times New Roman"/>
          <w:sz w:val="24"/>
          <w:szCs w:val="24"/>
        </w:rPr>
        <w:t xml:space="preserve"> supérieure à la pression da</w:t>
      </w:r>
      <w:r w:rsidR="00A14C21" w:rsidRPr="00ED51F7">
        <w:rPr>
          <w:rFonts w:ascii="Times New Roman" w:hAnsi="Times New Roman" w:cs="Times New Roman"/>
          <w:sz w:val="24"/>
          <w:szCs w:val="24"/>
        </w:rPr>
        <w:t>ns la cavité thoracique</w:t>
      </w:r>
      <w:r w:rsidR="00A71E4C" w:rsidRPr="00ED51F7">
        <w:rPr>
          <w:rFonts w:ascii="Times New Roman" w:hAnsi="Times New Roman" w:cs="Times New Roman"/>
          <w:sz w:val="24"/>
          <w:szCs w:val="24"/>
        </w:rPr>
        <w:t>. Si :</w:t>
      </w:r>
    </w:p>
    <w:p w:rsidR="00A71E4C" w:rsidRPr="00ED51F7" w:rsidRDefault="00AC6BED" w:rsidP="008B15ED">
      <w:pPr>
        <w:pStyle w:val="Sansinterligne"/>
        <w:numPr>
          <w:ilvl w:val="0"/>
          <w:numId w:val="37"/>
        </w:numPr>
        <w:jc w:val="both"/>
        <w:rPr>
          <w:rFonts w:ascii="Times New Roman" w:hAnsi="Times New Roman" w:cs="Times New Roman"/>
          <w:sz w:val="24"/>
          <w:szCs w:val="24"/>
        </w:rPr>
      </w:pPr>
      <w:r w:rsidRPr="00ED51F7">
        <w:rPr>
          <w:rFonts w:ascii="Times New Roman" w:hAnsi="Times New Roman" w:cs="Times New Roman"/>
          <w:sz w:val="24"/>
          <w:szCs w:val="24"/>
        </w:rPr>
        <w:t>Pv est la pression intra-viscérale abdominale</w:t>
      </w:r>
    </w:p>
    <w:p w:rsidR="00A71E4C" w:rsidRPr="00ED51F7" w:rsidRDefault="00AC6BED" w:rsidP="008B15ED">
      <w:pPr>
        <w:pStyle w:val="Sansinterligne"/>
        <w:numPr>
          <w:ilvl w:val="0"/>
          <w:numId w:val="37"/>
        </w:numPr>
        <w:jc w:val="both"/>
        <w:rPr>
          <w:rFonts w:ascii="Times New Roman" w:hAnsi="Times New Roman" w:cs="Times New Roman"/>
          <w:sz w:val="24"/>
          <w:szCs w:val="24"/>
        </w:rPr>
      </w:pPr>
      <w:r w:rsidRPr="00ED51F7">
        <w:rPr>
          <w:rFonts w:ascii="Times New Roman" w:hAnsi="Times New Roman" w:cs="Times New Roman"/>
          <w:sz w:val="24"/>
          <w:szCs w:val="24"/>
        </w:rPr>
        <w:t>Ppe est la pression dans la cavité péritonéale</w:t>
      </w:r>
    </w:p>
    <w:p w:rsidR="00A71E4C" w:rsidRPr="00ED51F7" w:rsidRDefault="00AC6BED" w:rsidP="008B15ED">
      <w:pPr>
        <w:pStyle w:val="Sansinterligne"/>
        <w:numPr>
          <w:ilvl w:val="0"/>
          <w:numId w:val="37"/>
        </w:numPr>
        <w:jc w:val="both"/>
        <w:rPr>
          <w:rFonts w:ascii="Times New Roman" w:hAnsi="Times New Roman" w:cs="Times New Roman"/>
          <w:sz w:val="24"/>
          <w:szCs w:val="24"/>
        </w:rPr>
      </w:pPr>
      <w:r w:rsidRPr="00ED51F7">
        <w:rPr>
          <w:rFonts w:ascii="Times New Roman" w:hAnsi="Times New Roman" w:cs="Times New Roman"/>
          <w:sz w:val="24"/>
          <w:szCs w:val="24"/>
        </w:rPr>
        <w:t>Ppm est la pression intra-viscérale pulmonaire</w:t>
      </w:r>
    </w:p>
    <w:p w:rsidR="00AC6BED" w:rsidRPr="00ED51F7" w:rsidRDefault="00AC6BED" w:rsidP="008B15ED">
      <w:pPr>
        <w:pStyle w:val="Sansinterligne"/>
        <w:numPr>
          <w:ilvl w:val="0"/>
          <w:numId w:val="37"/>
        </w:numPr>
        <w:jc w:val="both"/>
        <w:rPr>
          <w:rFonts w:ascii="Times New Roman" w:hAnsi="Times New Roman" w:cs="Times New Roman"/>
          <w:sz w:val="24"/>
          <w:szCs w:val="24"/>
        </w:rPr>
      </w:pPr>
      <w:r w:rsidRPr="00ED51F7">
        <w:rPr>
          <w:rFonts w:ascii="Times New Roman" w:hAnsi="Times New Roman" w:cs="Times New Roman"/>
          <w:sz w:val="24"/>
          <w:szCs w:val="24"/>
        </w:rPr>
        <w:t>Ppl est la pression dans la cavité pleurale</w:t>
      </w:r>
    </w:p>
    <w:p w:rsidR="00AC6BED" w:rsidRPr="00ED51F7" w:rsidRDefault="00A71E4C" w:rsidP="00AC6BED">
      <w:pPr>
        <w:pStyle w:val="Sansinterligne"/>
        <w:ind w:left="1559" w:hanging="425"/>
        <w:jc w:val="both"/>
        <w:rPr>
          <w:rFonts w:ascii="Times New Roman" w:hAnsi="Times New Roman" w:cs="Times New Roman"/>
          <w:sz w:val="24"/>
          <w:szCs w:val="24"/>
        </w:rPr>
      </w:pPr>
      <w:r w:rsidRPr="00ED51F7">
        <w:rPr>
          <w:rFonts w:ascii="Times New Roman" w:hAnsi="Times New Roman" w:cs="Times New Roman"/>
          <w:sz w:val="24"/>
          <w:szCs w:val="24"/>
        </w:rPr>
        <w:t xml:space="preserve">Nous avons : </w:t>
      </w:r>
      <w:r w:rsidR="00AC6BED" w:rsidRPr="00ED51F7">
        <w:rPr>
          <w:rFonts w:ascii="Times New Roman" w:hAnsi="Times New Roman" w:cs="Times New Roman"/>
          <w:sz w:val="24"/>
          <w:szCs w:val="24"/>
        </w:rPr>
        <w:t xml:space="preserve"> Pv &gt; Ppe &gt; Ppm &gt; Ppl.</w:t>
      </w:r>
    </w:p>
    <w:p w:rsidR="00AC6BED" w:rsidRPr="00ED51F7" w:rsidRDefault="00AC6BED" w:rsidP="00AC6BED">
      <w:pPr>
        <w:pStyle w:val="Sansinterligne"/>
        <w:ind w:left="1559" w:hanging="425"/>
        <w:jc w:val="both"/>
        <w:rPr>
          <w:rFonts w:ascii="Times New Roman" w:hAnsi="Times New Roman" w:cs="Times New Roman"/>
          <w:sz w:val="24"/>
          <w:szCs w:val="24"/>
        </w:rPr>
      </w:pPr>
      <w:r w:rsidRPr="00ED51F7">
        <w:rPr>
          <w:rFonts w:ascii="Times New Roman" w:hAnsi="Times New Roman" w:cs="Times New Roman"/>
          <w:sz w:val="24"/>
          <w:szCs w:val="24"/>
        </w:rPr>
        <w:t>En conséquence :</w:t>
      </w:r>
    </w:p>
    <w:p w:rsidR="00AC6BED" w:rsidRPr="00ED51F7" w:rsidRDefault="00AC6BED"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L</w:t>
      </w:r>
      <w:r w:rsidR="00247060" w:rsidRPr="00ED51F7">
        <w:rPr>
          <w:rFonts w:ascii="Times New Roman" w:hAnsi="Times New Roman" w:cs="Times New Roman"/>
          <w:sz w:val="24"/>
          <w:szCs w:val="24"/>
        </w:rPr>
        <w:t>es viscères</w:t>
      </w:r>
      <w:r w:rsidR="00DA4A58" w:rsidRPr="00ED51F7">
        <w:rPr>
          <w:rFonts w:ascii="Times New Roman" w:hAnsi="Times New Roman" w:cs="Times New Roman"/>
          <w:sz w:val="24"/>
          <w:szCs w:val="24"/>
        </w:rPr>
        <w:t xml:space="preserve"> sous-diaphragmatiques</w:t>
      </w:r>
      <w:r w:rsidR="00247060" w:rsidRPr="00ED51F7">
        <w:rPr>
          <w:rFonts w:ascii="Times New Roman" w:hAnsi="Times New Roman" w:cs="Times New Roman"/>
          <w:sz w:val="24"/>
          <w:szCs w:val="24"/>
        </w:rPr>
        <w:t xml:space="preserve"> </w:t>
      </w:r>
      <w:r w:rsidR="00242497" w:rsidRPr="00ED51F7">
        <w:rPr>
          <w:rFonts w:ascii="Times New Roman" w:hAnsi="Times New Roman" w:cs="Times New Roman"/>
          <w:sz w:val="24"/>
          <w:szCs w:val="24"/>
        </w:rPr>
        <w:t>proches du</w:t>
      </w:r>
      <w:r w:rsidR="006F637A" w:rsidRPr="00ED51F7">
        <w:rPr>
          <w:rFonts w:ascii="Times New Roman" w:hAnsi="Times New Roman" w:cs="Times New Roman"/>
          <w:sz w:val="24"/>
          <w:szCs w:val="24"/>
        </w:rPr>
        <w:t xml:space="preserve"> diaphragme</w:t>
      </w:r>
      <w:r w:rsidR="00247060" w:rsidRPr="00ED51F7">
        <w:rPr>
          <w:rFonts w:ascii="Times New Roman" w:hAnsi="Times New Roman" w:cs="Times New Roman"/>
          <w:sz w:val="24"/>
          <w:szCs w:val="24"/>
        </w:rPr>
        <w:t>,</w:t>
      </w:r>
      <w:r w:rsidR="0025185F" w:rsidRPr="00ED51F7">
        <w:rPr>
          <w:rFonts w:ascii="Times New Roman" w:hAnsi="Times New Roman" w:cs="Times New Roman"/>
          <w:sz w:val="24"/>
          <w:szCs w:val="24"/>
        </w:rPr>
        <w:t xml:space="preserve"> sont attirés céphaliquement</w:t>
      </w:r>
      <w:r w:rsidR="001D32F4" w:rsidRPr="00ED51F7">
        <w:rPr>
          <w:rFonts w:ascii="Times New Roman" w:hAnsi="Times New Roman" w:cs="Times New Roman"/>
          <w:sz w:val="24"/>
          <w:szCs w:val="24"/>
        </w:rPr>
        <w:t xml:space="preserve"> par l’aspiration thoracique et l’aimantation diaphragmatique</w:t>
      </w:r>
      <w:r w:rsidR="00AB0A20" w:rsidRPr="00ED51F7">
        <w:rPr>
          <w:rFonts w:ascii="Times New Roman" w:hAnsi="Times New Roman" w:cs="Times New Roman"/>
          <w:sz w:val="24"/>
          <w:szCs w:val="24"/>
        </w:rPr>
        <w:t>.</w:t>
      </w:r>
    </w:p>
    <w:p w:rsidR="00AC6BED" w:rsidRPr="00ED51F7" w:rsidRDefault="00AC6BED"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L</w:t>
      </w:r>
      <w:r w:rsidR="00A04B81" w:rsidRPr="00ED51F7">
        <w:rPr>
          <w:rFonts w:ascii="Times New Roman" w:hAnsi="Times New Roman" w:cs="Times New Roman"/>
          <w:sz w:val="24"/>
          <w:szCs w:val="24"/>
        </w:rPr>
        <w:t>e diaphragme est bombé vers le haut par la poussée des viscères sous-diaphragmatiques</w:t>
      </w:r>
      <w:r w:rsidR="00A14C21" w:rsidRPr="00ED51F7">
        <w:rPr>
          <w:rFonts w:ascii="Times New Roman" w:hAnsi="Times New Roman" w:cs="Times New Roman"/>
          <w:sz w:val="24"/>
          <w:szCs w:val="24"/>
        </w:rPr>
        <w:t>.</w:t>
      </w:r>
    </w:p>
    <w:p w:rsidR="00AC6BED" w:rsidRPr="00ED51F7" w:rsidRDefault="00A04B81"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les viscères sous-diaphragmatiques</w:t>
      </w:r>
      <w:r w:rsidR="0025185F" w:rsidRPr="00ED51F7">
        <w:rPr>
          <w:rFonts w:ascii="Times New Roman" w:hAnsi="Times New Roman" w:cs="Times New Roman"/>
          <w:sz w:val="24"/>
          <w:szCs w:val="24"/>
        </w:rPr>
        <w:t xml:space="preserve"> </w:t>
      </w:r>
      <w:r w:rsidRPr="00ED51F7">
        <w:rPr>
          <w:rFonts w:ascii="Times New Roman" w:hAnsi="Times New Roman" w:cs="Times New Roman"/>
          <w:sz w:val="24"/>
          <w:szCs w:val="24"/>
        </w:rPr>
        <w:t>sont délestés d'une grande partie de leur poids. Ainsi, le foie, qui pèse normalement 1,5 kg, ne pèse plus que 500 gr en place sous le diaphragme</w:t>
      </w:r>
      <w:r w:rsidR="00A14C21" w:rsidRPr="00ED51F7">
        <w:rPr>
          <w:rFonts w:ascii="Times New Roman" w:hAnsi="Times New Roman" w:cs="Times New Roman"/>
          <w:sz w:val="24"/>
          <w:szCs w:val="24"/>
        </w:rPr>
        <w:t>.</w:t>
      </w:r>
    </w:p>
    <w:p w:rsidR="00AC6BED" w:rsidRPr="00ED51F7" w:rsidRDefault="00AC6BED"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C</w:t>
      </w:r>
      <w:r w:rsidR="001946EE" w:rsidRPr="00ED51F7">
        <w:rPr>
          <w:rFonts w:ascii="Times New Roman" w:hAnsi="Times New Roman" w:cs="Times New Roman"/>
          <w:sz w:val="24"/>
          <w:szCs w:val="24"/>
        </w:rPr>
        <w:t>e</w:t>
      </w:r>
      <w:r w:rsidR="00A04B81" w:rsidRPr="00ED51F7">
        <w:rPr>
          <w:rFonts w:ascii="Times New Roman" w:hAnsi="Times New Roman" w:cs="Times New Roman"/>
          <w:sz w:val="24"/>
          <w:szCs w:val="24"/>
        </w:rPr>
        <w:t xml:space="preserve"> délestage est un moyen de lutter contre la pesanteur.</w:t>
      </w:r>
    </w:p>
    <w:p w:rsidR="00AC6BED" w:rsidRPr="00ED51F7" w:rsidRDefault="00A04B81"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 xml:space="preserve"> Les viscères</w:t>
      </w:r>
      <w:r w:rsidR="00A14C21" w:rsidRPr="00ED51F7">
        <w:rPr>
          <w:rFonts w:ascii="Times New Roman" w:hAnsi="Times New Roman" w:cs="Times New Roman"/>
          <w:sz w:val="24"/>
          <w:szCs w:val="24"/>
        </w:rPr>
        <w:t xml:space="preserve"> abdominaux inférieurs</w:t>
      </w:r>
      <w:r w:rsidRPr="00ED51F7">
        <w:rPr>
          <w:rFonts w:ascii="Times New Roman" w:hAnsi="Times New Roman" w:cs="Times New Roman"/>
          <w:sz w:val="24"/>
          <w:szCs w:val="24"/>
        </w:rPr>
        <w:t>, qui s'éloignent de l</w:t>
      </w:r>
      <w:r w:rsidR="003D6778" w:rsidRPr="00ED51F7">
        <w:rPr>
          <w:rFonts w:ascii="Times New Roman" w:hAnsi="Times New Roman" w:cs="Times New Roman"/>
          <w:sz w:val="24"/>
          <w:szCs w:val="24"/>
        </w:rPr>
        <w:t>'aimantation diaphragmatique profitent moins</w:t>
      </w:r>
      <w:r w:rsidRPr="00ED51F7">
        <w:rPr>
          <w:rFonts w:ascii="Times New Roman" w:hAnsi="Times New Roman" w:cs="Times New Roman"/>
          <w:sz w:val="24"/>
          <w:szCs w:val="24"/>
        </w:rPr>
        <w:t xml:space="preserve"> de cette attraction. Ils sont attirés vers le bas</w:t>
      </w:r>
      <w:r w:rsidR="00D47DBF" w:rsidRPr="00ED51F7">
        <w:rPr>
          <w:rFonts w:ascii="Times New Roman" w:hAnsi="Times New Roman" w:cs="Times New Roman"/>
          <w:sz w:val="24"/>
          <w:szCs w:val="24"/>
        </w:rPr>
        <w:t xml:space="preserve"> (ptose),</w:t>
      </w:r>
      <w:r w:rsidRPr="00ED51F7">
        <w:rPr>
          <w:rFonts w:ascii="Times New Roman" w:hAnsi="Times New Roman" w:cs="Times New Roman"/>
          <w:sz w:val="24"/>
          <w:szCs w:val="24"/>
        </w:rPr>
        <w:t xml:space="preserve"> surtout si les conditions physiologiques ne sont </w:t>
      </w:r>
      <w:r w:rsidR="008A5572" w:rsidRPr="00ED51F7">
        <w:rPr>
          <w:rFonts w:ascii="Times New Roman" w:hAnsi="Times New Roman" w:cs="Times New Roman"/>
          <w:sz w:val="24"/>
          <w:szCs w:val="24"/>
        </w:rPr>
        <w:t>pas réunies à la suite de</w:t>
      </w:r>
      <w:r w:rsidRPr="00ED51F7">
        <w:rPr>
          <w:rFonts w:ascii="Times New Roman" w:hAnsi="Times New Roman" w:cs="Times New Roman"/>
          <w:sz w:val="24"/>
          <w:szCs w:val="24"/>
        </w:rPr>
        <w:t xml:space="preserve"> séquelles traumatiques, infectieuses ou chirurgicales.</w:t>
      </w:r>
      <w:r w:rsidR="00AB579B" w:rsidRPr="00ED51F7">
        <w:rPr>
          <w:rFonts w:ascii="Times New Roman" w:hAnsi="Times New Roman" w:cs="Times New Roman"/>
          <w:sz w:val="24"/>
          <w:szCs w:val="24"/>
        </w:rPr>
        <w:t xml:space="preserve"> </w:t>
      </w:r>
    </w:p>
    <w:p w:rsidR="0062331D" w:rsidRPr="00ED51F7" w:rsidRDefault="00AB579B"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Pour pallier à ce ri</w:t>
      </w:r>
      <w:r w:rsidR="008A5572" w:rsidRPr="00ED51F7">
        <w:rPr>
          <w:rFonts w:ascii="Times New Roman" w:hAnsi="Times New Roman" w:cs="Times New Roman"/>
          <w:sz w:val="24"/>
          <w:szCs w:val="24"/>
        </w:rPr>
        <w:t>sque de ptose, d'autres mécanismes</w:t>
      </w:r>
      <w:r w:rsidRPr="00ED51F7">
        <w:rPr>
          <w:rFonts w:ascii="Times New Roman" w:hAnsi="Times New Roman" w:cs="Times New Roman"/>
          <w:sz w:val="24"/>
          <w:szCs w:val="24"/>
        </w:rPr>
        <w:t xml:space="preserve"> existent : </w:t>
      </w:r>
      <w:r w:rsidR="0062331D" w:rsidRPr="00ED51F7">
        <w:rPr>
          <w:rFonts w:ascii="Times New Roman" w:hAnsi="Times New Roman" w:cs="Times New Roman"/>
          <w:sz w:val="24"/>
          <w:szCs w:val="24"/>
        </w:rPr>
        <w:t>L</w:t>
      </w:r>
      <w:r w:rsidR="00242497" w:rsidRPr="00ED51F7">
        <w:rPr>
          <w:rFonts w:ascii="Times New Roman" w:hAnsi="Times New Roman" w:cs="Times New Roman"/>
          <w:sz w:val="24"/>
          <w:szCs w:val="24"/>
        </w:rPr>
        <w:t>'inclinaison</w:t>
      </w:r>
      <w:r w:rsidRPr="00ED51F7">
        <w:rPr>
          <w:rFonts w:ascii="Times New Roman" w:hAnsi="Times New Roman" w:cs="Times New Roman"/>
          <w:sz w:val="24"/>
          <w:szCs w:val="24"/>
        </w:rPr>
        <w:t xml:space="preserve"> de la cavité pelv</w:t>
      </w:r>
      <w:r w:rsidR="00907208" w:rsidRPr="00ED51F7">
        <w:rPr>
          <w:rFonts w:ascii="Times New Roman" w:hAnsi="Times New Roman" w:cs="Times New Roman"/>
          <w:sz w:val="24"/>
          <w:szCs w:val="24"/>
        </w:rPr>
        <w:t>ienne</w:t>
      </w:r>
      <w:r w:rsidR="00242497" w:rsidRPr="00ED51F7">
        <w:rPr>
          <w:rFonts w:ascii="Times New Roman" w:hAnsi="Times New Roman" w:cs="Times New Roman"/>
          <w:sz w:val="24"/>
          <w:szCs w:val="24"/>
        </w:rPr>
        <w:t xml:space="preserve"> en bas et en ava</w:t>
      </w:r>
      <w:r w:rsidR="0062331D" w:rsidRPr="00ED51F7">
        <w:rPr>
          <w:rFonts w:ascii="Times New Roman" w:hAnsi="Times New Roman" w:cs="Times New Roman"/>
          <w:sz w:val="24"/>
          <w:szCs w:val="24"/>
        </w:rPr>
        <w:t>nt et la position  centrale du dôme utérin réparti</w:t>
      </w:r>
      <w:r w:rsidR="00DA4A58" w:rsidRPr="00ED51F7">
        <w:rPr>
          <w:rFonts w:ascii="Times New Roman" w:hAnsi="Times New Roman" w:cs="Times New Roman"/>
          <w:sz w:val="24"/>
          <w:szCs w:val="24"/>
        </w:rPr>
        <w:t>ss</w:t>
      </w:r>
      <w:r w:rsidR="0062331D" w:rsidRPr="00ED51F7">
        <w:rPr>
          <w:rFonts w:ascii="Times New Roman" w:hAnsi="Times New Roman" w:cs="Times New Roman"/>
          <w:sz w:val="24"/>
          <w:szCs w:val="24"/>
        </w:rPr>
        <w:t>ent une grande partie le poids des viscères de la cavité abdominale sur le pourtour de l’ouverture supérieure de la cavité pelvienne.</w:t>
      </w:r>
      <w:r w:rsidR="003E2A8D" w:rsidRPr="00ED51F7">
        <w:rPr>
          <w:rFonts w:ascii="Times New Roman" w:hAnsi="Times New Roman" w:cs="Times New Roman"/>
          <w:sz w:val="24"/>
          <w:szCs w:val="24"/>
        </w:rPr>
        <w:t xml:space="preserve"> </w:t>
      </w:r>
      <w:r w:rsidR="003E2A8D" w:rsidRPr="00ED51F7">
        <w:rPr>
          <w:rFonts w:ascii="Times New Roman" w:hAnsi="Times New Roman" w:cs="Times New Roman"/>
          <w:b/>
          <w:color w:val="FF0000"/>
          <w:sz w:val="24"/>
          <w:szCs w:val="24"/>
        </w:rPr>
        <w:t>(figure 17.8)</w:t>
      </w:r>
    </w:p>
    <w:p w:rsidR="00A65185" w:rsidRPr="00ED51F7" w:rsidRDefault="00242497"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62331D" w:rsidRPr="00ED51F7">
        <w:rPr>
          <w:rFonts w:ascii="Times New Roman" w:hAnsi="Times New Roman" w:cs="Times New Roman"/>
          <w:sz w:val="24"/>
          <w:szCs w:val="24"/>
        </w:rPr>
        <w:t>La cavité pelvienne n’</w:t>
      </w:r>
      <w:r w:rsidRPr="00ED51F7">
        <w:rPr>
          <w:rFonts w:ascii="Times New Roman" w:hAnsi="Times New Roman" w:cs="Times New Roman"/>
          <w:sz w:val="24"/>
          <w:szCs w:val="24"/>
        </w:rPr>
        <w:t>e</w:t>
      </w:r>
      <w:r w:rsidR="0062331D" w:rsidRPr="00ED51F7">
        <w:rPr>
          <w:rFonts w:ascii="Times New Roman" w:hAnsi="Times New Roman" w:cs="Times New Roman"/>
          <w:sz w:val="24"/>
          <w:szCs w:val="24"/>
        </w:rPr>
        <w:t>s</w:t>
      </w:r>
      <w:r w:rsidRPr="00ED51F7">
        <w:rPr>
          <w:rFonts w:ascii="Times New Roman" w:hAnsi="Times New Roman" w:cs="Times New Roman"/>
          <w:sz w:val="24"/>
          <w:szCs w:val="24"/>
        </w:rPr>
        <w:t xml:space="preserve">t </w:t>
      </w:r>
      <w:r w:rsidR="0062331D" w:rsidRPr="00ED51F7">
        <w:rPr>
          <w:rFonts w:ascii="Times New Roman" w:hAnsi="Times New Roman" w:cs="Times New Roman"/>
          <w:sz w:val="24"/>
          <w:szCs w:val="24"/>
        </w:rPr>
        <w:t>pas</w:t>
      </w:r>
      <w:r w:rsidR="003D6778" w:rsidRPr="00ED51F7">
        <w:rPr>
          <w:rFonts w:ascii="Times New Roman" w:hAnsi="Times New Roman" w:cs="Times New Roman"/>
          <w:sz w:val="24"/>
          <w:szCs w:val="24"/>
        </w:rPr>
        <w:t xml:space="preserve"> hermétiquement close</w:t>
      </w:r>
      <w:r w:rsidR="0062331D" w:rsidRPr="00ED51F7">
        <w:rPr>
          <w:rFonts w:ascii="Times New Roman" w:hAnsi="Times New Roman" w:cs="Times New Roman"/>
          <w:sz w:val="24"/>
          <w:szCs w:val="24"/>
        </w:rPr>
        <w:t> : elle présente des orifices (fosses ischiatiques, fosse obturée) qui amortissent le poids des viscères.</w:t>
      </w:r>
      <w:r w:rsidR="003E2A8D" w:rsidRPr="00ED51F7">
        <w:rPr>
          <w:rFonts w:ascii="Times New Roman" w:hAnsi="Times New Roman" w:cs="Times New Roman"/>
          <w:sz w:val="24"/>
          <w:szCs w:val="24"/>
        </w:rPr>
        <w:t xml:space="preserve"> </w:t>
      </w:r>
      <w:r w:rsidR="003E2A8D" w:rsidRPr="00ED51F7">
        <w:rPr>
          <w:rFonts w:ascii="Times New Roman" w:hAnsi="Times New Roman" w:cs="Times New Roman"/>
          <w:b/>
          <w:color w:val="FF0000"/>
          <w:sz w:val="24"/>
          <w:szCs w:val="24"/>
        </w:rPr>
        <w:t>(figure 17.4)</w:t>
      </w:r>
    </w:p>
    <w:p w:rsidR="00A65185" w:rsidRPr="00ED51F7" w:rsidRDefault="0062331D" w:rsidP="008B15ED">
      <w:pPr>
        <w:pStyle w:val="Sansinterligne"/>
        <w:numPr>
          <w:ilvl w:val="0"/>
          <w:numId w:val="35"/>
        </w:numPr>
        <w:jc w:val="both"/>
        <w:rPr>
          <w:rFonts w:ascii="Times New Roman" w:hAnsi="Times New Roman" w:cs="Times New Roman"/>
          <w:sz w:val="24"/>
          <w:szCs w:val="24"/>
        </w:rPr>
      </w:pPr>
      <w:r w:rsidRPr="00ED51F7">
        <w:rPr>
          <w:rFonts w:ascii="Times New Roman" w:hAnsi="Times New Roman" w:cs="Times New Roman"/>
          <w:sz w:val="24"/>
          <w:szCs w:val="24"/>
        </w:rPr>
        <w:t>L</w:t>
      </w:r>
      <w:r w:rsidR="00907208" w:rsidRPr="00ED51F7">
        <w:rPr>
          <w:rFonts w:ascii="Times New Roman" w:hAnsi="Times New Roman" w:cs="Times New Roman"/>
          <w:sz w:val="24"/>
          <w:szCs w:val="24"/>
        </w:rPr>
        <w:t>a tonicité du périnée</w:t>
      </w:r>
      <w:r w:rsidRPr="00ED51F7">
        <w:rPr>
          <w:rFonts w:ascii="Times New Roman" w:hAnsi="Times New Roman" w:cs="Times New Roman"/>
          <w:sz w:val="24"/>
          <w:szCs w:val="24"/>
        </w:rPr>
        <w:t xml:space="preserve"> participe</w:t>
      </w:r>
      <w:r w:rsidR="00AB579B" w:rsidRPr="00ED51F7">
        <w:rPr>
          <w:rFonts w:ascii="Times New Roman" w:hAnsi="Times New Roman" w:cs="Times New Roman"/>
          <w:sz w:val="24"/>
          <w:szCs w:val="24"/>
        </w:rPr>
        <w:t xml:space="preserve"> au délestage du poids des viscères abdominaux sur les viscères pelviens.</w:t>
      </w:r>
      <w:r w:rsidR="00A65185" w:rsidRPr="00ED51F7">
        <w:rPr>
          <w:rFonts w:ascii="Times New Roman" w:hAnsi="Times New Roman" w:cs="Times New Roman"/>
          <w:sz w:val="24"/>
          <w:szCs w:val="24"/>
        </w:rPr>
        <w:t xml:space="preserve"> </w:t>
      </w:r>
      <w:r w:rsidR="00A65185" w:rsidRPr="00ED51F7">
        <w:rPr>
          <w:rFonts w:ascii="Times New Roman" w:hAnsi="Times New Roman" w:cs="Times New Roman"/>
          <w:b/>
          <w:color w:val="FF0000"/>
          <w:sz w:val="24"/>
          <w:szCs w:val="24"/>
        </w:rPr>
        <w:t>(figure 17.9)</w:t>
      </w:r>
    </w:p>
    <w:p w:rsidR="00A65185" w:rsidRPr="00ED51F7" w:rsidRDefault="00A65185" w:rsidP="00A65185">
      <w:pPr>
        <w:pStyle w:val="Sansinterligne"/>
        <w:ind w:left="1494"/>
        <w:jc w:val="both"/>
        <w:rPr>
          <w:rFonts w:ascii="Times New Roman" w:hAnsi="Times New Roman" w:cs="Times New Roman"/>
          <w:sz w:val="24"/>
          <w:szCs w:val="24"/>
        </w:rPr>
      </w:pPr>
    </w:p>
    <w:p w:rsidR="00AB579B" w:rsidRPr="00ED51F7" w:rsidRDefault="00AB579B" w:rsidP="008B15ED">
      <w:pPr>
        <w:pStyle w:val="Sansinterligne"/>
        <w:numPr>
          <w:ilvl w:val="0"/>
          <w:numId w:val="29"/>
        </w:numPr>
        <w:jc w:val="both"/>
        <w:rPr>
          <w:rFonts w:ascii="Times New Roman" w:hAnsi="Times New Roman" w:cs="Times New Roman"/>
          <w:sz w:val="24"/>
          <w:szCs w:val="24"/>
        </w:rPr>
      </w:pPr>
      <w:r w:rsidRPr="00ED51F7">
        <w:rPr>
          <w:rFonts w:ascii="Times New Roman" w:hAnsi="Times New Roman" w:cs="Times New Roman"/>
          <w:b/>
          <w:sz w:val="24"/>
          <w:szCs w:val="24"/>
        </w:rPr>
        <w:t xml:space="preserve">Innervation des séreuses </w:t>
      </w:r>
      <w:r w:rsidRPr="00ED51F7">
        <w:rPr>
          <w:rFonts w:ascii="Times New Roman" w:hAnsi="Times New Roman" w:cs="Times New Roman"/>
          <w:sz w:val="24"/>
          <w:szCs w:val="24"/>
        </w:rPr>
        <w:t>:</w:t>
      </w:r>
      <w:r w:rsidR="00A74660" w:rsidRPr="00ED51F7">
        <w:rPr>
          <w:rFonts w:ascii="Times New Roman" w:hAnsi="Times New Roman" w:cs="Times New Roman"/>
          <w:b/>
          <w:sz w:val="24"/>
          <w:szCs w:val="24"/>
        </w:rPr>
        <w:t xml:space="preserve"> </w:t>
      </w:r>
      <w:r w:rsidR="00A74660" w:rsidRPr="00ED51F7">
        <w:rPr>
          <w:rFonts w:ascii="Times New Roman" w:hAnsi="Times New Roman" w:cs="Times New Roman"/>
          <w:sz w:val="24"/>
          <w:szCs w:val="24"/>
        </w:rPr>
        <w:t>e</w:t>
      </w:r>
      <w:r w:rsidRPr="00ED51F7">
        <w:rPr>
          <w:rFonts w:ascii="Times New Roman" w:hAnsi="Times New Roman" w:cs="Times New Roman"/>
          <w:sz w:val="24"/>
          <w:szCs w:val="24"/>
        </w:rPr>
        <w:t>lle est double :</w:t>
      </w:r>
    </w:p>
    <w:p w:rsidR="00AB579B" w:rsidRPr="00ED51F7" w:rsidRDefault="0025185F" w:rsidP="008B15ED">
      <w:pPr>
        <w:pStyle w:val="Sansinterligne"/>
        <w:numPr>
          <w:ilvl w:val="0"/>
          <w:numId w:val="6"/>
        </w:numPr>
        <w:ind w:left="852" w:hanging="426"/>
        <w:jc w:val="both"/>
        <w:rPr>
          <w:rFonts w:ascii="Times New Roman" w:hAnsi="Times New Roman" w:cs="Times New Roman"/>
          <w:sz w:val="24"/>
          <w:szCs w:val="24"/>
        </w:rPr>
      </w:pPr>
      <w:r w:rsidRPr="00ED51F7">
        <w:rPr>
          <w:rFonts w:ascii="Times New Roman" w:hAnsi="Times New Roman" w:cs="Times New Roman"/>
          <w:b/>
          <w:sz w:val="24"/>
          <w:szCs w:val="24"/>
        </w:rPr>
        <w:t xml:space="preserve"> F</w:t>
      </w:r>
      <w:r w:rsidR="00AB579B" w:rsidRPr="00ED51F7">
        <w:rPr>
          <w:rFonts w:ascii="Times New Roman" w:hAnsi="Times New Roman" w:cs="Times New Roman"/>
          <w:b/>
          <w:sz w:val="24"/>
          <w:szCs w:val="24"/>
        </w:rPr>
        <w:t>euillet viscéral</w:t>
      </w:r>
      <w:r w:rsidRPr="00ED51F7">
        <w:rPr>
          <w:rFonts w:ascii="Times New Roman" w:hAnsi="Times New Roman" w:cs="Times New Roman"/>
          <w:sz w:val="24"/>
          <w:szCs w:val="24"/>
        </w:rPr>
        <w:t> : il</w:t>
      </w:r>
      <w:r w:rsidR="00617E72" w:rsidRPr="00ED51F7">
        <w:rPr>
          <w:rFonts w:ascii="Times New Roman" w:hAnsi="Times New Roman" w:cs="Times New Roman"/>
          <w:sz w:val="24"/>
          <w:szCs w:val="24"/>
        </w:rPr>
        <w:t xml:space="preserve"> a</w:t>
      </w:r>
      <w:r w:rsidR="00AB579B" w:rsidRPr="00ED51F7">
        <w:rPr>
          <w:rFonts w:ascii="Times New Roman" w:hAnsi="Times New Roman" w:cs="Times New Roman"/>
          <w:sz w:val="24"/>
          <w:szCs w:val="24"/>
        </w:rPr>
        <w:t xml:space="preserve"> une innervation sympathi</w:t>
      </w:r>
      <w:r w:rsidR="008A5572" w:rsidRPr="00ED51F7">
        <w:rPr>
          <w:rFonts w:ascii="Times New Roman" w:hAnsi="Times New Roman" w:cs="Times New Roman"/>
          <w:sz w:val="24"/>
          <w:szCs w:val="24"/>
        </w:rPr>
        <w:t>que comme les viscères.</w:t>
      </w:r>
    </w:p>
    <w:p w:rsidR="0025259E" w:rsidRPr="00ED51F7" w:rsidRDefault="0025185F" w:rsidP="00AB0A20">
      <w:pPr>
        <w:pStyle w:val="Sansinterligne"/>
        <w:numPr>
          <w:ilvl w:val="0"/>
          <w:numId w:val="6"/>
        </w:numPr>
        <w:ind w:left="852" w:hanging="426"/>
        <w:jc w:val="both"/>
        <w:rPr>
          <w:rFonts w:ascii="Times New Roman" w:hAnsi="Times New Roman" w:cs="Times New Roman"/>
          <w:sz w:val="24"/>
          <w:szCs w:val="24"/>
        </w:rPr>
      </w:pPr>
      <w:r w:rsidRPr="00ED51F7">
        <w:rPr>
          <w:rFonts w:ascii="Times New Roman" w:hAnsi="Times New Roman" w:cs="Times New Roman"/>
          <w:b/>
          <w:sz w:val="24"/>
          <w:szCs w:val="24"/>
        </w:rPr>
        <w:t>F</w:t>
      </w:r>
      <w:r w:rsidR="00AB579B" w:rsidRPr="00ED51F7">
        <w:rPr>
          <w:rFonts w:ascii="Times New Roman" w:hAnsi="Times New Roman" w:cs="Times New Roman"/>
          <w:b/>
          <w:sz w:val="24"/>
          <w:szCs w:val="24"/>
        </w:rPr>
        <w:t>euillet pariétal</w:t>
      </w:r>
      <w:r w:rsidR="00AB0A20" w:rsidRPr="00ED51F7">
        <w:rPr>
          <w:rFonts w:ascii="Times New Roman" w:hAnsi="Times New Roman" w:cs="Times New Roman"/>
          <w:b/>
          <w:sz w:val="24"/>
          <w:szCs w:val="24"/>
        </w:rPr>
        <w:t xml:space="preserve"> </w:t>
      </w:r>
      <w:r w:rsidR="00617E72" w:rsidRPr="00ED51F7">
        <w:rPr>
          <w:rFonts w:ascii="Times New Roman" w:hAnsi="Times New Roman" w:cs="Times New Roman"/>
          <w:sz w:val="24"/>
          <w:szCs w:val="24"/>
        </w:rPr>
        <w:t>: il</w:t>
      </w:r>
      <w:r w:rsidR="006B0148" w:rsidRPr="00ED51F7">
        <w:rPr>
          <w:rFonts w:ascii="Times New Roman" w:hAnsi="Times New Roman" w:cs="Times New Roman"/>
          <w:sz w:val="24"/>
          <w:szCs w:val="24"/>
        </w:rPr>
        <w:t xml:space="preserve"> a</w:t>
      </w:r>
      <w:r w:rsidR="0025259E" w:rsidRPr="00ED51F7">
        <w:rPr>
          <w:rFonts w:ascii="Times New Roman" w:hAnsi="Times New Roman" w:cs="Times New Roman"/>
          <w:sz w:val="24"/>
          <w:szCs w:val="24"/>
        </w:rPr>
        <w:t xml:space="preserve"> une </w:t>
      </w:r>
      <w:r w:rsidR="00AB579B" w:rsidRPr="00ED51F7">
        <w:rPr>
          <w:rFonts w:ascii="Times New Roman" w:hAnsi="Times New Roman" w:cs="Times New Roman"/>
          <w:sz w:val="24"/>
          <w:szCs w:val="24"/>
        </w:rPr>
        <w:t>innervation</w:t>
      </w:r>
      <w:r w:rsidR="0025259E" w:rsidRPr="00ED51F7">
        <w:rPr>
          <w:rFonts w:ascii="Times New Roman" w:hAnsi="Times New Roman" w:cs="Times New Roman"/>
          <w:sz w:val="24"/>
          <w:szCs w:val="24"/>
        </w:rPr>
        <w:t xml:space="preserve"> sensitive</w:t>
      </w:r>
      <w:r w:rsidR="00184893" w:rsidRPr="00ED51F7">
        <w:rPr>
          <w:rFonts w:ascii="Times New Roman" w:hAnsi="Times New Roman" w:cs="Times New Roman"/>
          <w:sz w:val="24"/>
          <w:szCs w:val="24"/>
        </w:rPr>
        <w:t xml:space="preserve"> </w:t>
      </w:r>
      <w:r w:rsidR="006B0148" w:rsidRPr="00ED51F7">
        <w:rPr>
          <w:rFonts w:ascii="Times New Roman" w:hAnsi="Times New Roman" w:cs="Times New Roman"/>
          <w:sz w:val="24"/>
          <w:szCs w:val="24"/>
        </w:rPr>
        <w:t xml:space="preserve">somatique </w:t>
      </w:r>
      <w:r w:rsidR="00184893" w:rsidRPr="00ED51F7">
        <w:rPr>
          <w:rFonts w:ascii="Times New Roman" w:hAnsi="Times New Roman" w:cs="Times New Roman"/>
          <w:sz w:val="24"/>
          <w:szCs w:val="24"/>
        </w:rPr>
        <w:t>commune avec</w:t>
      </w:r>
      <w:r w:rsidR="0025259E" w:rsidRPr="00ED51F7">
        <w:rPr>
          <w:rFonts w:ascii="Times New Roman" w:hAnsi="Times New Roman" w:cs="Times New Roman"/>
          <w:sz w:val="24"/>
          <w:szCs w:val="24"/>
        </w:rPr>
        <w:t xml:space="preserve"> sa paroi</w:t>
      </w:r>
      <w:r w:rsidR="00D47DBF" w:rsidRPr="00ED51F7">
        <w:rPr>
          <w:rFonts w:ascii="Times New Roman" w:hAnsi="Times New Roman" w:cs="Times New Roman"/>
          <w:sz w:val="24"/>
          <w:szCs w:val="24"/>
        </w:rPr>
        <w:t xml:space="preserve">, expliquant les douleurs projetées </w:t>
      </w:r>
      <w:r w:rsidR="0025259E" w:rsidRPr="00ED51F7">
        <w:rPr>
          <w:rFonts w:ascii="Times New Roman" w:hAnsi="Times New Roman" w:cs="Times New Roman"/>
          <w:sz w:val="24"/>
          <w:szCs w:val="24"/>
        </w:rPr>
        <w:t>:</w:t>
      </w:r>
    </w:p>
    <w:p w:rsidR="00AB0A20" w:rsidRPr="00ED51F7" w:rsidRDefault="00A14C21" w:rsidP="00AB0A20">
      <w:pPr>
        <w:pStyle w:val="Sansinterligne"/>
        <w:numPr>
          <w:ilvl w:val="0"/>
          <w:numId w:val="41"/>
        </w:numPr>
        <w:jc w:val="both"/>
        <w:rPr>
          <w:rFonts w:ascii="Times New Roman" w:hAnsi="Times New Roman" w:cs="Times New Roman"/>
          <w:b/>
          <w:sz w:val="24"/>
          <w:szCs w:val="24"/>
        </w:rPr>
      </w:pPr>
      <w:r w:rsidRPr="00ED51F7">
        <w:rPr>
          <w:rFonts w:ascii="Times New Roman" w:hAnsi="Times New Roman" w:cs="Times New Roman"/>
          <w:sz w:val="24"/>
          <w:szCs w:val="24"/>
        </w:rPr>
        <w:t>L</w:t>
      </w:r>
      <w:r w:rsidR="00AB579B" w:rsidRPr="00ED51F7">
        <w:rPr>
          <w:rFonts w:ascii="Times New Roman" w:hAnsi="Times New Roman" w:cs="Times New Roman"/>
          <w:sz w:val="24"/>
          <w:szCs w:val="24"/>
        </w:rPr>
        <w:t xml:space="preserve">e péritoine pariétal postérieur est innervé </w:t>
      </w:r>
      <w:r w:rsidR="00AB0A20" w:rsidRPr="00ED51F7">
        <w:rPr>
          <w:rFonts w:ascii="Times New Roman" w:hAnsi="Times New Roman" w:cs="Times New Roman"/>
          <w:sz w:val="24"/>
          <w:szCs w:val="24"/>
        </w:rPr>
        <w:t>par les nerfs du plexus lombal</w:t>
      </w:r>
      <w:r w:rsidR="00AB579B" w:rsidRPr="00ED51F7">
        <w:rPr>
          <w:rFonts w:ascii="Times New Roman" w:hAnsi="Times New Roman" w:cs="Times New Roman"/>
          <w:sz w:val="24"/>
          <w:szCs w:val="24"/>
        </w:rPr>
        <w:t xml:space="preserve">. Son </w:t>
      </w:r>
      <w:r w:rsidRPr="00ED51F7">
        <w:rPr>
          <w:rFonts w:ascii="Times New Roman" w:hAnsi="Times New Roman" w:cs="Times New Roman"/>
          <w:sz w:val="24"/>
          <w:szCs w:val="24"/>
        </w:rPr>
        <w:t xml:space="preserve"> </w:t>
      </w:r>
      <w:r w:rsidR="00AB579B" w:rsidRPr="00ED51F7">
        <w:rPr>
          <w:rFonts w:ascii="Times New Roman" w:hAnsi="Times New Roman" w:cs="Times New Roman"/>
          <w:sz w:val="24"/>
          <w:szCs w:val="24"/>
        </w:rPr>
        <w:t>irritation peut</w:t>
      </w:r>
      <w:r w:rsidR="001946EE" w:rsidRPr="00ED51F7">
        <w:rPr>
          <w:rFonts w:ascii="Times New Roman" w:hAnsi="Times New Roman" w:cs="Times New Roman"/>
          <w:sz w:val="24"/>
          <w:szCs w:val="24"/>
        </w:rPr>
        <w:t xml:space="preserve"> provoquer des lombalgies</w:t>
      </w:r>
      <w:r w:rsidR="00AB579B" w:rsidRPr="00ED51F7">
        <w:rPr>
          <w:rFonts w:ascii="Times New Roman" w:hAnsi="Times New Roman" w:cs="Times New Roman"/>
          <w:sz w:val="24"/>
          <w:szCs w:val="24"/>
        </w:rPr>
        <w:t>.</w:t>
      </w:r>
      <w:r w:rsidR="0017348B" w:rsidRPr="00ED51F7">
        <w:rPr>
          <w:rFonts w:ascii="Times New Roman" w:hAnsi="Times New Roman" w:cs="Times New Roman"/>
          <w:sz w:val="24"/>
          <w:szCs w:val="24"/>
        </w:rPr>
        <w:t xml:space="preserve"> </w:t>
      </w:r>
      <w:r w:rsidR="0017348B" w:rsidRPr="00ED51F7">
        <w:rPr>
          <w:rFonts w:ascii="Times New Roman" w:hAnsi="Times New Roman" w:cs="Times New Roman"/>
          <w:b/>
          <w:color w:val="FF0000"/>
          <w:sz w:val="24"/>
          <w:szCs w:val="24"/>
        </w:rPr>
        <w:t xml:space="preserve">Cf. Chapitre </w:t>
      </w:r>
      <w:r w:rsidR="00572693" w:rsidRPr="00ED51F7">
        <w:rPr>
          <w:rFonts w:ascii="Times New Roman" w:hAnsi="Times New Roman" w:cs="Times New Roman"/>
          <w:b/>
          <w:color w:val="FF0000"/>
          <w:sz w:val="24"/>
          <w:szCs w:val="24"/>
        </w:rPr>
        <w:t>7 Innervation du péritoine,</w:t>
      </w:r>
      <w:r w:rsidR="0017348B" w:rsidRPr="00ED51F7">
        <w:rPr>
          <w:rFonts w:ascii="Times New Roman" w:hAnsi="Times New Roman" w:cs="Times New Roman"/>
          <w:b/>
          <w:color w:val="FF0000"/>
          <w:sz w:val="24"/>
          <w:szCs w:val="24"/>
        </w:rPr>
        <w:t xml:space="preserve"> page…)</w:t>
      </w:r>
    </w:p>
    <w:p w:rsidR="00AB0A20" w:rsidRPr="00ED51F7" w:rsidRDefault="00A14C21" w:rsidP="00AB0A20">
      <w:pPr>
        <w:pStyle w:val="Sansinterligne"/>
        <w:numPr>
          <w:ilvl w:val="0"/>
          <w:numId w:val="41"/>
        </w:numPr>
        <w:jc w:val="both"/>
        <w:rPr>
          <w:rFonts w:ascii="Times New Roman" w:hAnsi="Times New Roman" w:cs="Times New Roman"/>
          <w:sz w:val="24"/>
          <w:szCs w:val="24"/>
        </w:rPr>
      </w:pPr>
      <w:r w:rsidRPr="00ED51F7">
        <w:rPr>
          <w:rFonts w:ascii="Times New Roman" w:hAnsi="Times New Roman" w:cs="Times New Roman"/>
          <w:sz w:val="24"/>
          <w:szCs w:val="24"/>
        </w:rPr>
        <w:t>L</w:t>
      </w:r>
      <w:r w:rsidR="00AB579B" w:rsidRPr="00ED51F7">
        <w:rPr>
          <w:rFonts w:ascii="Times New Roman" w:hAnsi="Times New Roman" w:cs="Times New Roman"/>
          <w:sz w:val="24"/>
          <w:szCs w:val="24"/>
        </w:rPr>
        <w:t>a plèvre pariétale est innervée par le nerf phrénique et les nerfs intercostaux</w:t>
      </w:r>
      <w:r w:rsidR="009471B6" w:rsidRPr="00ED51F7">
        <w:rPr>
          <w:rFonts w:ascii="Times New Roman" w:hAnsi="Times New Roman" w:cs="Times New Roman"/>
          <w:sz w:val="24"/>
          <w:szCs w:val="24"/>
        </w:rPr>
        <w:t xml:space="preserve"> </w:t>
      </w:r>
      <w:r w:rsidR="00AB579B" w:rsidRPr="00ED51F7">
        <w:rPr>
          <w:rFonts w:ascii="Times New Roman" w:hAnsi="Times New Roman" w:cs="Times New Roman"/>
          <w:sz w:val="24"/>
          <w:szCs w:val="24"/>
        </w:rPr>
        <w:t>Elle est douloureuse quand elle est irrité</w:t>
      </w:r>
      <w:r w:rsidR="00617E72" w:rsidRPr="00ED51F7">
        <w:rPr>
          <w:rFonts w:ascii="Times New Roman" w:hAnsi="Times New Roman" w:cs="Times New Roman"/>
          <w:sz w:val="24"/>
          <w:szCs w:val="24"/>
        </w:rPr>
        <w:t>e par des lésions costales.</w:t>
      </w:r>
    </w:p>
    <w:p w:rsidR="00AB579B" w:rsidRPr="00ED51F7" w:rsidRDefault="00AB579B" w:rsidP="00AB0A20">
      <w:pPr>
        <w:pStyle w:val="Sansinterligne"/>
        <w:numPr>
          <w:ilvl w:val="0"/>
          <w:numId w:val="41"/>
        </w:numPr>
        <w:jc w:val="both"/>
        <w:rPr>
          <w:rFonts w:ascii="Times New Roman" w:hAnsi="Times New Roman" w:cs="Times New Roman"/>
          <w:b/>
          <w:sz w:val="24"/>
          <w:szCs w:val="24"/>
        </w:rPr>
      </w:pPr>
      <w:r w:rsidRPr="00ED51F7">
        <w:rPr>
          <w:rFonts w:ascii="Times New Roman" w:hAnsi="Times New Roman" w:cs="Times New Roman"/>
          <w:sz w:val="24"/>
          <w:szCs w:val="24"/>
        </w:rPr>
        <w:t xml:space="preserve">Des douleurs scapulaires et de l'épaule droite peuvent avoir une origine </w:t>
      </w:r>
      <w:r w:rsidR="00A14C21" w:rsidRPr="00ED51F7">
        <w:rPr>
          <w:rFonts w:ascii="Times New Roman" w:hAnsi="Times New Roman" w:cs="Times New Roman"/>
          <w:sz w:val="24"/>
          <w:szCs w:val="24"/>
        </w:rPr>
        <w:t xml:space="preserve"> </w:t>
      </w:r>
      <w:r w:rsidRPr="00ED51F7">
        <w:rPr>
          <w:rFonts w:ascii="Times New Roman" w:hAnsi="Times New Roman" w:cs="Times New Roman"/>
          <w:sz w:val="24"/>
          <w:szCs w:val="24"/>
        </w:rPr>
        <w:t>péritonéale ou p</w:t>
      </w:r>
      <w:r w:rsidR="008A5572" w:rsidRPr="00ED51F7">
        <w:rPr>
          <w:rFonts w:ascii="Times New Roman" w:hAnsi="Times New Roman" w:cs="Times New Roman"/>
          <w:sz w:val="24"/>
          <w:szCs w:val="24"/>
        </w:rPr>
        <w:t>leurale</w:t>
      </w:r>
      <w:r w:rsidR="00907208" w:rsidRPr="00ED51F7">
        <w:rPr>
          <w:rFonts w:ascii="Times New Roman" w:hAnsi="Times New Roman" w:cs="Times New Roman"/>
          <w:sz w:val="24"/>
          <w:szCs w:val="24"/>
        </w:rPr>
        <w:t xml:space="preserve"> ou de l</w:t>
      </w:r>
      <w:r w:rsidRPr="00ED51F7">
        <w:rPr>
          <w:rFonts w:ascii="Times New Roman" w:hAnsi="Times New Roman" w:cs="Times New Roman"/>
          <w:sz w:val="24"/>
          <w:szCs w:val="24"/>
        </w:rPr>
        <w:t>a capsule de Glisson</w:t>
      </w:r>
      <w:r w:rsidR="00907208" w:rsidRPr="00ED51F7">
        <w:rPr>
          <w:rFonts w:ascii="Times New Roman" w:hAnsi="Times New Roman" w:cs="Times New Roman"/>
          <w:sz w:val="24"/>
          <w:szCs w:val="24"/>
        </w:rPr>
        <w:t xml:space="preserve"> enveloppant le foie et</w:t>
      </w:r>
      <w:r w:rsidRPr="00ED51F7">
        <w:rPr>
          <w:rFonts w:ascii="Times New Roman" w:hAnsi="Times New Roman" w:cs="Times New Roman"/>
          <w:sz w:val="24"/>
          <w:szCs w:val="24"/>
        </w:rPr>
        <w:t xml:space="preserve"> innervée</w:t>
      </w:r>
      <w:r w:rsidR="008A5572" w:rsidRPr="00ED51F7">
        <w:rPr>
          <w:rFonts w:ascii="Times New Roman" w:hAnsi="Times New Roman" w:cs="Times New Roman"/>
          <w:sz w:val="24"/>
          <w:szCs w:val="24"/>
        </w:rPr>
        <w:t>s</w:t>
      </w:r>
      <w:r w:rsidRPr="00ED51F7">
        <w:rPr>
          <w:rFonts w:ascii="Times New Roman" w:hAnsi="Times New Roman" w:cs="Times New Roman"/>
          <w:sz w:val="24"/>
          <w:szCs w:val="24"/>
        </w:rPr>
        <w:t xml:space="preserve"> par le nerf phrénique.</w:t>
      </w:r>
      <w:r w:rsidR="009471B6" w:rsidRPr="00ED51F7">
        <w:rPr>
          <w:rFonts w:ascii="Times New Roman" w:hAnsi="Times New Roman" w:cs="Times New Roman"/>
          <w:sz w:val="24"/>
          <w:szCs w:val="24"/>
        </w:rPr>
        <w:t xml:space="preserve"> </w:t>
      </w:r>
      <w:r w:rsidR="00AB0A20" w:rsidRPr="00ED51F7">
        <w:rPr>
          <w:rFonts w:ascii="Times New Roman" w:hAnsi="Times New Roman" w:cs="Times New Roman"/>
          <w:b/>
          <w:color w:val="FF0000"/>
          <w:sz w:val="24"/>
          <w:szCs w:val="24"/>
        </w:rPr>
        <w:t>(Cf. chapitre 11</w:t>
      </w:r>
      <w:r w:rsidR="001946EE" w:rsidRPr="00ED51F7">
        <w:rPr>
          <w:rFonts w:ascii="Times New Roman" w:hAnsi="Times New Roman" w:cs="Times New Roman"/>
          <w:b/>
          <w:color w:val="FF0000"/>
          <w:sz w:val="24"/>
          <w:szCs w:val="24"/>
        </w:rPr>
        <w:t xml:space="preserve"> Foie, page…</w:t>
      </w:r>
      <w:r w:rsidR="00AB0A20" w:rsidRPr="00ED51F7">
        <w:rPr>
          <w:rFonts w:ascii="Times New Roman" w:hAnsi="Times New Roman" w:cs="Times New Roman"/>
          <w:b/>
          <w:color w:val="FF0000"/>
          <w:sz w:val="24"/>
          <w:szCs w:val="24"/>
        </w:rPr>
        <w:t>)</w:t>
      </w:r>
    </w:p>
    <w:p w:rsidR="00AB579B" w:rsidRPr="00ED51F7" w:rsidRDefault="0025259E" w:rsidP="00AB0A20">
      <w:pPr>
        <w:pStyle w:val="Sansinterligne"/>
        <w:ind w:left="1211"/>
        <w:jc w:val="both"/>
        <w:rPr>
          <w:rFonts w:ascii="Times New Roman" w:hAnsi="Times New Roman" w:cs="Times New Roman"/>
          <w:sz w:val="24"/>
          <w:szCs w:val="24"/>
        </w:rPr>
      </w:pPr>
      <w:r w:rsidRPr="00ED51F7">
        <w:rPr>
          <w:rFonts w:ascii="Times New Roman" w:hAnsi="Times New Roman" w:cs="Times New Roman"/>
          <w:sz w:val="24"/>
          <w:szCs w:val="24"/>
        </w:rPr>
        <w:t>Le nerf phrénique</w:t>
      </w:r>
      <w:r w:rsidR="00AB579B" w:rsidRPr="00ED51F7">
        <w:rPr>
          <w:rFonts w:ascii="Times New Roman" w:hAnsi="Times New Roman" w:cs="Times New Roman"/>
          <w:sz w:val="24"/>
          <w:szCs w:val="24"/>
        </w:rPr>
        <w:t xml:space="preserve"> est constitué par les racines C3-C4-C5. La capsule gléno-humérale tient son innervation de ses fibres sensitives issues de C5</w:t>
      </w:r>
      <w:r w:rsidR="00766008" w:rsidRPr="00ED51F7">
        <w:rPr>
          <w:rFonts w:ascii="Times New Roman" w:hAnsi="Times New Roman" w:cs="Times New Roman"/>
          <w:sz w:val="24"/>
          <w:szCs w:val="24"/>
        </w:rPr>
        <w:t xml:space="preserve">. L'anastomose </w:t>
      </w:r>
      <w:r w:rsidR="00766008" w:rsidRPr="00ED51F7">
        <w:rPr>
          <w:rFonts w:ascii="Times New Roman" w:hAnsi="Times New Roman" w:cs="Times New Roman"/>
          <w:sz w:val="24"/>
          <w:szCs w:val="24"/>
        </w:rPr>
        <w:lastRenderedPageBreak/>
        <w:t>entre le nerf phrénique et le plexus brachial explique la projection doul</w:t>
      </w:r>
      <w:r w:rsidR="00907208" w:rsidRPr="00ED51F7">
        <w:rPr>
          <w:rFonts w:ascii="Times New Roman" w:hAnsi="Times New Roman" w:cs="Times New Roman"/>
          <w:sz w:val="24"/>
          <w:szCs w:val="24"/>
        </w:rPr>
        <w:t>oureuse</w:t>
      </w:r>
      <w:r w:rsidR="00766008" w:rsidRPr="00ED51F7">
        <w:rPr>
          <w:rFonts w:ascii="Times New Roman" w:hAnsi="Times New Roman" w:cs="Times New Roman"/>
          <w:sz w:val="24"/>
          <w:szCs w:val="24"/>
        </w:rPr>
        <w:t xml:space="preserve"> scapulaire droite.</w:t>
      </w:r>
    </w:p>
    <w:p w:rsidR="00907208" w:rsidRPr="00ED51F7" w:rsidRDefault="00907208" w:rsidP="00766008">
      <w:pPr>
        <w:pStyle w:val="Sansinterligne"/>
        <w:jc w:val="both"/>
        <w:rPr>
          <w:rFonts w:ascii="Times New Roman" w:hAnsi="Times New Roman" w:cs="Times New Roman"/>
          <w:b/>
          <w:sz w:val="24"/>
          <w:szCs w:val="24"/>
        </w:rPr>
      </w:pPr>
    </w:p>
    <w:p w:rsidR="00A40EA1" w:rsidRPr="00ED51F7" w:rsidRDefault="00766008" w:rsidP="004A6CC5">
      <w:pPr>
        <w:pStyle w:val="Sansinterligne"/>
        <w:ind w:left="708"/>
        <w:jc w:val="both"/>
        <w:rPr>
          <w:rFonts w:ascii="Times New Roman" w:hAnsi="Times New Roman" w:cs="Times New Roman"/>
          <w:sz w:val="24"/>
          <w:szCs w:val="24"/>
        </w:rPr>
      </w:pPr>
      <w:r w:rsidRPr="00ED51F7">
        <w:rPr>
          <w:rFonts w:ascii="Times New Roman" w:hAnsi="Times New Roman" w:cs="Times New Roman"/>
          <w:b/>
          <w:sz w:val="24"/>
          <w:szCs w:val="24"/>
          <w:highlight w:val="yellow"/>
        </w:rPr>
        <w:t>Intérêt en</w:t>
      </w:r>
      <w:r w:rsidR="00C7250A" w:rsidRPr="00ED51F7">
        <w:rPr>
          <w:rFonts w:ascii="Times New Roman" w:hAnsi="Times New Roman" w:cs="Times New Roman"/>
          <w:b/>
          <w:sz w:val="24"/>
          <w:szCs w:val="24"/>
          <w:highlight w:val="yellow"/>
        </w:rPr>
        <w:t xml:space="preserve"> R</w:t>
      </w:r>
      <w:r w:rsidR="00C7250A" w:rsidRPr="00ED51F7">
        <w:rPr>
          <w:rFonts w:ascii="Times New Roman" w:hAnsi="Times New Roman" w:cs="Times New Roman"/>
          <w:b/>
          <w:sz w:val="24"/>
          <w:szCs w:val="24"/>
        </w:rPr>
        <w:t>OP</w:t>
      </w:r>
      <w:r w:rsidR="004A6CC5" w:rsidRPr="00ED51F7">
        <w:rPr>
          <w:rFonts w:ascii="Times New Roman" w:hAnsi="Times New Roman" w:cs="Times New Roman"/>
          <w:b/>
          <w:sz w:val="24"/>
          <w:szCs w:val="24"/>
        </w:rPr>
        <w:t> </w:t>
      </w:r>
      <w:r w:rsidR="004A6CC5" w:rsidRPr="00ED51F7">
        <w:rPr>
          <w:rFonts w:ascii="Times New Roman" w:hAnsi="Times New Roman" w:cs="Times New Roman"/>
          <w:sz w:val="24"/>
          <w:szCs w:val="24"/>
        </w:rPr>
        <w:t>:</w:t>
      </w:r>
      <w:r w:rsidR="00A40EA1" w:rsidRPr="00ED51F7">
        <w:rPr>
          <w:rFonts w:ascii="Times New Roman" w:hAnsi="Times New Roman" w:cs="Times New Roman"/>
          <w:sz w:val="24"/>
          <w:szCs w:val="24"/>
        </w:rPr>
        <w:t xml:space="preserve"> </w:t>
      </w:r>
      <w:r w:rsidR="004A6CC5" w:rsidRPr="00ED51F7">
        <w:rPr>
          <w:rFonts w:ascii="Times New Roman" w:hAnsi="Times New Roman" w:cs="Times New Roman"/>
          <w:sz w:val="24"/>
          <w:szCs w:val="24"/>
        </w:rPr>
        <w:t xml:space="preserve">l’interdépendance entre les viscères créée par les membranes séreuses impose une </w:t>
      </w:r>
      <w:r w:rsidR="004A6CC5" w:rsidRPr="00ED51F7">
        <w:rPr>
          <w:rFonts w:ascii="Times New Roman" w:hAnsi="Times New Roman" w:cs="Times New Roman"/>
          <w:b/>
          <w:sz w:val="24"/>
          <w:szCs w:val="24"/>
        </w:rPr>
        <w:t>approche holistique </w:t>
      </w:r>
      <w:r w:rsidR="004A6CC5" w:rsidRPr="00ED51F7">
        <w:rPr>
          <w:rFonts w:ascii="Times New Roman" w:hAnsi="Times New Roman" w:cs="Times New Roman"/>
          <w:sz w:val="24"/>
          <w:szCs w:val="24"/>
        </w:rPr>
        <w:t xml:space="preserve">: </w:t>
      </w:r>
      <w:r w:rsidR="009D7627" w:rsidRPr="00ED51F7">
        <w:rPr>
          <w:rFonts w:ascii="Times New Roman" w:hAnsi="Times New Roman" w:cs="Times New Roman"/>
          <w:sz w:val="24"/>
          <w:szCs w:val="24"/>
        </w:rPr>
        <w:t>u</w:t>
      </w:r>
      <w:r w:rsidR="00A40EA1" w:rsidRPr="00ED51F7">
        <w:rPr>
          <w:rFonts w:ascii="Times New Roman" w:hAnsi="Times New Roman" w:cs="Times New Roman"/>
          <w:sz w:val="24"/>
          <w:szCs w:val="24"/>
        </w:rPr>
        <w:t>n tissu lésé ne reste jamais isolé. Toute perte de mobilité, partielle ou totale, toute fixation ou adhérence d'un viscère, aussi minime soit elle, signe une modification de ses mouvements qui, répétés des milliards de fois, à raison</w:t>
      </w:r>
      <w:r w:rsidR="0062559A" w:rsidRPr="00ED51F7">
        <w:rPr>
          <w:rFonts w:ascii="Times New Roman" w:hAnsi="Times New Roman" w:cs="Times New Roman"/>
          <w:sz w:val="24"/>
          <w:szCs w:val="24"/>
        </w:rPr>
        <w:t>, par exemple,</w:t>
      </w:r>
      <w:r w:rsidR="00A40EA1" w:rsidRPr="00ED51F7">
        <w:rPr>
          <w:rFonts w:ascii="Times New Roman" w:hAnsi="Times New Roman" w:cs="Times New Roman"/>
          <w:sz w:val="24"/>
          <w:szCs w:val="24"/>
        </w:rPr>
        <w:t xml:space="preserve"> de 21000 mouvements du diaphragme par 24 heures, va se répercuter dans sa chaîne de contigüité fasciale. Une chaîne lésionnelle se met en place avec le temps selon la loi d'adaptation-compensation.</w:t>
      </w:r>
    </w:p>
    <w:p w:rsidR="00A40EA1" w:rsidRPr="00ED51F7" w:rsidRDefault="00A40EA1" w:rsidP="004A6CC5">
      <w:pPr>
        <w:pStyle w:val="Sansinterligne"/>
        <w:ind w:left="708"/>
        <w:jc w:val="both"/>
        <w:rPr>
          <w:rFonts w:ascii="Times New Roman" w:hAnsi="Times New Roman" w:cs="Times New Roman"/>
          <w:sz w:val="24"/>
          <w:szCs w:val="24"/>
        </w:rPr>
      </w:pPr>
      <w:r w:rsidRPr="00ED51F7">
        <w:rPr>
          <w:rFonts w:ascii="Times New Roman" w:hAnsi="Times New Roman" w:cs="Times New Roman"/>
          <w:sz w:val="24"/>
          <w:szCs w:val="24"/>
        </w:rPr>
        <w:t>Tant que la compensation est possible, les symptômes restent silencieux. Mais quand tous les processus d'adaptation sont épuisés, les symptômes apparaissent, parfois bien loin de la lésion initiale et, apparemment, sans relation avec elle.</w:t>
      </w:r>
    </w:p>
    <w:p w:rsidR="004C405C" w:rsidRPr="00ED51F7" w:rsidRDefault="00A40EA1" w:rsidP="00CF2026">
      <w:pPr>
        <w:pStyle w:val="Sansinterligne"/>
        <w:ind w:left="708"/>
        <w:jc w:val="both"/>
        <w:rPr>
          <w:rFonts w:ascii="Times New Roman" w:hAnsi="Times New Roman" w:cs="Times New Roman"/>
          <w:sz w:val="24"/>
          <w:szCs w:val="24"/>
        </w:rPr>
      </w:pPr>
      <w:r w:rsidRPr="00ED51F7">
        <w:rPr>
          <w:rFonts w:ascii="Times New Roman" w:hAnsi="Times New Roman" w:cs="Times New Roman"/>
          <w:sz w:val="24"/>
          <w:szCs w:val="24"/>
        </w:rPr>
        <w:t>Nombreux sont les lumbagos, qui surviennent au cours d'un mouvement anodin, qu'il faut souvent mettre en lien avec des troubles intestinaux ou rénaux.</w:t>
      </w:r>
    </w:p>
    <w:p w:rsidR="00B33678" w:rsidRPr="00ED51F7" w:rsidRDefault="00B33678" w:rsidP="00465042">
      <w:pPr>
        <w:pStyle w:val="Titre1"/>
        <w:rPr>
          <w:rFonts w:ascii="Times New Roman" w:hAnsi="Times New Roman" w:cs="Times New Roman"/>
          <w:color w:val="auto"/>
        </w:rPr>
      </w:pPr>
      <w:r w:rsidRPr="00ED51F7">
        <w:rPr>
          <w:rFonts w:ascii="Times New Roman" w:hAnsi="Times New Roman" w:cs="Times New Roman"/>
          <w:color w:val="auto"/>
          <w:highlight w:val="yellow"/>
        </w:rPr>
        <w:t xml:space="preserve">3. Fixations viscérales </w:t>
      </w:r>
    </w:p>
    <w:p w:rsidR="0022706E" w:rsidRPr="00ED51F7" w:rsidRDefault="0022706E" w:rsidP="0022706E">
      <w:pPr>
        <w:pStyle w:val="Sansinterligne"/>
        <w:jc w:val="both"/>
        <w:rPr>
          <w:rFonts w:ascii="Times New Roman" w:hAnsi="Times New Roman" w:cs="Times New Roman"/>
          <w:sz w:val="24"/>
          <w:szCs w:val="24"/>
        </w:rPr>
      </w:pPr>
    </w:p>
    <w:p w:rsidR="008A5B90" w:rsidRPr="00ED51F7" w:rsidRDefault="00666E37" w:rsidP="00666E37">
      <w:pPr>
        <w:pStyle w:val="Sansinterligne"/>
        <w:jc w:val="both"/>
        <w:rPr>
          <w:rFonts w:ascii="Times New Roman" w:hAnsi="Times New Roman" w:cs="Times New Roman"/>
          <w:sz w:val="24"/>
          <w:szCs w:val="24"/>
        </w:rPr>
      </w:pPr>
      <w:r w:rsidRPr="00ED51F7">
        <w:rPr>
          <w:rFonts w:ascii="Times New Roman" w:hAnsi="Times New Roman" w:cs="Times New Roman"/>
          <w:sz w:val="24"/>
          <w:szCs w:val="24"/>
        </w:rPr>
        <w:t xml:space="preserve">Par analogie avec les articulations ostéo-articulaires, les articulations viscérales peuvent perdre leurs capacités </w:t>
      </w:r>
      <w:r w:rsidR="0008660C" w:rsidRPr="00ED51F7">
        <w:rPr>
          <w:rFonts w:ascii="Times New Roman" w:hAnsi="Times New Roman" w:cs="Times New Roman"/>
          <w:sz w:val="24"/>
          <w:szCs w:val="24"/>
        </w:rPr>
        <w:t>de mouvement et de motilité par :</w:t>
      </w:r>
    </w:p>
    <w:p w:rsidR="0008660C" w:rsidRPr="00ED51F7" w:rsidRDefault="00666E37" w:rsidP="008B15ED">
      <w:pPr>
        <w:pStyle w:val="Sansinterligne"/>
        <w:numPr>
          <w:ilvl w:val="0"/>
          <w:numId w:val="13"/>
        </w:numPr>
        <w:jc w:val="both"/>
        <w:rPr>
          <w:rFonts w:ascii="Times New Roman" w:hAnsi="Times New Roman" w:cs="Times New Roman"/>
          <w:sz w:val="24"/>
          <w:szCs w:val="24"/>
        </w:rPr>
      </w:pPr>
      <w:r w:rsidRPr="00ED51F7">
        <w:rPr>
          <w:rFonts w:ascii="Times New Roman" w:hAnsi="Times New Roman" w:cs="Times New Roman"/>
          <w:sz w:val="24"/>
          <w:szCs w:val="24"/>
        </w:rPr>
        <w:t>fixations articulaires</w:t>
      </w:r>
      <w:r w:rsidR="007A5064" w:rsidRPr="00ED51F7">
        <w:rPr>
          <w:rFonts w:ascii="Times New Roman" w:hAnsi="Times New Roman" w:cs="Times New Roman"/>
          <w:sz w:val="24"/>
          <w:szCs w:val="24"/>
        </w:rPr>
        <w:t xml:space="preserve"> ou adhérences</w:t>
      </w:r>
      <w:r w:rsidR="003A2E03" w:rsidRPr="00ED51F7">
        <w:rPr>
          <w:rFonts w:ascii="Times New Roman" w:hAnsi="Times New Roman" w:cs="Times New Roman"/>
          <w:sz w:val="24"/>
          <w:szCs w:val="24"/>
        </w:rPr>
        <w:t xml:space="preserve"> </w:t>
      </w:r>
    </w:p>
    <w:p w:rsidR="0008660C" w:rsidRPr="00ED51F7" w:rsidRDefault="00666E37" w:rsidP="008B15ED">
      <w:pPr>
        <w:pStyle w:val="Sansinterligne"/>
        <w:numPr>
          <w:ilvl w:val="0"/>
          <w:numId w:val="13"/>
        </w:numPr>
        <w:jc w:val="both"/>
        <w:rPr>
          <w:rFonts w:ascii="Times New Roman" w:hAnsi="Times New Roman" w:cs="Times New Roman"/>
          <w:sz w:val="24"/>
          <w:szCs w:val="24"/>
        </w:rPr>
      </w:pPr>
      <w:r w:rsidRPr="00ED51F7">
        <w:rPr>
          <w:rFonts w:ascii="Times New Roman" w:hAnsi="Times New Roman" w:cs="Times New Roman"/>
          <w:sz w:val="24"/>
          <w:szCs w:val="24"/>
        </w:rPr>
        <w:t>fixations ligamentaires</w:t>
      </w:r>
      <w:r w:rsidR="007A5064" w:rsidRPr="00ED51F7">
        <w:rPr>
          <w:rFonts w:ascii="Times New Roman" w:hAnsi="Times New Roman" w:cs="Times New Roman"/>
          <w:sz w:val="24"/>
          <w:szCs w:val="24"/>
        </w:rPr>
        <w:t xml:space="preserve"> ou ptoses</w:t>
      </w:r>
      <w:r w:rsidR="003A2E03" w:rsidRPr="00ED51F7">
        <w:rPr>
          <w:rFonts w:ascii="Times New Roman" w:hAnsi="Times New Roman" w:cs="Times New Roman"/>
          <w:sz w:val="24"/>
          <w:szCs w:val="24"/>
        </w:rPr>
        <w:t xml:space="preserve"> </w:t>
      </w:r>
    </w:p>
    <w:p w:rsidR="00666E37" w:rsidRPr="00ED51F7" w:rsidRDefault="00666E37" w:rsidP="008B15ED">
      <w:pPr>
        <w:pStyle w:val="Sansinterligne"/>
        <w:numPr>
          <w:ilvl w:val="0"/>
          <w:numId w:val="13"/>
        </w:numPr>
        <w:jc w:val="both"/>
        <w:rPr>
          <w:rFonts w:ascii="Times New Roman" w:hAnsi="Times New Roman" w:cs="Times New Roman"/>
          <w:sz w:val="24"/>
          <w:szCs w:val="24"/>
        </w:rPr>
      </w:pPr>
      <w:r w:rsidRPr="00ED51F7">
        <w:rPr>
          <w:rFonts w:ascii="Times New Roman" w:hAnsi="Times New Roman" w:cs="Times New Roman"/>
          <w:sz w:val="24"/>
          <w:szCs w:val="24"/>
        </w:rPr>
        <w:t>spasmes musculaires.</w:t>
      </w:r>
    </w:p>
    <w:p w:rsidR="0008660C" w:rsidRPr="00ED51F7" w:rsidRDefault="0008660C" w:rsidP="0008660C">
      <w:pPr>
        <w:pStyle w:val="Sansinterligne"/>
        <w:jc w:val="both"/>
        <w:rPr>
          <w:rFonts w:ascii="Times New Roman" w:hAnsi="Times New Roman" w:cs="Times New Roman"/>
          <w:sz w:val="24"/>
          <w:szCs w:val="24"/>
        </w:rPr>
      </w:pPr>
      <w:r w:rsidRPr="00ED51F7">
        <w:rPr>
          <w:rFonts w:ascii="Times New Roman" w:hAnsi="Times New Roman" w:cs="Times New Roman"/>
          <w:sz w:val="24"/>
          <w:szCs w:val="24"/>
        </w:rPr>
        <w:t>Ces fixations  peuvent se combiner. Elles apparaissent surtout après un traumatisme, une infection ou une chirurgie :</w:t>
      </w:r>
    </w:p>
    <w:p w:rsidR="00666E37" w:rsidRPr="00ED51F7" w:rsidRDefault="00666E37" w:rsidP="00666E37">
      <w:pPr>
        <w:pStyle w:val="Sansinterligne"/>
        <w:jc w:val="both"/>
        <w:rPr>
          <w:rFonts w:ascii="Times New Roman" w:hAnsi="Times New Roman" w:cs="Times New Roman"/>
          <w:sz w:val="24"/>
          <w:szCs w:val="24"/>
        </w:rPr>
      </w:pPr>
    </w:p>
    <w:p w:rsidR="000C1FCE" w:rsidRPr="00ED51F7" w:rsidRDefault="00370100" w:rsidP="008B15ED">
      <w:pPr>
        <w:pStyle w:val="Sansinterligne"/>
        <w:numPr>
          <w:ilvl w:val="0"/>
          <w:numId w:val="14"/>
        </w:numPr>
        <w:jc w:val="both"/>
        <w:rPr>
          <w:rFonts w:ascii="Times New Roman" w:hAnsi="Times New Roman" w:cs="Times New Roman"/>
          <w:sz w:val="24"/>
          <w:szCs w:val="24"/>
        </w:rPr>
      </w:pPr>
      <w:r w:rsidRPr="00ED51F7">
        <w:rPr>
          <w:rFonts w:ascii="Times New Roman" w:hAnsi="Times New Roman" w:cs="Times New Roman"/>
          <w:b/>
          <w:sz w:val="24"/>
          <w:szCs w:val="24"/>
        </w:rPr>
        <w:t>Fixations articulaires</w:t>
      </w:r>
      <w:r w:rsidR="003A2E03" w:rsidRPr="00ED51F7">
        <w:rPr>
          <w:rFonts w:ascii="Times New Roman" w:hAnsi="Times New Roman" w:cs="Times New Roman"/>
          <w:b/>
          <w:sz w:val="24"/>
          <w:szCs w:val="24"/>
        </w:rPr>
        <w:t xml:space="preserve"> ou adhérences</w:t>
      </w:r>
      <w:r w:rsidR="000C1FCE" w:rsidRPr="00ED51F7">
        <w:rPr>
          <w:rFonts w:ascii="Times New Roman" w:hAnsi="Times New Roman" w:cs="Times New Roman"/>
          <w:b/>
          <w:sz w:val="24"/>
          <w:szCs w:val="24"/>
        </w:rPr>
        <w:t>  par traumatismes viscéraux</w:t>
      </w:r>
      <w:r w:rsidR="000C1FCE" w:rsidRPr="00ED51F7">
        <w:rPr>
          <w:rFonts w:ascii="Times New Roman" w:hAnsi="Times New Roman" w:cs="Times New Roman"/>
          <w:sz w:val="24"/>
          <w:szCs w:val="24"/>
        </w:rPr>
        <w:t xml:space="preserve"> :</w:t>
      </w:r>
    </w:p>
    <w:p w:rsidR="006F637A" w:rsidRPr="00ED51F7" w:rsidRDefault="000C1FCE" w:rsidP="008B15ED">
      <w:pPr>
        <w:pStyle w:val="Sansinterligne"/>
        <w:numPr>
          <w:ilvl w:val="0"/>
          <w:numId w:val="20"/>
        </w:numPr>
        <w:jc w:val="both"/>
        <w:rPr>
          <w:rFonts w:ascii="Times New Roman" w:hAnsi="Times New Roman" w:cs="Times New Roman"/>
          <w:sz w:val="24"/>
          <w:szCs w:val="24"/>
        </w:rPr>
      </w:pPr>
      <w:r w:rsidRPr="00ED51F7">
        <w:rPr>
          <w:rFonts w:ascii="Times New Roman" w:hAnsi="Times New Roman" w:cs="Times New Roman"/>
          <w:b/>
          <w:sz w:val="24"/>
          <w:szCs w:val="24"/>
        </w:rPr>
        <w:t>Traumatisme direct</w:t>
      </w:r>
      <w:r w:rsidRPr="00ED51F7">
        <w:rPr>
          <w:rFonts w:ascii="Times New Roman" w:hAnsi="Times New Roman" w:cs="Times New Roman"/>
          <w:sz w:val="24"/>
          <w:szCs w:val="24"/>
        </w:rPr>
        <w:t> : par exemple par le volant ou le guidon de vélo ou un coup de poing violent dans le ventre</w:t>
      </w:r>
      <w:r w:rsidR="00363665" w:rsidRPr="00ED51F7">
        <w:rPr>
          <w:rFonts w:ascii="Times New Roman" w:hAnsi="Times New Roman" w:cs="Times New Roman"/>
          <w:sz w:val="24"/>
          <w:szCs w:val="24"/>
        </w:rPr>
        <w:t>.</w:t>
      </w:r>
      <w:r w:rsidRPr="00ED51F7">
        <w:rPr>
          <w:rFonts w:ascii="Times New Roman" w:hAnsi="Times New Roman" w:cs="Times New Roman"/>
          <w:sz w:val="24"/>
          <w:szCs w:val="24"/>
        </w:rPr>
        <w:t xml:space="preserve"> </w:t>
      </w:r>
    </w:p>
    <w:p w:rsidR="006F637A" w:rsidRPr="00ED51F7" w:rsidRDefault="000C1FCE" w:rsidP="008B15ED">
      <w:pPr>
        <w:pStyle w:val="Sansinterligne"/>
        <w:numPr>
          <w:ilvl w:val="0"/>
          <w:numId w:val="20"/>
        </w:numPr>
        <w:jc w:val="both"/>
        <w:rPr>
          <w:rFonts w:ascii="Times New Roman" w:hAnsi="Times New Roman" w:cs="Times New Roman"/>
          <w:sz w:val="24"/>
          <w:szCs w:val="24"/>
        </w:rPr>
      </w:pPr>
      <w:r w:rsidRPr="00ED51F7">
        <w:rPr>
          <w:rFonts w:ascii="Times New Roman" w:hAnsi="Times New Roman" w:cs="Times New Roman"/>
          <w:b/>
          <w:sz w:val="24"/>
          <w:szCs w:val="24"/>
        </w:rPr>
        <w:t>Traumatisme indirect</w:t>
      </w:r>
      <w:r w:rsidRPr="00ED51F7">
        <w:rPr>
          <w:rFonts w:ascii="Times New Roman" w:hAnsi="Times New Roman" w:cs="Times New Roman"/>
          <w:b/>
          <w:i/>
          <w:sz w:val="24"/>
          <w:szCs w:val="24"/>
        </w:rPr>
        <w:t xml:space="preserve"> : </w:t>
      </w:r>
      <w:r w:rsidRPr="00ED51F7">
        <w:rPr>
          <w:rFonts w:ascii="Times New Roman" w:hAnsi="Times New Roman" w:cs="Times New Roman"/>
          <w:sz w:val="24"/>
          <w:szCs w:val="24"/>
        </w:rPr>
        <w:t>dans les accidents de la circulation, type "coup du lapin",</w:t>
      </w:r>
      <w:r w:rsidR="00CF2026" w:rsidRPr="00ED51F7">
        <w:rPr>
          <w:rFonts w:ascii="Times New Roman" w:hAnsi="Times New Roman" w:cs="Times New Roman"/>
          <w:sz w:val="24"/>
          <w:szCs w:val="24"/>
        </w:rPr>
        <w:t xml:space="preserve"> l</w:t>
      </w:r>
      <w:r w:rsidRPr="00ED51F7">
        <w:rPr>
          <w:rFonts w:ascii="Times New Roman" w:hAnsi="Times New Roman" w:cs="Times New Roman"/>
          <w:sz w:val="24"/>
          <w:szCs w:val="24"/>
        </w:rPr>
        <w:t>’onde de choc générée par les forces collisionnelles peut se propage dans les cavités  crânienne, thoracique, abdominale et pelvienne. Il est observé que l’onde de choc s'oriente de façon préférentielle vers les attaches gauches du foie, la rate et le rein gauche. Même en-dehors de tout choc direct, il peut exister des ruptures de l</w:t>
      </w:r>
      <w:r w:rsidR="00F15F8A" w:rsidRPr="00ED51F7">
        <w:rPr>
          <w:rFonts w:ascii="Times New Roman" w:hAnsi="Times New Roman" w:cs="Times New Roman"/>
          <w:sz w:val="24"/>
          <w:szCs w:val="24"/>
        </w:rPr>
        <w:t>a rate et du rein gauche par le déplacement violent des mass</w:t>
      </w:r>
      <w:r w:rsidR="00D47DBF" w:rsidRPr="00ED51F7">
        <w:rPr>
          <w:rFonts w:ascii="Times New Roman" w:hAnsi="Times New Roman" w:cs="Times New Roman"/>
          <w:sz w:val="24"/>
          <w:szCs w:val="24"/>
        </w:rPr>
        <w:t>es liquidiennes contre la paroi</w:t>
      </w:r>
      <w:r w:rsidR="00F15F8A" w:rsidRPr="00ED51F7">
        <w:rPr>
          <w:rFonts w:ascii="Times New Roman" w:hAnsi="Times New Roman" w:cs="Times New Roman"/>
          <w:sz w:val="24"/>
          <w:szCs w:val="24"/>
        </w:rPr>
        <w:t xml:space="preserve"> des viscères et leurs séreuses.</w:t>
      </w:r>
    </w:p>
    <w:p w:rsidR="00C44002" w:rsidRPr="00ED51F7" w:rsidRDefault="00C44002" w:rsidP="008B15ED">
      <w:pPr>
        <w:pStyle w:val="Sansinterligne"/>
        <w:numPr>
          <w:ilvl w:val="0"/>
          <w:numId w:val="20"/>
        </w:numPr>
        <w:jc w:val="both"/>
        <w:rPr>
          <w:rFonts w:ascii="Times New Roman" w:hAnsi="Times New Roman" w:cs="Times New Roman"/>
          <w:sz w:val="24"/>
          <w:szCs w:val="24"/>
        </w:rPr>
      </w:pPr>
      <w:r w:rsidRPr="00ED51F7">
        <w:rPr>
          <w:rFonts w:ascii="Times New Roman" w:hAnsi="Times New Roman" w:cs="Times New Roman"/>
          <w:b/>
          <w:sz w:val="24"/>
          <w:szCs w:val="24"/>
        </w:rPr>
        <w:t>Chute sur le coccyx, les pieds, le dos</w:t>
      </w:r>
      <w:r w:rsidRPr="00ED51F7">
        <w:rPr>
          <w:rFonts w:ascii="Times New Roman" w:hAnsi="Times New Roman" w:cs="Times New Roman"/>
          <w:i/>
          <w:sz w:val="24"/>
          <w:szCs w:val="24"/>
        </w:rPr>
        <w:t xml:space="preserve"> :</w:t>
      </w:r>
      <w:r w:rsidRPr="00ED51F7">
        <w:rPr>
          <w:rFonts w:ascii="Times New Roman" w:hAnsi="Times New Roman" w:cs="Times New Roman"/>
          <w:sz w:val="24"/>
          <w:szCs w:val="24"/>
        </w:rPr>
        <w:t xml:space="preserve"> On rencontre aussi ces fixations rénales lors de chute sur le coccyx, les pieds ou le dos. A la suite d'une fracture d'une vertèbre thoracique inférieure ou lombaire, les reins tout proches peuvent  aussi être atteints.</w:t>
      </w:r>
    </w:p>
    <w:p w:rsidR="00A844FB" w:rsidRPr="00ED51F7" w:rsidRDefault="00A844FB" w:rsidP="008B15ED">
      <w:pPr>
        <w:pStyle w:val="Sansinterligne"/>
        <w:numPr>
          <w:ilvl w:val="0"/>
          <w:numId w:val="24"/>
        </w:numPr>
        <w:jc w:val="both"/>
        <w:rPr>
          <w:rFonts w:ascii="Times New Roman" w:hAnsi="Times New Roman" w:cs="Times New Roman"/>
          <w:sz w:val="24"/>
          <w:szCs w:val="24"/>
        </w:rPr>
      </w:pPr>
      <w:r w:rsidRPr="00ED51F7">
        <w:rPr>
          <w:rFonts w:ascii="Times New Roman" w:hAnsi="Times New Roman" w:cs="Times New Roman"/>
          <w:sz w:val="24"/>
          <w:szCs w:val="24"/>
        </w:rPr>
        <w:t>Sans atteindre cette gravité,</w:t>
      </w:r>
      <w:r w:rsidR="008A1921" w:rsidRPr="00ED51F7">
        <w:rPr>
          <w:rFonts w:ascii="Times New Roman" w:hAnsi="Times New Roman" w:cs="Times New Roman"/>
          <w:sz w:val="24"/>
          <w:szCs w:val="24"/>
        </w:rPr>
        <w:t xml:space="preserve"> les traumatismes viscéraux passent souvent inaperçus et don</w:t>
      </w:r>
      <w:r w:rsidR="000C1FCE" w:rsidRPr="00ED51F7">
        <w:rPr>
          <w:rFonts w:ascii="Times New Roman" w:hAnsi="Times New Roman" w:cs="Times New Roman"/>
          <w:sz w:val="24"/>
          <w:szCs w:val="24"/>
        </w:rPr>
        <w:t>c négligés. L</w:t>
      </w:r>
      <w:r w:rsidR="00E07396" w:rsidRPr="00ED51F7">
        <w:rPr>
          <w:rFonts w:ascii="Times New Roman" w:hAnsi="Times New Roman" w:cs="Times New Roman"/>
          <w:sz w:val="24"/>
          <w:szCs w:val="24"/>
        </w:rPr>
        <w:t>es forces collisionnelle</w:t>
      </w:r>
      <w:r w:rsidR="008A1921" w:rsidRPr="00ED51F7">
        <w:rPr>
          <w:rFonts w:ascii="Times New Roman" w:hAnsi="Times New Roman" w:cs="Times New Roman"/>
          <w:sz w:val="24"/>
          <w:szCs w:val="24"/>
        </w:rPr>
        <w:t>s</w:t>
      </w:r>
      <w:r w:rsidR="00E07396" w:rsidRPr="00ED51F7">
        <w:rPr>
          <w:rFonts w:ascii="Times New Roman" w:hAnsi="Times New Roman" w:cs="Times New Roman"/>
          <w:sz w:val="24"/>
          <w:szCs w:val="24"/>
        </w:rPr>
        <w:t xml:space="preserve"> plus forte</w:t>
      </w:r>
      <w:r w:rsidR="008A1921" w:rsidRPr="00ED51F7">
        <w:rPr>
          <w:rFonts w:ascii="Times New Roman" w:hAnsi="Times New Roman" w:cs="Times New Roman"/>
          <w:sz w:val="24"/>
          <w:szCs w:val="24"/>
        </w:rPr>
        <w:t>s</w:t>
      </w:r>
      <w:r w:rsidR="00E07396" w:rsidRPr="00ED51F7">
        <w:rPr>
          <w:rFonts w:ascii="Times New Roman" w:hAnsi="Times New Roman" w:cs="Times New Roman"/>
          <w:sz w:val="24"/>
          <w:szCs w:val="24"/>
        </w:rPr>
        <w:t xml:space="preserve"> que la capacité d'absorption des déformations tissulaires</w:t>
      </w:r>
      <w:r w:rsidR="00E365C0" w:rsidRPr="00ED51F7">
        <w:rPr>
          <w:rFonts w:ascii="Times New Roman" w:hAnsi="Times New Roman" w:cs="Times New Roman"/>
          <w:sz w:val="24"/>
          <w:szCs w:val="24"/>
        </w:rPr>
        <w:t>,  impactent le cœur des tissus :</w:t>
      </w:r>
    </w:p>
    <w:p w:rsidR="004060E5" w:rsidRPr="00ED51F7" w:rsidRDefault="004060E5" w:rsidP="008B15ED">
      <w:pPr>
        <w:pStyle w:val="Sansinterligne"/>
        <w:numPr>
          <w:ilvl w:val="0"/>
          <w:numId w:val="12"/>
        </w:numPr>
        <w:jc w:val="both"/>
        <w:rPr>
          <w:rFonts w:ascii="Times New Roman" w:hAnsi="Times New Roman" w:cs="Times New Roman"/>
          <w:sz w:val="24"/>
          <w:szCs w:val="24"/>
        </w:rPr>
      </w:pPr>
      <w:r w:rsidRPr="00ED51F7">
        <w:rPr>
          <w:rFonts w:ascii="Times New Roman" w:hAnsi="Times New Roman" w:cs="Times New Roman"/>
          <w:b/>
          <w:sz w:val="24"/>
          <w:szCs w:val="24"/>
        </w:rPr>
        <w:t>Déprogrammation des mécanorécepteurs</w:t>
      </w:r>
      <w:r w:rsidRPr="00ED51F7">
        <w:rPr>
          <w:rFonts w:ascii="Times New Roman" w:hAnsi="Times New Roman" w:cs="Times New Roman"/>
          <w:i/>
          <w:sz w:val="24"/>
          <w:szCs w:val="24"/>
        </w:rPr>
        <w:t> </w:t>
      </w:r>
      <w:r w:rsidRPr="00ED51F7">
        <w:rPr>
          <w:rFonts w:ascii="Times New Roman" w:hAnsi="Times New Roman" w:cs="Times New Roman"/>
          <w:sz w:val="24"/>
          <w:szCs w:val="24"/>
        </w:rPr>
        <w:t>; l</w:t>
      </w:r>
      <w:r w:rsidR="00A844FB" w:rsidRPr="00ED51F7">
        <w:rPr>
          <w:rFonts w:ascii="Times New Roman" w:hAnsi="Times New Roman" w:cs="Times New Roman"/>
          <w:sz w:val="24"/>
          <w:szCs w:val="24"/>
        </w:rPr>
        <w:t xml:space="preserve">es nombreux </w:t>
      </w:r>
      <w:r w:rsidR="00F15F8A" w:rsidRPr="00ED51F7">
        <w:rPr>
          <w:rFonts w:ascii="Times New Roman" w:hAnsi="Times New Roman" w:cs="Times New Roman"/>
          <w:sz w:val="24"/>
          <w:szCs w:val="24"/>
        </w:rPr>
        <w:t>mécano</w:t>
      </w:r>
      <w:r w:rsidR="00A844FB" w:rsidRPr="00ED51F7">
        <w:rPr>
          <w:rFonts w:ascii="Times New Roman" w:hAnsi="Times New Roman" w:cs="Times New Roman"/>
          <w:sz w:val="24"/>
          <w:szCs w:val="24"/>
        </w:rPr>
        <w:t>récepteurs</w:t>
      </w:r>
      <w:r w:rsidR="00F15F8A" w:rsidRPr="00ED51F7">
        <w:rPr>
          <w:rFonts w:ascii="Times New Roman" w:hAnsi="Times New Roman" w:cs="Times New Roman"/>
          <w:sz w:val="24"/>
          <w:szCs w:val="24"/>
        </w:rPr>
        <w:t xml:space="preserve"> sensitifs</w:t>
      </w:r>
      <w:r w:rsidR="00A844FB" w:rsidRPr="00ED51F7">
        <w:rPr>
          <w:rFonts w:ascii="Times New Roman" w:hAnsi="Times New Roman" w:cs="Times New Roman"/>
          <w:sz w:val="24"/>
          <w:szCs w:val="24"/>
        </w:rPr>
        <w:t>, contenus d</w:t>
      </w:r>
      <w:r w:rsidR="007A5064" w:rsidRPr="00ED51F7">
        <w:rPr>
          <w:rFonts w:ascii="Times New Roman" w:hAnsi="Times New Roman" w:cs="Times New Roman"/>
          <w:sz w:val="24"/>
          <w:szCs w:val="24"/>
        </w:rPr>
        <w:t xml:space="preserve">ans les ligaments des séreuses, </w:t>
      </w:r>
      <w:r w:rsidR="00A844FB" w:rsidRPr="00ED51F7">
        <w:rPr>
          <w:rFonts w:ascii="Times New Roman" w:hAnsi="Times New Roman" w:cs="Times New Roman"/>
          <w:sz w:val="24"/>
          <w:szCs w:val="24"/>
        </w:rPr>
        <w:t xml:space="preserve"> sont déprogrammés après un traumatisme. Les viscères, ne recevant plus les bons stimuli des centres nerveux supérieurs, perdent une partie de leurs fonctions et de leur vitalité. </w:t>
      </w:r>
    </w:p>
    <w:p w:rsidR="006A0B3F" w:rsidRPr="00ED51F7" w:rsidRDefault="004060E5" w:rsidP="008B15ED">
      <w:pPr>
        <w:pStyle w:val="Sansinterligne"/>
        <w:numPr>
          <w:ilvl w:val="0"/>
          <w:numId w:val="12"/>
        </w:numPr>
        <w:jc w:val="both"/>
        <w:rPr>
          <w:rFonts w:ascii="Times New Roman" w:hAnsi="Times New Roman" w:cs="Times New Roman"/>
          <w:b/>
          <w:sz w:val="24"/>
          <w:szCs w:val="24"/>
        </w:rPr>
      </w:pPr>
      <w:r w:rsidRPr="00ED51F7">
        <w:rPr>
          <w:rFonts w:ascii="Times New Roman" w:hAnsi="Times New Roman" w:cs="Times New Roman"/>
          <w:b/>
          <w:sz w:val="24"/>
          <w:szCs w:val="24"/>
        </w:rPr>
        <w:t>M</w:t>
      </w:r>
      <w:r w:rsidR="00156ADF" w:rsidRPr="00ED51F7">
        <w:rPr>
          <w:rFonts w:ascii="Times New Roman" w:hAnsi="Times New Roman" w:cs="Times New Roman"/>
          <w:b/>
          <w:sz w:val="24"/>
          <w:szCs w:val="24"/>
        </w:rPr>
        <w:t xml:space="preserve">icrolésions </w:t>
      </w:r>
      <w:r w:rsidR="0008660C" w:rsidRPr="00ED51F7">
        <w:rPr>
          <w:rFonts w:ascii="Times New Roman" w:hAnsi="Times New Roman" w:cs="Times New Roman"/>
          <w:b/>
          <w:sz w:val="24"/>
          <w:szCs w:val="24"/>
        </w:rPr>
        <w:t>et</w:t>
      </w:r>
      <w:r w:rsidR="006A0B3F" w:rsidRPr="00ED51F7">
        <w:rPr>
          <w:rFonts w:ascii="Times New Roman" w:hAnsi="Times New Roman" w:cs="Times New Roman"/>
          <w:b/>
          <w:sz w:val="24"/>
          <w:szCs w:val="24"/>
        </w:rPr>
        <w:t xml:space="preserve"> microhémorragies</w:t>
      </w:r>
      <w:r w:rsidRPr="00ED51F7">
        <w:rPr>
          <w:rFonts w:ascii="Times New Roman" w:hAnsi="Times New Roman" w:cs="Times New Roman"/>
          <w:b/>
          <w:sz w:val="24"/>
          <w:szCs w:val="24"/>
        </w:rPr>
        <w:t xml:space="preserve"> </w:t>
      </w:r>
      <w:r w:rsidR="006A0B3F" w:rsidRPr="00ED51F7">
        <w:rPr>
          <w:rFonts w:ascii="Times New Roman" w:hAnsi="Times New Roman" w:cs="Times New Roman"/>
          <w:b/>
          <w:sz w:val="24"/>
          <w:szCs w:val="24"/>
        </w:rPr>
        <w:t xml:space="preserve">de l'enveloppe </w:t>
      </w:r>
      <w:r w:rsidRPr="00ED51F7">
        <w:rPr>
          <w:rFonts w:ascii="Times New Roman" w:hAnsi="Times New Roman" w:cs="Times New Roman"/>
          <w:b/>
          <w:sz w:val="24"/>
          <w:szCs w:val="24"/>
        </w:rPr>
        <w:t>des viscères</w:t>
      </w:r>
      <w:r w:rsidRPr="00ED51F7">
        <w:rPr>
          <w:rFonts w:ascii="Times New Roman" w:hAnsi="Times New Roman" w:cs="Times New Roman"/>
          <w:i/>
          <w:sz w:val="24"/>
          <w:szCs w:val="24"/>
        </w:rPr>
        <w:t> </w:t>
      </w:r>
      <w:r w:rsidR="00F15F8A" w:rsidRPr="00ED51F7">
        <w:rPr>
          <w:rFonts w:ascii="Times New Roman" w:hAnsi="Times New Roman" w:cs="Times New Roman"/>
          <w:sz w:val="24"/>
          <w:szCs w:val="24"/>
        </w:rPr>
        <w:t>: r</w:t>
      </w:r>
      <w:r w:rsidR="000C5CE5" w:rsidRPr="00ED51F7">
        <w:rPr>
          <w:rFonts w:ascii="Times New Roman" w:hAnsi="Times New Roman" w:cs="Times New Roman"/>
          <w:sz w:val="24"/>
          <w:szCs w:val="24"/>
        </w:rPr>
        <w:t>eprenons l’exemple  très</w:t>
      </w:r>
      <w:r w:rsidR="00045DB5" w:rsidRPr="00ED51F7">
        <w:rPr>
          <w:rFonts w:ascii="Times New Roman" w:hAnsi="Times New Roman" w:cs="Times New Roman"/>
          <w:sz w:val="24"/>
          <w:szCs w:val="24"/>
        </w:rPr>
        <w:t xml:space="preserve"> significatif </w:t>
      </w:r>
      <w:r w:rsidRPr="00ED51F7">
        <w:rPr>
          <w:rFonts w:ascii="Times New Roman" w:hAnsi="Times New Roman" w:cs="Times New Roman"/>
          <w:sz w:val="24"/>
          <w:szCs w:val="24"/>
        </w:rPr>
        <w:t xml:space="preserve">du rein gauche.  </w:t>
      </w:r>
      <w:r w:rsidR="006A0B3F" w:rsidRPr="00ED51F7">
        <w:rPr>
          <w:rFonts w:ascii="Times New Roman" w:hAnsi="Times New Roman" w:cs="Times New Roman"/>
          <w:sz w:val="24"/>
          <w:szCs w:val="24"/>
        </w:rPr>
        <w:t>La cicatrisation</w:t>
      </w:r>
      <w:r w:rsidR="007A5064" w:rsidRPr="00ED51F7">
        <w:rPr>
          <w:rFonts w:ascii="Times New Roman" w:hAnsi="Times New Roman" w:cs="Times New Roman"/>
          <w:sz w:val="24"/>
          <w:szCs w:val="24"/>
        </w:rPr>
        <w:t xml:space="preserve"> des séreuses</w:t>
      </w:r>
      <w:r w:rsidR="00F15F8A" w:rsidRPr="00ED51F7">
        <w:rPr>
          <w:rFonts w:ascii="Times New Roman" w:hAnsi="Times New Roman" w:cs="Times New Roman"/>
          <w:sz w:val="24"/>
          <w:szCs w:val="24"/>
        </w:rPr>
        <w:t xml:space="preserve"> va créer des</w:t>
      </w:r>
      <w:r w:rsidR="00A60F7D" w:rsidRPr="00ED51F7">
        <w:rPr>
          <w:rFonts w:ascii="Times New Roman" w:hAnsi="Times New Roman" w:cs="Times New Roman"/>
          <w:sz w:val="24"/>
          <w:szCs w:val="24"/>
        </w:rPr>
        <w:t xml:space="preserve"> adhérences et des</w:t>
      </w:r>
      <w:r w:rsidR="00F15F8A" w:rsidRPr="00ED51F7">
        <w:rPr>
          <w:rFonts w:ascii="Times New Roman" w:hAnsi="Times New Roman" w:cs="Times New Roman"/>
          <w:sz w:val="24"/>
          <w:szCs w:val="24"/>
        </w:rPr>
        <w:t xml:space="preserve"> fixations rénales s’accompagnant d’</w:t>
      </w:r>
      <w:r w:rsidR="006A0B3F" w:rsidRPr="00ED51F7">
        <w:rPr>
          <w:rFonts w:ascii="Times New Roman" w:hAnsi="Times New Roman" w:cs="Times New Roman"/>
          <w:sz w:val="24"/>
          <w:szCs w:val="24"/>
        </w:rPr>
        <w:t>un état perman</w:t>
      </w:r>
      <w:r w:rsidR="00F15F8A" w:rsidRPr="00ED51F7">
        <w:rPr>
          <w:rFonts w:ascii="Times New Roman" w:hAnsi="Times New Roman" w:cs="Times New Roman"/>
          <w:sz w:val="24"/>
          <w:szCs w:val="24"/>
        </w:rPr>
        <w:t xml:space="preserve">ent </w:t>
      </w:r>
      <w:r w:rsidR="00F15F8A" w:rsidRPr="00ED51F7">
        <w:rPr>
          <w:rFonts w:ascii="Times New Roman" w:hAnsi="Times New Roman" w:cs="Times New Roman"/>
          <w:sz w:val="24"/>
          <w:szCs w:val="24"/>
        </w:rPr>
        <w:lastRenderedPageBreak/>
        <w:t>d'irritation</w:t>
      </w:r>
      <w:r w:rsidR="00A60F7D" w:rsidRPr="00ED51F7">
        <w:rPr>
          <w:rFonts w:ascii="Times New Roman" w:hAnsi="Times New Roman" w:cs="Times New Roman"/>
          <w:sz w:val="24"/>
          <w:szCs w:val="24"/>
        </w:rPr>
        <w:t xml:space="preserve"> mécanique</w:t>
      </w:r>
      <w:r w:rsidR="00F15F8A" w:rsidRPr="00ED51F7">
        <w:rPr>
          <w:rFonts w:ascii="Times New Roman" w:hAnsi="Times New Roman" w:cs="Times New Roman"/>
          <w:sz w:val="24"/>
          <w:szCs w:val="24"/>
        </w:rPr>
        <w:t xml:space="preserve"> d</w:t>
      </w:r>
      <w:r w:rsidR="006A0B3F" w:rsidRPr="00ED51F7">
        <w:rPr>
          <w:rFonts w:ascii="Times New Roman" w:hAnsi="Times New Roman" w:cs="Times New Roman"/>
          <w:sz w:val="24"/>
          <w:szCs w:val="24"/>
        </w:rPr>
        <w:t>es nerfs du ple</w:t>
      </w:r>
      <w:r w:rsidR="000C1FCE" w:rsidRPr="00ED51F7">
        <w:rPr>
          <w:rFonts w:ascii="Times New Roman" w:hAnsi="Times New Roman" w:cs="Times New Roman"/>
          <w:sz w:val="24"/>
          <w:szCs w:val="24"/>
        </w:rPr>
        <w:t>xus lombaire</w:t>
      </w:r>
      <w:r w:rsidR="00F15F8A" w:rsidRPr="00ED51F7">
        <w:rPr>
          <w:rFonts w:ascii="Times New Roman" w:hAnsi="Times New Roman" w:cs="Times New Roman"/>
          <w:sz w:val="24"/>
          <w:szCs w:val="24"/>
        </w:rPr>
        <w:t xml:space="preserve"> longeant la face postérieure du rein</w:t>
      </w:r>
      <w:r w:rsidR="00A60F7D" w:rsidRPr="00ED51F7">
        <w:rPr>
          <w:rFonts w:ascii="Times New Roman" w:hAnsi="Times New Roman" w:cs="Times New Roman"/>
          <w:sz w:val="24"/>
          <w:szCs w:val="24"/>
        </w:rPr>
        <w:t>. Cette irritation</w:t>
      </w:r>
      <w:r w:rsidR="006A0B3F" w:rsidRPr="00ED51F7">
        <w:rPr>
          <w:rFonts w:ascii="Times New Roman" w:hAnsi="Times New Roman" w:cs="Times New Roman"/>
          <w:sz w:val="24"/>
          <w:szCs w:val="24"/>
        </w:rPr>
        <w:t xml:space="preserve"> d</w:t>
      </w:r>
      <w:r w:rsidR="00A60F7D" w:rsidRPr="00ED51F7">
        <w:rPr>
          <w:rFonts w:ascii="Times New Roman" w:hAnsi="Times New Roman" w:cs="Times New Roman"/>
          <w:sz w:val="24"/>
          <w:szCs w:val="24"/>
        </w:rPr>
        <w:t>onne des douleur</w:t>
      </w:r>
      <w:r w:rsidR="006A0B3F" w:rsidRPr="00ED51F7">
        <w:rPr>
          <w:rFonts w:ascii="Times New Roman" w:hAnsi="Times New Roman" w:cs="Times New Roman"/>
          <w:sz w:val="24"/>
          <w:szCs w:val="24"/>
        </w:rPr>
        <w:t>s</w:t>
      </w:r>
      <w:r w:rsidR="000C1FCE" w:rsidRPr="00ED51F7">
        <w:rPr>
          <w:rFonts w:ascii="Times New Roman" w:hAnsi="Times New Roman" w:cs="Times New Roman"/>
          <w:sz w:val="24"/>
          <w:szCs w:val="24"/>
        </w:rPr>
        <w:t xml:space="preserve"> </w:t>
      </w:r>
      <w:r w:rsidR="006A0B3F" w:rsidRPr="00ED51F7">
        <w:rPr>
          <w:rFonts w:ascii="Times New Roman" w:hAnsi="Times New Roman" w:cs="Times New Roman"/>
          <w:sz w:val="24"/>
          <w:szCs w:val="24"/>
        </w:rPr>
        <w:t xml:space="preserve"> dans le pli de l'aine, les bourses ou les grandes lèvres a</w:t>
      </w:r>
      <w:r w:rsidR="00045DB5" w:rsidRPr="00ED51F7">
        <w:rPr>
          <w:rFonts w:ascii="Times New Roman" w:hAnsi="Times New Roman" w:cs="Times New Roman"/>
          <w:sz w:val="24"/>
          <w:szCs w:val="24"/>
        </w:rPr>
        <w:t xml:space="preserve">insi que sur le </w:t>
      </w:r>
      <w:r w:rsidR="006A0B3F" w:rsidRPr="00ED51F7">
        <w:rPr>
          <w:rFonts w:ascii="Times New Roman" w:hAnsi="Times New Roman" w:cs="Times New Roman"/>
          <w:sz w:val="24"/>
          <w:szCs w:val="24"/>
        </w:rPr>
        <w:t>haut de la cuisse.</w:t>
      </w:r>
      <w:r w:rsidR="006A0B3F" w:rsidRPr="00ED51F7">
        <w:rPr>
          <w:rFonts w:ascii="Times New Roman" w:hAnsi="Times New Roman" w:cs="Times New Roman"/>
          <w:color w:val="FF0000"/>
          <w:sz w:val="24"/>
          <w:szCs w:val="24"/>
        </w:rPr>
        <w:t xml:space="preserve"> </w:t>
      </w:r>
      <w:r w:rsidR="006A0B3F" w:rsidRPr="00ED51F7">
        <w:rPr>
          <w:rFonts w:ascii="Times New Roman" w:hAnsi="Times New Roman" w:cs="Times New Roman"/>
          <w:b/>
          <w:color w:val="FF0000"/>
          <w:sz w:val="24"/>
          <w:szCs w:val="24"/>
        </w:rPr>
        <w:t>(Cf. Chapitre</w:t>
      </w:r>
      <w:r w:rsidR="00572693" w:rsidRPr="00ED51F7">
        <w:rPr>
          <w:rFonts w:ascii="Times New Roman" w:hAnsi="Times New Roman" w:cs="Times New Roman"/>
          <w:b/>
          <w:color w:val="FF0000"/>
          <w:sz w:val="24"/>
          <w:szCs w:val="24"/>
        </w:rPr>
        <w:t xml:space="preserve"> 16</w:t>
      </w:r>
      <w:r w:rsidR="000C1FCE" w:rsidRPr="00ED51F7">
        <w:rPr>
          <w:rFonts w:ascii="Times New Roman" w:hAnsi="Times New Roman" w:cs="Times New Roman"/>
          <w:b/>
          <w:color w:val="FF0000"/>
          <w:sz w:val="24"/>
          <w:szCs w:val="24"/>
        </w:rPr>
        <w:t xml:space="preserve"> Rein</w:t>
      </w:r>
      <w:r w:rsidR="006A0B3F" w:rsidRPr="00ED51F7">
        <w:rPr>
          <w:rFonts w:ascii="Times New Roman" w:hAnsi="Times New Roman" w:cs="Times New Roman"/>
          <w:b/>
          <w:color w:val="FF0000"/>
          <w:sz w:val="24"/>
          <w:szCs w:val="24"/>
        </w:rPr>
        <w:t>, page…).</w:t>
      </w:r>
      <w:r w:rsidR="000C5CE5" w:rsidRPr="00ED51F7">
        <w:rPr>
          <w:rFonts w:ascii="Times New Roman" w:hAnsi="Times New Roman" w:cs="Times New Roman"/>
          <w:b/>
          <w:sz w:val="24"/>
          <w:szCs w:val="24"/>
        </w:rPr>
        <w:t xml:space="preserve"> </w:t>
      </w:r>
    </w:p>
    <w:p w:rsidR="00E67D7B" w:rsidRPr="00ED51F7" w:rsidRDefault="00C56EB9" w:rsidP="008B15ED">
      <w:pPr>
        <w:pStyle w:val="Sansinterligne"/>
        <w:numPr>
          <w:ilvl w:val="0"/>
          <w:numId w:val="11"/>
        </w:numPr>
        <w:jc w:val="both"/>
        <w:rPr>
          <w:rFonts w:ascii="Times New Roman" w:hAnsi="Times New Roman" w:cs="Times New Roman"/>
          <w:sz w:val="24"/>
          <w:szCs w:val="24"/>
        </w:rPr>
      </w:pPr>
      <w:r w:rsidRPr="00ED51F7">
        <w:rPr>
          <w:rFonts w:ascii="Times New Roman" w:hAnsi="Times New Roman" w:cs="Times New Roman"/>
          <w:b/>
          <w:sz w:val="24"/>
          <w:szCs w:val="24"/>
        </w:rPr>
        <w:t>Fixations ligamentaires</w:t>
      </w:r>
      <w:r w:rsidR="00DC314A" w:rsidRPr="00ED51F7">
        <w:rPr>
          <w:rFonts w:ascii="Times New Roman" w:hAnsi="Times New Roman" w:cs="Times New Roman"/>
          <w:b/>
          <w:sz w:val="24"/>
          <w:szCs w:val="24"/>
        </w:rPr>
        <w:t xml:space="preserve"> ou pto</w:t>
      </w:r>
      <w:r w:rsidR="003A2E03" w:rsidRPr="00ED51F7">
        <w:rPr>
          <w:rFonts w:ascii="Times New Roman" w:hAnsi="Times New Roman" w:cs="Times New Roman"/>
          <w:b/>
          <w:sz w:val="24"/>
          <w:szCs w:val="24"/>
        </w:rPr>
        <w:t>ses</w:t>
      </w:r>
      <w:r w:rsidRPr="00ED51F7">
        <w:rPr>
          <w:rFonts w:ascii="Times New Roman" w:hAnsi="Times New Roman" w:cs="Times New Roman"/>
          <w:b/>
          <w:sz w:val="24"/>
          <w:szCs w:val="24"/>
        </w:rPr>
        <w:t xml:space="preserve"> : </w:t>
      </w:r>
      <w:r w:rsidR="007A5064" w:rsidRPr="00ED51F7">
        <w:rPr>
          <w:rFonts w:ascii="Times New Roman" w:hAnsi="Times New Roman" w:cs="Times New Roman"/>
          <w:sz w:val="24"/>
          <w:szCs w:val="24"/>
        </w:rPr>
        <w:t>l</w:t>
      </w:r>
      <w:r w:rsidR="0072288F" w:rsidRPr="00ED51F7">
        <w:rPr>
          <w:rFonts w:ascii="Times New Roman" w:hAnsi="Times New Roman" w:cs="Times New Roman"/>
          <w:sz w:val="24"/>
          <w:szCs w:val="24"/>
        </w:rPr>
        <w:t>e</w:t>
      </w:r>
      <w:r w:rsidR="00E67D7B" w:rsidRPr="00ED51F7">
        <w:rPr>
          <w:rFonts w:ascii="Times New Roman" w:hAnsi="Times New Roman" w:cs="Times New Roman"/>
          <w:sz w:val="24"/>
          <w:szCs w:val="24"/>
        </w:rPr>
        <w:t>s ligaments viscéraux, mésos et omentum</w:t>
      </w:r>
      <w:r w:rsidR="00A60F7D" w:rsidRPr="00ED51F7">
        <w:rPr>
          <w:rFonts w:ascii="Times New Roman" w:hAnsi="Times New Roman" w:cs="Times New Roman"/>
          <w:sz w:val="24"/>
          <w:szCs w:val="24"/>
        </w:rPr>
        <w:t>s, ne sont que</w:t>
      </w:r>
      <w:r w:rsidR="00E67D7B" w:rsidRPr="00ED51F7">
        <w:rPr>
          <w:rFonts w:ascii="Times New Roman" w:hAnsi="Times New Roman" w:cs="Times New Roman"/>
          <w:sz w:val="24"/>
          <w:szCs w:val="24"/>
        </w:rPr>
        <w:t xml:space="preserve"> des rep</w:t>
      </w:r>
      <w:r w:rsidR="00E92F2B" w:rsidRPr="00ED51F7">
        <w:rPr>
          <w:rFonts w:ascii="Times New Roman" w:hAnsi="Times New Roman" w:cs="Times New Roman"/>
          <w:sz w:val="24"/>
          <w:szCs w:val="24"/>
        </w:rPr>
        <w:t>lis séreux</w:t>
      </w:r>
      <w:r w:rsidR="00E67D7B" w:rsidRPr="00ED51F7">
        <w:rPr>
          <w:rFonts w:ascii="Times New Roman" w:hAnsi="Times New Roman" w:cs="Times New Roman"/>
          <w:sz w:val="24"/>
          <w:szCs w:val="24"/>
        </w:rPr>
        <w:t>, sans grande capacité de sou</w:t>
      </w:r>
      <w:r w:rsidR="00363665" w:rsidRPr="00ED51F7">
        <w:rPr>
          <w:rFonts w:ascii="Times New Roman" w:hAnsi="Times New Roman" w:cs="Times New Roman"/>
          <w:sz w:val="24"/>
          <w:szCs w:val="24"/>
        </w:rPr>
        <w:t>tien et d'élasticité équivalente</w:t>
      </w:r>
      <w:r w:rsidR="00E67D7B" w:rsidRPr="00ED51F7">
        <w:rPr>
          <w:rFonts w:ascii="Times New Roman" w:hAnsi="Times New Roman" w:cs="Times New Roman"/>
          <w:sz w:val="24"/>
          <w:szCs w:val="24"/>
        </w:rPr>
        <w:t xml:space="preserve"> à celle des ligaments du système ostéo-articulaire.</w:t>
      </w:r>
    </w:p>
    <w:p w:rsidR="003A2E03" w:rsidRPr="00ED51F7" w:rsidRDefault="0072288F" w:rsidP="00C44002">
      <w:pPr>
        <w:pStyle w:val="Sansinterligne"/>
        <w:ind w:left="502"/>
        <w:jc w:val="both"/>
        <w:rPr>
          <w:rFonts w:ascii="Times New Roman" w:hAnsi="Times New Roman" w:cs="Times New Roman"/>
          <w:sz w:val="24"/>
          <w:szCs w:val="24"/>
        </w:rPr>
      </w:pPr>
      <w:r w:rsidRPr="00ED51F7">
        <w:rPr>
          <w:rFonts w:ascii="Times New Roman" w:hAnsi="Times New Roman" w:cs="Times New Roman"/>
          <w:sz w:val="24"/>
          <w:szCs w:val="24"/>
        </w:rPr>
        <w:t>A l’except</w:t>
      </w:r>
      <w:r w:rsidR="00F47C4A" w:rsidRPr="00ED51F7">
        <w:rPr>
          <w:rFonts w:ascii="Times New Roman" w:hAnsi="Times New Roman" w:cs="Times New Roman"/>
          <w:sz w:val="24"/>
          <w:szCs w:val="24"/>
        </w:rPr>
        <w:t>ion de l’appareil suspenseur du dôme pleural</w:t>
      </w:r>
      <w:r w:rsidRPr="00ED51F7">
        <w:rPr>
          <w:rFonts w:ascii="Times New Roman" w:hAnsi="Times New Roman" w:cs="Times New Roman"/>
          <w:sz w:val="24"/>
          <w:szCs w:val="24"/>
        </w:rPr>
        <w:t xml:space="preserve"> qui amarre la plèvre et le dôme pleural aux processus transverses des vertèbres C6 et C7, </w:t>
      </w:r>
      <w:r w:rsidR="00F47C4A" w:rsidRPr="00ED51F7">
        <w:rPr>
          <w:rFonts w:ascii="Times New Roman" w:hAnsi="Times New Roman" w:cs="Times New Roman"/>
          <w:sz w:val="24"/>
          <w:szCs w:val="24"/>
        </w:rPr>
        <w:t xml:space="preserve">et des ligaments suspenseurs </w:t>
      </w:r>
      <w:r w:rsidRPr="00ED51F7">
        <w:rPr>
          <w:rFonts w:ascii="Times New Roman" w:hAnsi="Times New Roman" w:cs="Times New Roman"/>
          <w:sz w:val="24"/>
          <w:szCs w:val="24"/>
        </w:rPr>
        <w:t>et de soutien de</w:t>
      </w:r>
      <w:r w:rsidR="000C1FCE" w:rsidRPr="00ED51F7">
        <w:rPr>
          <w:rFonts w:ascii="Times New Roman" w:hAnsi="Times New Roman" w:cs="Times New Roman"/>
          <w:sz w:val="24"/>
          <w:szCs w:val="24"/>
        </w:rPr>
        <w:t>s organes pelviens</w:t>
      </w:r>
      <w:r w:rsidRPr="00ED51F7">
        <w:rPr>
          <w:rFonts w:ascii="Times New Roman" w:hAnsi="Times New Roman" w:cs="Times New Roman"/>
          <w:sz w:val="24"/>
          <w:szCs w:val="24"/>
        </w:rPr>
        <w:t xml:space="preserve"> qui ont gardé une structure fibro-musculaire contractile, les ligaments </w:t>
      </w:r>
      <w:r w:rsidR="0062559A" w:rsidRPr="00ED51F7">
        <w:rPr>
          <w:rFonts w:ascii="Times New Roman" w:hAnsi="Times New Roman" w:cs="Times New Roman"/>
          <w:sz w:val="24"/>
          <w:szCs w:val="24"/>
        </w:rPr>
        <w:t>sont, pour la plupart, dé</w:t>
      </w:r>
      <w:r w:rsidR="00E67D7B" w:rsidRPr="00ED51F7">
        <w:rPr>
          <w:rFonts w:ascii="Times New Roman" w:hAnsi="Times New Roman" w:cs="Times New Roman"/>
          <w:sz w:val="24"/>
          <w:szCs w:val="24"/>
        </w:rPr>
        <w:t>pourvus de fibres musculaires contractiles depuis que l'homme s'est vertica</w:t>
      </w:r>
      <w:r w:rsidR="00176786" w:rsidRPr="00ED51F7">
        <w:rPr>
          <w:rFonts w:ascii="Times New Roman" w:hAnsi="Times New Roman" w:cs="Times New Roman"/>
          <w:sz w:val="24"/>
          <w:szCs w:val="24"/>
        </w:rPr>
        <w:t>lisé.</w:t>
      </w:r>
      <w:r w:rsidR="00C44002" w:rsidRPr="00ED51F7">
        <w:rPr>
          <w:rFonts w:ascii="Times New Roman" w:hAnsi="Times New Roman" w:cs="Times New Roman"/>
          <w:sz w:val="24"/>
          <w:szCs w:val="24"/>
        </w:rPr>
        <w:t xml:space="preserve"> </w:t>
      </w:r>
      <w:r w:rsidR="003A2E03" w:rsidRPr="00ED51F7">
        <w:rPr>
          <w:rFonts w:ascii="Times New Roman" w:hAnsi="Times New Roman" w:cs="Times New Roman"/>
          <w:sz w:val="24"/>
          <w:szCs w:val="24"/>
        </w:rPr>
        <w:t>Les causes des fixations ligamentaires sont :</w:t>
      </w:r>
    </w:p>
    <w:p w:rsidR="008A5B90" w:rsidRPr="00ED51F7" w:rsidRDefault="00710D56" w:rsidP="008B15ED">
      <w:pPr>
        <w:pStyle w:val="Sansinterligne"/>
        <w:numPr>
          <w:ilvl w:val="0"/>
          <w:numId w:val="21"/>
        </w:numPr>
        <w:jc w:val="both"/>
        <w:rPr>
          <w:rFonts w:ascii="Times New Roman" w:hAnsi="Times New Roman" w:cs="Times New Roman"/>
          <w:sz w:val="24"/>
          <w:szCs w:val="24"/>
        </w:rPr>
      </w:pPr>
      <w:r w:rsidRPr="00ED51F7">
        <w:rPr>
          <w:rFonts w:ascii="Times New Roman" w:hAnsi="Times New Roman" w:cs="Times New Roman"/>
          <w:b/>
          <w:sz w:val="24"/>
          <w:szCs w:val="24"/>
        </w:rPr>
        <w:t>Sé</w:t>
      </w:r>
      <w:r w:rsidR="00DF4914" w:rsidRPr="00ED51F7">
        <w:rPr>
          <w:rFonts w:ascii="Times New Roman" w:hAnsi="Times New Roman" w:cs="Times New Roman"/>
          <w:b/>
          <w:sz w:val="24"/>
          <w:szCs w:val="24"/>
        </w:rPr>
        <w:t>quelles d'infection</w:t>
      </w:r>
      <w:r w:rsidR="00570830" w:rsidRPr="00ED51F7">
        <w:rPr>
          <w:rFonts w:ascii="Times New Roman" w:hAnsi="Times New Roman" w:cs="Times New Roman"/>
          <w:b/>
          <w:sz w:val="24"/>
          <w:szCs w:val="24"/>
        </w:rPr>
        <w:t>s</w:t>
      </w:r>
      <w:r w:rsidR="00DF4914" w:rsidRPr="00ED51F7">
        <w:rPr>
          <w:rFonts w:ascii="Times New Roman" w:hAnsi="Times New Roman" w:cs="Times New Roman"/>
          <w:i/>
          <w:sz w:val="24"/>
          <w:szCs w:val="24"/>
        </w:rPr>
        <w:t xml:space="preserve"> </w:t>
      </w:r>
      <w:r w:rsidR="00DF4914" w:rsidRPr="00ED51F7">
        <w:rPr>
          <w:rFonts w:ascii="Times New Roman" w:hAnsi="Times New Roman" w:cs="Times New Roman"/>
          <w:sz w:val="24"/>
          <w:szCs w:val="24"/>
        </w:rPr>
        <w:t>: à la suite d'une pleurésie</w:t>
      </w:r>
      <w:r w:rsidR="00C44002" w:rsidRPr="00ED51F7">
        <w:rPr>
          <w:rFonts w:ascii="Times New Roman" w:hAnsi="Times New Roman" w:cs="Times New Roman"/>
          <w:sz w:val="24"/>
          <w:szCs w:val="24"/>
        </w:rPr>
        <w:t>, d’une péricardite</w:t>
      </w:r>
      <w:r w:rsidR="00E92F2B" w:rsidRPr="00ED51F7">
        <w:rPr>
          <w:rFonts w:ascii="Times New Roman" w:hAnsi="Times New Roman" w:cs="Times New Roman"/>
          <w:sz w:val="24"/>
          <w:szCs w:val="24"/>
        </w:rPr>
        <w:t xml:space="preserve"> ou d'une péritonite</w:t>
      </w:r>
      <w:r w:rsidR="00DF4914" w:rsidRPr="00ED51F7">
        <w:rPr>
          <w:rFonts w:ascii="Times New Roman" w:hAnsi="Times New Roman" w:cs="Times New Roman"/>
          <w:sz w:val="24"/>
          <w:szCs w:val="24"/>
        </w:rPr>
        <w:t>, la sécrétion du liquide séreux augmente et s'épaissit. La collection de pus va constituer un abcès qui, en cicatrisant, provoquera des adhérences des deux feuillets séreux, respons</w:t>
      </w:r>
      <w:r w:rsidR="00363665" w:rsidRPr="00ED51F7">
        <w:rPr>
          <w:rFonts w:ascii="Times New Roman" w:hAnsi="Times New Roman" w:cs="Times New Roman"/>
          <w:sz w:val="24"/>
          <w:szCs w:val="24"/>
        </w:rPr>
        <w:t>ables d'une perte de glissement</w:t>
      </w:r>
      <w:r w:rsidR="00C44002" w:rsidRPr="00ED51F7">
        <w:rPr>
          <w:rFonts w:ascii="Times New Roman" w:hAnsi="Times New Roman" w:cs="Times New Roman"/>
          <w:sz w:val="24"/>
          <w:szCs w:val="24"/>
        </w:rPr>
        <w:t> :</w:t>
      </w:r>
    </w:p>
    <w:p w:rsidR="00C44002" w:rsidRPr="00ED51F7" w:rsidRDefault="00A924F7" w:rsidP="008B15ED">
      <w:pPr>
        <w:pStyle w:val="Sansinterligne"/>
        <w:numPr>
          <w:ilvl w:val="0"/>
          <w:numId w:val="34"/>
        </w:numPr>
        <w:jc w:val="both"/>
        <w:rPr>
          <w:rFonts w:ascii="Times New Roman" w:hAnsi="Times New Roman" w:cs="Times New Roman"/>
          <w:sz w:val="24"/>
          <w:szCs w:val="24"/>
        </w:rPr>
      </w:pPr>
      <w:r w:rsidRPr="00ED51F7">
        <w:rPr>
          <w:rFonts w:ascii="Times New Roman" w:hAnsi="Times New Roman" w:cs="Times New Roman"/>
          <w:sz w:val="24"/>
          <w:szCs w:val="24"/>
        </w:rPr>
        <w:t xml:space="preserve">Les adhérences séquellaires d'une pleurésie </w:t>
      </w:r>
      <w:r w:rsidR="006B6030" w:rsidRPr="00ED51F7">
        <w:rPr>
          <w:rFonts w:ascii="Times New Roman" w:hAnsi="Times New Roman" w:cs="Times New Roman"/>
          <w:sz w:val="24"/>
          <w:szCs w:val="24"/>
        </w:rPr>
        <w:t>r</w:t>
      </w:r>
      <w:r w:rsidRPr="00ED51F7">
        <w:rPr>
          <w:rFonts w:ascii="Times New Roman" w:hAnsi="Times New Roman" w:cs="Times New Roman"/>
          <w:sz w:val="24"/>
          <w:szCs w:val="24"/>
        </w:rPr>
        <w:t>éduit la capacité pulmonaire</w:t>
      </w:r>
      <w:r w:rsidR="008921C6" w:rsidRPr="00ED51F7">
        <w:rPr>
          <w:rFonts w:ascii="Times New Roman" w:hAnsi="Times New Roman" w:cs="Times New Roman"/>
          <w:sz w:val="24"/>
          <w:szCs w:val="24"/>
        </w:rPr>
        <w:t xml:space="preserve"> et provoque des douleurs vertébro-thoraciques à la toux et à l’éternuement. </w:t>
      </w:r>
    </w:p>
    <w:p w:rsidR="00DF4914" w:rsidRPr="00ED51F7" w:rsidRDefault="00DF4914" w:rsidP="008B15ED">
      <w:pPr>
        <w:pStyle w:val="Sansinterligne"/>
        <w:numPr>
          <w:ilvl w:val="0"/>
          <w:numId w:val="34"/>
        </w:numPr>
        <w:jc w:val="both"/>
        <w:rPr>
          <w:rFonts w:ascii="Times New Roman" w:hAnsi="Times New Roman" w:cs="Times New Roman"/>
          <w:sz w:val="24"/>
          <w:szCs w:val="24"/>
        </w:rPr>
      </w:pPr>
      <w:r w:rsidRPr="00ED51F7">
        <w:rPr>
          <w:rFonts w:ascii="Times New Roman" w:hAnsi="Times New Roman" w:cs="Times New Roman"/>
          <w:sz w:val="24"/>
          <w:szCs w:val="24"/>
        </w:rPr>
        <w:t xml:space="preserve"> Les adhérences séquellaires d'une péritonite sont sources d</w:t>
      </w:r>
      <w:r w:rsidR="00102721" w:rsidRPr="00ED51F7">
        <w:rPr>
          <w:rFonts w:ascii="Times New Roman" w:hAnsi="Times New Roman" w:cs="Times New Roman"/>
          <w:sz w:val="24"/>
          <w:szCs w:val="24"/>
        </w:rPr>
        <w:t>e multiples conflits péritonéo-viscéraux.</w:t>
      </w:r>
      <w:r w:rsidR="00294375" w:rsidRPr="00ED51F7">
        <w:rPr>
          <w:rFonts w:ascii="Times New Roman" w:hAnsi="Times New Roman" w:cs="Times New Roman"/>
          <w:sz w:val="24"/>
          <w:szCs w:val="24"/>
        </w:rPr>
        <w:t xml:space="preserve"> Le gliss</w:t>
      </w:r>
      <w:r w:rsidR="008921C6" w:rsidRPr="00ED51F7">
        <w:rPr>
          <w:rFonts w:ascii="Times New Roman" w:hAnsi="Times New Roman" w:cs="Times New Roman"/>
          <w:sz w:val="24"/>
          <w:szCs w:val="24"/>
        </w:rPr>
        <w:t>ement des viscères les uns par rapport aux autres</w:t>
      </w:r>
      <w:r w:rsidR="00E92F2B" w:rsidRPr="00ED51F7">
        <w:rPr>
          <w:rFonts w:ascii="Times New Roman" w:hAnsi="Times New Roman" w:cs="Times New Roman"/>
          <w:sz w:val="24"/>
          <w:szCs w:val="24"/>
        </w:rPr>
        <w:t>, à raison de 21</w:t>
      </w:r>
      <w:r w:rsidR="00294375" w:rsidRPr="00ED51F7">
        <w:rPr>
          <w:rFonts w:ascii="Times New Roman" w:hAnsi="Times New Roman" w:cs="Times New Roman"/>
          <w:sz w:val="24"/>
          <w:szCs w:val="24"/>
        </w:rPr>
        <w:t>000 mouvements du diaphragme</w:t>
      </w:r>
      <w:r w:rsidR="008921C6" w:rsidRPr="00ED51F7">
        <w:rPr>
          <w:rFonts w:ascii="Times New Roman" w:hAnsi="Times New Roman" w:cs="Times New Roman"/>
          <w:sz w:val="24"/>
          <w:szCs w:val="24"/>
        </w:rPr>
        <w:t xml:space="preserve"> par 24 heures,</w:t>
      </w:r>
      <w:r w:rsidR="00294375" w:rsidRPr="00ED51F7">
        <w:rPr>
          <w:rFonts w:ascii="Times New Roman" w:hAnsi="Times New Roman" w:cs="Times New Roman"/>
          <w:sz w:val="24"/>
          <w:szCs w:val="24"/>
        </w:rPr>
        <w:t xml:space="preserve"> se fait mal. Les axes de mobilité et de motilité sont déviés. Les fixations et adhérences enserrent les nerfs, les vaisseaux sanguins et lymphatiques, affectant l'innervation et la circulation viscérales.</w:t>
      </w:r>
    </w:p>
    <w:p w:rsidR="00294375" w:rsidRPr="00ED51F7" w:rsidRDefault="000B72CF" w:rsidP="00363665">
      <w:pPr>
        <w:pStyle w:val="Sansinterligne"/>
        <w:ind w:left="1418" w:hanging="425"/>
        <w:jc w:val="both"/>
        <w:rPr>
          <w:rFonts w:ascii="Times New Roman" w:hAnsi="Times New Roman" w:cs="Times New Roman"/>
          <w:sz w:val="24"/>
          <w:szCs w:val="24"/>
        </w:rPr>
      </w:pPr>
      <w:r w:rsidRPr="00ED51F7">
        <w:rPr>
          <w:rFonts w:ascii="Times New Roman" w:hAnsi="Times New Roman" w:cs="Times New Roman"/>
          <w:sz w:val="24"/>
          <w:szCs w:val="24"/>
        </w:rPr>
        <w:t xml:space="preserve">       </w:t>
      </w:r>
      <w:r w:rsidR="00294375" w:rsidRPr="00ED51F7">
        <w:rPr>
          <w:rFonts w:ascii="Times New Roman" w:hAnsi="Times New Roman" w:cs="Times New Roman"/>
          <w:sz w:val="24"/>
          <w:szCs w:val="24"/>
        </w:rPr>
        <w:t>Les tiraillements créent des douleurs locales et des sp</w:t>
      </w:r>
      <w:r w:rsidR="004812AA" w:rsidRPr="00ED51F7">
        <w:rPr>
          <w:rFonts w:ascii="Times New Roman" w:hAnsi="Times New Roman" w:cs="Times New Roman"/>
          <w:sz w:val="24"/>
          <w:szCs w:val="24"/>
        </w:rPr>
        <w:t>asmes musculaires. Le frein à la circulation</w:t>
      </w:r>
      <w:r w:rsidR="00294375" w:rsidRPr="00ED51F7">
        <w:rPr>
          <w:rFonts w:ascii="Times New Roman" w:hAnsi="Times New Roman" w:cs="Times New Roman"/>
          <w:sz w:val="24"/>
          <w:szCs w:val="24"/>
        </w:rPr>
        <w:t xml:space="preserve"> sa</w:t>
      </w:r>
      <w:r w:rsidR="00E92F2B" w:rsidRPr="00ED51F7">
        <w:rPr>
          <w:rFonts w:ascii="Times New Roman" w:hAnsi="Times New Roman" w:cs="Times New Roman"/>
          <w:sz w:val="24"/>
          <w:szCs w:val="24"/>
        </w:rPr>
        <w:t>nguine et lymphatique entraîne</w:t>
      </w:r>
      <w:r w:rsidR="00294375" w:rsidRPr="00ED51F7">
        <w:rPr>
          <w:rFonts w:ascii="Times New Roman" w:hAnsi="Times New Roman" w:cs="Times New Roman"/>
          <w:sz w:val="24"/>
          <w:szCs w:val="24"/>
        </w:rPr>
        <w:t xml:space="preserve"> une stase veineuse et une inhibition du système immunitaire.</w:t>
      </w:r>
    </w:p>
    <w:p w:rsidR="00294375" w:rsidRPr="00ED51F7" w:rsidRDefault="00710D56" w:rsidP="008B15ED">
      <w:pPr>
        <w:pStyle w:val="Sansinterligne"/>
        <w:numPr>
          <w:ilvl w:val="0"/>
          <w:numId w:val="21"/>
        </w:numPr>
        <w:jc w:val="both"/>
        <w:rPr>
          <w:rFonts w:ascii="Times New Roman" w:hAnsi="Times New Roman" w:cs="Times New Roman"/>
          <w:sz w:val="24"/>
          <w:szCs w:val="24"/>
        </w:rPr>
      </w:pPr>
      <w:r w:rsidRPr="00ED51F7">
        <w:rPr>
          <w:rFonts w:ascii="Times New Roman" w:hAnsi="Times New Roman" w:cs="Times New Roman"/>
          <w:b/>
          <w:sz w:val="24"/>
          <w:szCs w:val="24"/>
        </w:rPr>
        <w:t>S</w:t>
      </w:r>
      <w:r w:rsidR="00294375" w:rsidRPr="00ED51F7">
        <w:rPr>
          <w:rFonts w:ascii="Times New Roman" w:hAnsi="Times New Roman" w:cs="Times New Roman"/>
          <w:b/>
          <w:sz w:val="24"/>
          <w:szCs w:val="24"/>
        </w:rPr>
        <w:t>équelles chirurgicales</w:t>
      </w:r>
      <w:r w:rsidR="00294375" w:rsidRPr="00ED51F7">
        <w:rPr>
          <w:rFonts w:ascii="Times New Roman" w:hAnsi="Times New Roman" w:cs="Times New Roman"/>
          <w:sz w:val="24"/>
          <w:szCs w:val="24"/>
        </w:rPr>
        <w:t xml:space="preserve"> : en plus de l'infection et de l'inflammation</w:t>
      </w:r>
      <w:r w:rsidR="004812AA" w:rsidRPr="00ED51F7">
        <w:rPr>
          <w:rFonts w:ascii="Times New Roman" w:hAnsi="Times New Roman" w:cs="Times New Roman"/>
          <w:sz w:val="24"/>
          <w:szCs w:val="24"/>
        </w:rPr>
        <w:t xml:space="preserve"> qui ont nécessité</w:t>
      </w:r>
      <w:r w:rsidR="00294375" w:rsidRPr="00ED51F7">
        <w:rPr>
          <w:rFonts w:ascii="Times New Roman" w:hAnsi="Times New Roman" w:cs="Times New Roman"/>
          <w:sz w:val="24"/>
          <w:szCs w:val="24"/>
        </w:rPr>
        <w:t xml:space="preserve"> la chirurgie, l'air, en pénétrant dans les c</w:t>
      </w:r>
      <w:r w:rsidR="0062559A" w:rsidRPr="00ED51F7">
        <w:rPr>
          <w:rFonts w:ascii="Times New Roman" w:hAnsi="Times New Roman" w:cs="Times New Roman"/>
          <w:sz w:val="24"/>
          <w:szCs w:val="24"/>
        </w:rPr>
        <w:t>avités thoracique ou abdominale par la chirurgie,</w:t>
      </w:r>
      <w:r w:rsidR="00294375" w:rsidRPr="00ED51F7">
        <w:rPr>
          <w:rFonts w:ascii="Times New Roman" w:hAnsi="Times New Roman" w:cs="Times New Roman"/>
          <w:sz w:val="24"/>
          <w:szCs w:val="24"/>
        </w:rPr>
        <w:t xml:space="preserve"> assèc</w:t>
      </w:r>
      <w:r w:rsidR="00570830" w:rsidRPr="00ED51F7">
        <w:rPr>
          <w:rFonts w:ascii="Times New Roman" w:hAnsi="Times New Roman" w:cs="Times New Roman"/>
          <w:sz w:val="24"/>
          <w:szCs w:val="24"/>
        </w:rPr>
        <w:t>he les séreuses, ce qui est</w:t>
      </w:r>
      <w:r w:rsidR="00294375" w:rsidRPr="00ED51F7">
        <w:rPr>
          <w:rFonts w:ascii="Times New Roman" w:hAnsi="Times New Roman" w:cs="Times New Roman"/>
          <w:sz w:val="24"/>
          <w:szCs w:val="24"/>
        </w:rPr>
        <w:t xml:space="preserve"> un facteur d'adhérence. La cicatrisation, malgré une chirurgie de moins en moins invasive, ne peut empêcher l'accolement des deux feuillets entre eux.</w:t>
      </w:r>
    </w:p>
    <w:p w:rsidR="00294375" w:rsidRPr="00ED51F7" w:rsidRDefault="00294375" w:rsidP="00C44002">
      <w:pPr>
        <w:pStyle w:val="Sansinterligne"/>
        <w:ind w:left="928"/>
        <w:jc w:val="both"/>
        <w:rPr>
          <w:rFonts w:ascii="Times New Roman" w:hAnsi="Times New Roman" w:cs="Times New Roman"/>
          <w:sz w:val="24"/>
          <w:szCs w:val="24"/>
        </w:rPr>
      </w:pPr>
      <w:r w:rsidRPr="00ED51F7">
        <w:rPr>
          <w:rFonts w:ascii="Times New Roman" w:hAnsi="Times New Roman" w:cs="Times New Roman"/>
          <w:sz w:val="24"/>
          <w:szCs w:val="24"/>
        </w:rPr>
        <w:t>L'adhérence crée un état permanent d'irritation par frottement des tissus entre eux. Le</w:t>
      </w:r>
      <w:r w:rsidR="008921C6" w:rsidRPr="00ED51F7">
        <w:rPr>
          <w:rFonts w:ascii="Times New Roman" w:hAnsi="Times New Roman" w:cs="Times New Roman"/>
          <w:sz w:val="24"/>
          <w:szCs w:val="24"/>
        </w:rPr>
        <w:t>s viscères pe</w:t>
      </w:r>
      <w:r w:rsidR="002770D1" w:rsidRPr="00ED51F7">
        <w:rPr>
          <w:rFonts w:ascii="Times New Roman" w:hAnsi="Times New Roman" w:cs="Times New Roman"/>
          <w:sz w:val="24"/>
          <w:szCs w:val="24"/>
        </w:rPr>
        <w:t>rdent leur bon fonctionnement. L</w:t>
      </w:r>
      <w:r w:rsidRPr="00ED51F7">
        <w:rPr>
          <w:rFonts w:ascii="Times New Roman" w:hAnsi="Times New Roman" w:cs="Times New Roman"/>
          <w:sz w:val="24"/>
          <w:szCs w:val="24"/>
        </w:rPr>
        <w:t xml:space="preserve">eurs rapports avec les </w:t>
      </w:r>
      <w:r w:rsidR="00570830" w:rsidRPr="00ED51F7">
        <w:rPr>
          <w:rFonts w:ascii="Times New Roman" w:hAnsi="Times New Roman" w:cs="Times New Roman"/>
          <w:sz w:val="24"/>
          <w:szCs w:val="24"/>
        </w:rPr>
        <w:t>autres viscère</w:t>
      </w:r>
      <w:r w:rsidR="00363665" w:rsidRPr="00ED51F7">
        <w:rPr>
          <w:rFonts w:ascii="Times New Roman" w:hAnsi="Times New Roman" w:cs="Times New Roman"/>
          <w:sz w:val="24"/>
          <w:szCs w:val="24"/>
        </w:rPr>
        <w:t>s sont changés. Une pto</w:t>
      </w:r>
      <w:r w:rsidR="00570830" w:rsidRPr="00ED51F7">
        <w:rPr>
          <w:rFonts w:ascii="Times New Roman" w:hAnsi="Times New Roman" w:cs="Times New Roman"/>
          <w:sz w:val="24"/>
          <w:szCs w:val="24"/>
        </w:rPr>
        <w:t xml:space="preserve">se d'un </w:t>
      </w:r>
      <w:r w:rsidR="002770D1" w:rsidRPr="00ED51F7">
        <w:rPr>
          <w:rFonts w:ascii="Times New Roman" w:hAnsi="Times New Roman" w:cs="Times New Roman"/>
          <w:sz w:val="24"/>
          <w:szCs w:val="24"/>
        </w:rPr>
        <w:t>rein ou de l'intestin grêle</w:t>
      </w:r>
      <w:r w:rsidR="00570830" w:rsidRPr="00ED51F7">
        <w:rPr>
          <w:rFonts w:ascii="Times New Roman" w:hAnsi="Times New Roman" w:cs="Times New Roman"/>
          <w:sz w:val="24"/>
          <w:szCs w:val="24"/>
        </w:rPr>
        <w:t xml:space="preserve"> fait perdre leur continuité avec leurs organes voisins.  Ils vont  bouger autour de leurs</w:t>
      </w:r>
      <w:r w:rsidRPr="00ED51F7">
        <w:rPr>
          <w:rFonts w:ascii="Times New Roman" w:hAnsi="Times New Roman" w:cs="Times New Roman"/>
          <w:sz w:val="24"/>
          <w:szCs w:val="24"/>
        </w:rPr>
        <w:t xml:space="preserve"> point</w:t>
      </w:r>
      <w:r w:rsidR="00570830" w:rsidRPr="00ED51F7">
        <w:rPr>
          <w:rFonts w:ascii="Times New Roman" w:hAnsi="Times New Roman" w:cs="Times New Roman"/>
          <w:sz w:val="24"/>
          <w:szCs w:val="24"/>
        </w:rPr>
        <w:t>s</w:t>
      </w:r>
      <w:r w:rsidRPr="00ED51F7">
        <w:rPr>
          <w:rFonts w:ascii="Times New Roman" w:hAnsi="Times New Roman" w:cs="Times New Roman"/>
          <w:sz w:val="24"/>
          <w:szCs w:val="24"/>
        </w:rPr>
        <w:t xml:space="preserve"> de fixation, qui devien</w:t>
      </w:r>
      <w:r w:rsidR="00570830" w:rsidRPr="00ED51F7">
        <w:rPr>
          <w:rFonts w:ascii="Times New Roman" w:hAnsi="Times New Roman" w:cs="Times New Roman"/>
          <w:sz w:val="24"/>
          <w:szCs w:val="24"/>
        </w:rPr>
        <w:t>nent leur</w:t>
      </w:r>
      <w:r w:rsidRPr="00ED51F7">
        <w:rPr>
          <w:rFonts w:ascii="Times New Roman" w:hAnsi="Times New Roman" w:cs="Times New Roman"/>
          <w:sz w:val="24"/>
          <w:szCs w:val="24"/>
        </w:rPr>
        <w:t xml:space="preserve"> nouvel axe de mouvement.</w:t>
      </w:r>
    </w:p>
    <w:p w:rsidR="00E92F2B" w:rsidRPr="00ED51F7" w:rsidRDefault="00E92F2B" w:rsidP="00C44002">
      <w:pPr>
        <w:pStyle w:val="Sansinterligne"/>
        <w:ind w:left="928"/>
        <w:jc w:val="both"/>
        <w:rPr>
          <w:rFonts w:ascii="Times New Roman" w:hAnsi="Times New Roman" w:cs="Times New Roman"/>
          <w:sz w:val="24"/>
          <w:szCs w:val="24"/>
        </w:rPr>
      </w:pPr>
    </w:p>
    <w:p w:rsidR="00294375" w:rsidRPr="00ED51F7" w:rsidRDefault="005272FD" w:rsidP="00C44002">
      <w:pPr>
        <w:pStyle w:val="Sansinterligne"/>
        <w:ind w:left="928"/>
        <w:jc w:val="both"/>
        <w:rPr>
          <w:rFonts w:ascii="Times New Roman" w:hAnsi="Times New Roman" w:cs="Times New Roman"/>
          <w:sz w:val="24"/>
          <w:szCs w:val="24"/>
        </w:rPr>
      </w:pPr>
      <w:r w:rsidRPr="00ED51F7">
        <w:rPr>
          <w:rFonts w:ascii="Times New Roman" w:hAnsi="Times New Roman" w:cs="Times New Roman"/>
          <w:sz w:val="24"/>
          <w:szCs w:val="24"/>
        </w:rPr>
        <w:t>Quand il y a une perte de glissement par adhérence ou</w:t>
      </w:r>
      <w:r w:rsidR="00E92F2B" w:rsidRPr="00ED51F7">
        <w:rPr>
          <w:rFonts w:ascii="Times New Roman" w:hAnsi="Times New Roman" w:cs="Times New Roman"/>
          <w:sz w:val="24"/>
          <w:szCs w:val="24"/>
        </w:rPr>
        <w:t xml:space="preserve"> par manque de lubrification du</w:t>
      </w:r>
      <w:r w:rsidRPr="00ED51F7">
        <w:rPr>
          <w:rFonts w:ascii="Times New Roman" w:hAnsi="Times New Roman" w:cs="Times New Roman"/>
          <w:sz w:val="24"/>
          <w:szCs w:val="24"/>
        </w:rPr>
        <w:t xml:space="preserve"> liquide séreux, on parle alors de </w:t>
      </w:r>
      <w:r w:rsidRPr="00ED51F7">
        <w:rPr>
          <w:rFonts w:ascii="Times New Roman" w:hAnsi="Times New Roman" w:cs="Times New Roman"/>
          <w:b/>
          <w:sz w:val="24"/>
          <w:szCs w:val="24"/>
        </w:rPr>
        <w:t>fibrose</w:t>
      </w:r>
      <w:r w:rsidRPr="00ED51F7">
        <w:rPr>
          <w:rFonts w:ascii="Times New Roman" w:hAnsi="Times New Roman" w:cs="Times New Roman"/>
          <w:sz w:val="24"/>
          <w:szCs w:val="24"/>
        </w:rPr>
        <w:t xml:space="preserve"> viscérale, comparable à l'</w:t>
      </w:r>
      <w:r w:rsidRPr="00ED51F7">
        <w:rPr>
          <w:rFonts w:ascii="Times New Roman" w:hAnsi="Times New Roman" w:cs="Times New Roman"/>
          <w:b/>
          <w:sz w:val="24"/>
          <w:szCs w:val="24"/>
        </w:rPr>
        <w:t>arthrose</w:t>
      </w:r>
      <w:r w:rsidRPr="00ED51F7">
        <w:rPr>
          <w:rFonts w:ascii="Times New Roman" w:hAnsi="Times New Roman" w:cs="Times New Roman"/>
          <w:sz w:val="24"/>
          <w:szCs w:val="24"/>
        </w:rPr>
        <w:t xml:space="preserve"> des articulations par détérioration du cartilage et du liquide synovial.</w:t>
      </w:r>
    </w:p>
    <w:p w:rsidR="005272FD" w:rsidRPr="00ED51F7" w:rsidRDefault="005272FD" w:rsidP="00A60F7D">
      <w:pPr>
        <w:pStyle w:val="Sansinterligne"/>
        <w:ind w:left="940"/>
        <w:jc w:val="both"/>
        <w:rPr>
          <w:rFonts w:ascii="Times New Roman" w:hAnsi="Times New Roman" w:cs="Times New Roman"/>
          <w:sz w:val="24"/>
          <w:szCs w:val="24"/>
        </w:rPr>
      </w:pPr>
    </w:p>
    <w:p w:rsidR="005272FD" w:rsidRPr="00ED51F7" w:rsidRDefault="005272FD" w:rsidP="008B15ED">
      <w:pPr>
        <w:pStyle w:val="Sansinterligne"/>
        <w:numPr>
          <w:ilvl w:val="0"/>
          <w:numId w:val="11"/>
        </w:numPr>
        <w:jc w:val="both"/>
        <w:rPr>
          <w:rFonts w:ascii="Times New Roman" w:hAnsi="Times New Roman" w:cs="Times New Roman"/>
          <w:sz w:val="24"/>
          <w:szCs w:val="24"/>
        </w:rPr>
      </w:pPr>
      <w:r w:rsidRPr="00ED51F7">
        <w:rPr>
          <w:rFonts w:ascii="Times New Roman" w:hAnsi="Times New Roman" w:cs="Times New Roman"/>
          <w:b/>
          <w:sz w:val="24"/>
          <w:szCs w:val="24"/>
        </w:rPr>
        <w:t xml:space="preserve">Spasmes musculaires : </w:t>
      </w:r>
      <w:r w:rsidRPr="00ED51F7">
        <w:rPr>
          <w:rFonts w:ascii="Times New Roman" w:hAnsi="Times New Roman" w:cs="Times New Roman"/>
          <w:sz w:val="24"/>
          <w:szCs w:val="24"/>
        </w:rPr>
        <w:t>les viscères du tube digestif, les canaux excréteurs de la vésicule bilia</w:t>
      </w:r>
      <w:r w:rsidR="00E92F2B" w:rsidRPr="00ED51F7">
        <w:rPr>
          <w:rFonts w:ascii="Times New Roman" w:hAnsi="Times New Roman" w:cs="Times New Roman"/>
          <w:sz w:val="24"/>
          <w:szCs w:val="24"/>
        </w:rPr>
        <w:t>ire, du pancréas, des reins et l</w:t>
      </w:r>
      <w:r w:rsidRPr="00ED51F7">
        <w:rPr>
          <w:rFonts w:ascii="Times New Roman" w:hAnsi="Times New Roman" w:cs="Times New Roman"/>
          <w:sz w:val="24"/>
          <w:szCs w:val="24"/>
        </w:rPr>
        <w:t>es bronchioles, sont pourvus en fibres musculaires lisses innervées par le système nerveux autonome. Elles permettent le péristaltisme du tube digestif, l'expansion des bronchioles et la progression des sécrétions.</w:t>
      </w:r>
    </w:p>
    <w:p w:rsidR="00CF2026" w:rsidRPr="00ED51F7" w:rsidRDefault="005272FD" w:rsidP="00363665">
      <w:pPr>
        <w:pStyle w:val="Sansinterligne"/>
        <w:ind w:left="502"/>
        <w:jc w:val="both"/>
        <w:rPr>
          <w:rFonts w:ascii="Times New Roman" w:hAnsi="Times New Roman" w:cs="Times New Roman"/>
          <w:sz w:val="24"/>
          <w:szCs w:val="24"/>
        </w:rPr>
      </w:pPr>
      <w:r w:rsidRPr="00ED51F7">
        <w:rPr>
          <w:rFonts w:ascii="Times New Roman" w:hAnsi="Times New Roman" w:cs="Times New Roman"/>
          <w:sz w:val="24"/>
          <w:szCs w:val="24"/>
        </w:rPr>
        <w:t xml:space="preserve">Sous l'effet d'irritation dont les causes sont multiples - allergiques, métaboliques, traumatiques ou de stress, les fibres musculaires se spasment </w:t>
      </w:r>
      <w:r w:rsidR="003E77FF" w:rsidRPr="00ED51F7">
        <w:rPr>
          <w:rFonts w:ascii="Times New Roman" w:hAnsi="Times New Roman" w:cs="Times New Roman"/>
          <w:sz w:val="24"/>
          <w:szCs w:val="24"/>
        </w:rPr>
        <w:t xml:space="preserve">de façon réflexe, entrainant un ralentissement </w:t>
      </w:r>
      <w:r w:rsidR="00A10613" w:rsidRPr="00ED51F7">
        <w:rPr>
          <w:rFonts w:ascii="Times New Roman" w:hAnsi="Times New Roman" w:cs="Times New Roman"/>
          <w:sz w:val="24"/>
          <w:szCs w:val="24"/>
        </w:rPr>
        <w:t xml:space="preserve"> ou un arrêt du péristaltis</w:t>
      </w:r>
      <w:r w:rsidR="00D12E66" w:rsidRPr="00ED51F7">
        <w:rPr>
          <w:rFonts w:ascii="Times New Roman" w:hAnsi="Times New Roman" w:cs="Times New Roman"/>
          <w:sz w:val="24"/>
          <w:szCs w:val="24"/>
        </w:rPr>
        <w:t xml:space="preserve">me et </w:t>
      </w:r>
      <w:r w:rsidR="003E77FF" w:rsidRPr="00ED51F7">
        <w:rPr>
          <w:rFonts w:ascii="Times New Roman" w:hAnsi="Times New Roman" w:cs="Times New Roman"/>
          <w:sz w:val="24"/>
          <w:szCs w:val="24"/>
        </w:rPr>
        <w:t>des sécrétio</w:t>
      </w:r>
      <w:r w:rsidR="007C582B" w:rsidRPr="00ED51F7">
        <w:rPr>
          <w:rFonts w:ascii="Times New Roman" w:hAnsi="Times New Roman" w:cs="Times New Roman"/>
          <w:sz w:val="24"/>
          <w:szCs w:val="24"/>
        </w:rPr>
        <w:t>ns ou un spasme des bronchioles</w:t>
      </w:r>
      <w:r w:rsidR="00E51F46" w:rsidRPr="00ED51F7">
        <w:rPr>
          <w:rFonts w:ascii="Times New Roman" w:hAnsi="Times New Roman" w:cs="Times New Roman"/>
          <w:sz w:val="24"/>
          <w:szCs w:val="24"/>
        </w:rPr>
        <w:t xml:space="preserve">. Le </w:t>
      </w:r>
      <w:r w:rsidR="00E51F46" w:rsidRPr="00ED51F7">
        <w:rPr>
          <w:rFonts w:ascii="Times New Roman" w:hAnsi="Times New Roman" w:cs="Times New Roman"/>
          <w:b/>
          <w:sz w:val="24"/>
          <w:szCs w:val="24"/>
        </w:rPr>
        <w:t>spasme</w:t>
      </w:r>
      <w:r w:rsidR="003E77FF" w:rsidRPr="00ED51F7">
        <w:rPr>
          <w:rFonts w:ascii="Times New Roman" w:hAnsi="Times New Roman" w:cs="Times New Roman"/>
          <w:sz w:val="24"/>
          <w:szCs w:val="24"/>
        </w:rPr>
        <w:t xml:space="preserve"> est comparable à la </w:t>
      </w:r>
      <w:r w:rsidR="003E77FF" w:rsidRPr="00ED51F7">
        <w:rPr>
          <w:rFonts w:ascii="Times New Roman" w:hAnsi="Times New Roman" w:cs="Times New Roman"/>
          <w:b/>
          <w:sz w:val="24"/>
          <w:szCs w:val="24"/>
        </w:rPr>
        <w:t>contracture musculaire</w:t>
      </w:r>
      <w:r w:rsidR="003E77FF" w:rsidRPr="00ED51F7">
        <w:rPr>
          <w:rFonts w:ascii="Times New Roman" w:hAnsi="Times New Roman" w:cs="Times New Roman"/>
          <w:sz w:val="24"/>
          <w:szCs w:val="24"/>
        </w:rPr>
        <w:t xml:space="preserve"> dans le système </w:t>
      </w:r>
      <w:r w:rsidR="003E77FF" w:rsidRPr="00ED51F7">
        <w:rPr>
          <w:rFonts w:ascii="Times New Roman" w:hAnsi="Times New Roman" w:cs="Times New Roman"/>
          <w:sz w:val="24"/>
          <w:szCs w:val="24"/>
        </w:rPr>
        <w:lastRenderedPageBreak/>
        <w:t>musculo-squele</w:t>
      </w:r>
      <w:r w:rsidR="00D12E66" w:rsidRPr="00ED51F7">
        <w:rPr>
          <w:rFonts w:ascii="Times New Roman" w:hAnsi="Times New Roman" w:cs="Times New Roman"/>
          <w:sz w:val="24"/>
          <w:szCs w:val="24"/>
        </w:rPr>
        <w:t>ttique. L</w:t>
      </w:r>
      <w:r w:rsidR="00A10613" w:rsidRPr="00ED51F7">
        <w:rPr>
          <w:rFonts w:ascii="Times New Roman" w:hAnsi="Times New Roman" w:cs="Times New Roman"/>
          <w:sz w:val="24"/>
          <w:szCs w:val="24"/>
        </w:rPr>
        <w:t>a</w:t>
      </w:r>
      <w:r w:rsidR="003E77FF" w:rsidRPr="00ED51F7">
        <w:rPr>
          <w:rFonts w:ascii="Times New Roman" w:hAnsi="Times New Roman" w:cs="Times New Roman"/>
          <w:sz w:val="24"/>
          <w:szCs w:val="24"/>
        </w:rPr>
        <w:t xml:space="preserve"> colopa</w:t>
      </w:r>
      <w:r w:rsidR="00A10613" w:rsidRPr="00ED51F7">
        <w:rPr>
          <w:rFonts w:ascii="Times New Roman" w:hAnsi="Times New Roman" w:cs="Times New Roman"/>
          <w:sz w:val="24"/>
          <w:szCs w:val="24"/>
        </w:rPr>
        <w:t>thie spasmodique</w:t>
      </w:r>
      <w:r w:rsidR="00D12E66" w:rsidRPr="00ED51F7">
        <w:rPr>
          <w:rFonts w:ascii="Times New Roman" w:hAnsi="Times New Roman" w:cs="Times New Roman"/>
          <w:sz w:val="24"/>
          <w:szCs w:val="24"/>
        </w:rPr>
        <w:t xml:space="preserve"> est l’exemple même d’un</w:t>
      </w:r>
      <w:r w:rsidR="003E77FF" w:rsidRPr="00ED51F7">
        <w:rPr>
          <w:rFonts w:ascii="Times New Roman" w:hAnsi="Times New Roman" w:cs="Times New Roman"/>
          <w:sz w:val="24"/>
          <w:szCs w:val="24"/>
        </w:rPr>
        <w:t xml:space="preserve"> obstacle à un bon transit et à une bonne circulation.</w:t>
      </w:r>
    </w:p>
    <w:p w:rsidR="00C7250A" w:rsidRPr="00ED51F7" w:rsidRDefault="00C7250A" w:rsidP="00363665">
      <w:pPr>
        <w:pStyle w:val="Titre1"/>
        <w:numPr>
          <w:ilvl w:val="0"/>
          <w:numId w:val="42"/>
        </w:numPr>
        <w:rPr>
          <w:rFonts w:ascii="Times New Roman" w:hAnsi="Times New Roman" w:cs="Times New Roman"/>
          <w:highlight w:val="yellow"/>
        </w:rPr>
      </w:pPr>
      <w:r w:rsidRPr="00ED51F7">
        <w:rPr>
          <w:rFonts w:ascii="Times New Roman" w:hAnsi="Times New Roman" w:cs="Times New Roman"/>
          <w:highlight w:val="yellow"/>
        </w:rPr>
        <w:t>Relation</w:t>
      </w:r>
      <w:r w:rsidR="004F2797" w:rsidRPr="00ED51F7">
        <w:rPr>
          <w:rFonts w:ascii="Times New Roman" w:hAnsi="Times New Roman" w:cs="Times New Roman"/>
          <w:highlight w:val="yellow"/>
        </w:rPr>
        <w:t>s</w:t>
      </w:r>
      <w:r w:rsidRPr="00ED51F7">
        <w:rPr>
          <w:rFonts w:ascii="Times New Roman" w:hAnsi="Times New Roman" w:cs="Times New Roman"/>
          <w:highlight w:val="yellow"/>
        </w:rPr>
        <w:t xml:space="preserve"> viscéro-somatique</w:t>
      </w:r>
      <w:r w:rsidR="004F2797" w:rsidRPr="00ED51F7">
        <w:rPr>
          <w:rFonts w:ascii="Times New Roman" w:hAnsi="Times New Roman" w:cs="Times New Roman"/>
          <w:highlight w:val="yellow"/>
        </w:rPr>
        <w:t>s</w:t>
      </w:r>
      <w:r w:rsidR="00363665" w:rsidRPr="00ED51F7">
        <w:rPr>
          <w:rFonts w:ascii="Times New Roman" w:hAnsi="Times New Roman" w:cs="Times New Roman"/>
          <w:highlight w:val="yellow"/>
        </w:rPr>
        <w:t> </w:t>
      </w:r>
    </w:p>
    <w:p w:rsidR="002E2275" w:rsidRPr="00ED51F7" w:rsidRDefault="00370100" w:rsidP="00A74660">
      <w:pPr>
        <w:rPr>
          <w:rFonts w:ascii="Times New Roman" w:hAnsi="Times New Roman" w:cs="Times New Roman"/>
          <w:sz w:val="24"/>
          <w:szCs w:val="24"/>
        </w:rPr>
      </w:pPr>
      <w:r w:rsidRPr="00ED51F7">
        <w:rPr>
          <w:rFonts w:ascii="Times New Roman" w:hAnsi="Times New Roman" w:cs="Times New Roman"/>
          <w:sz w:val="24"/>
          <w:szCs w:val="24"/>
        </w:rPr>
        <w:t>Les v</w:t>
      </w:r>
      <w:r w:rsidR="00C7250A" w:rsidRPr="00ED51F7">
        <w:rPr>
          <w:rFonts w:ascii="Times New Roman" w:hAnsi="Times New Roman" w:cs="Times New Roman"/>
          <w:sz w:val="24"/>
          <w:szCs w:val="24"/>
        </w:rPr>
        <w:t>iscères sont connectés au système ostéo-musculo-articulaire par les fascias</w:t>
      </w:r>
      <w:r w:rsidR="0062559A" w:rsidRPr="00ED51F7">
        <w:rPr>
          <w:rFonts w:ascii="Times New Roman" w:hAnsi="Times New Roman" w:cs="Times New Roman"/>
          <w:sz w:val="24"/>
          <w:szCs w:val="24"/>
        </w:rPr>
        <w:t>, le feuillet pariétal des séreuses</w:t>
      </w:r>
      <w:r w:rsidR="00C7250A" w:rsidRPr="00ED51F7">
        <w:rPr>
          <w:rFonts w:ascii="Times New Roman" w:hAnsi="Times New Roman" w:cs="Times New Roman"/>
          <w:sz w:val="24"/>
          <w:szCs w:val="24"/>
        </w:rPr>
        <w:t xml:space="preserve"> et le système nerveux : toute dysfonction viscérale crée des fixations ostéo-musculo-articulaire</w:t>
      </w:r>
      <w:r w:rsidR="00DC314A" w:rsidRPr="00ED51F7">
        <w:rPr>
          <w:rFonts w:ascii="Times New Roman" w:hAnsi="Times New Roman" w:cs="Times New Roman"/>
          <w:sz w:val="24"/>
          <w:szCs w:val="24"/>
        </w:rPr>
        <w:t>s</w:t>
      </w:r>
      <w:r w:rsidR="00E51F46" w:rsidRPr="00ED51F7">
        <w:rPr>
          <w:rFonts w:ascii="Times New Roman" w:hAnsi="Times New Roman" w:cs="Times New Roman"/>
          <w:sz w:val="24"/>
          <w:szCs w:val="24"/>
        </w:rPr>
        <w:t>.</w:t>
      </w:r>
    </w:p>
    <w:p w:rsidR="00A74660" w:rsidRPr="00ED51F7" w:rsidRDefault="00C7250A" w:rsidP="00A74660">
      <w:pPr>
        <w:rPr>
          <w:rFonts w:ascii="Times New Roman" w:hAnsi="Times New Roman" w:cs="Times New Roman"/>
          <w:sz w:val="24"/>
          <w:szCs w:val="24"/>
        </w:rPr>
      </w:pPr>
      <w:r w:rsidRPr="00ED51F7">
        <w:rPr>
          <w:rFonts w:ascii="Times New Roman" w:hAnsi="Times New Roman" w:cs="Times New Roman"/>
          <w:sz w:val="24"/>
          <w:szCs w:val="24"/>
        </w:rPr>
        <w:t xml:space="preserve"> Le motif de la consultation est souvent une douleur vertébr</w:t>
      </w:r>
      <w:r w:rsidR="002E2275" w:rsidRPr="00ED51F7">
        <w:rPr>
          <w:rFonts w:ascii="Times New Roman" w:hAnsi="Times New Roman" w:cs="Times New Roman"/>
          <w:sz w:val="24"/>
          <w:szCs w:val="24"/>
        </w:rPr>
        <w:t>ale ou articulaire des membres :</w:t>
      </w:r>
      <w:r w:rsidR="00E51F46" w:rsidRPr="00ED51F7">
        <w:rPr>
          <w:rFonts w:ascii="Times New Roman" w:hAnsi="Times New Roman" w:cs="Times New Roman"/>
          <w:sz w:val="24"/>
          <w:szCs w:val="24"/>
        </w:rPr>
        <w:t xml:space="preserve"> une</w:t>
      </w:r>
      <w:r w:rsidRPr="00ED51F7">
        <w:rPr>
          <w:rFonts w:ascii="Times New Roman" w:hAnsi="Times New Roman" w:cs="Times New Roman"/>
          <w:sz w:val="24"/>
          <w:szCs w:val="24"/>
        </w:rPr>
        <w:t xml:space="preserve"> lombalgie, une d</w:t>
      </w:r>
      <w:r w:rsidR="00211C9E" w:rsidRPr="00ED51F7">
        <w:rPr>
          <w:rFonts w:ascii="Times New Roman" w:hAnsi="Times New Roman" w:cs="Times New Roman"/>
          <w:sz w:val="24"/>
          <w:szCs w:val="24"/>
        </w:rPr>
        <w:t>orsalgie ou une cervicalgie peuvent</w:t>
      </w:r>
      <w:r w:rsidRPr="00ED51F7">
        <w:rPr>
          <w:rFonts w:ascii="Times New Roman" w:hAnsi="Times New Roman" w:cs="Times New Roman"/>
          <w:sz w:val="24"/>
          <w:szCs w:val="24"/>
        </w:rPr>
        <w:t xml:space="preserve"> avoir une origine ostéo-musculo-articulaire, à la suite d’un traumatisme, d’un effort répété, uns posture fat</w:t>
      </w:r>
      <w:r w:rsidR="0062559A" w:rsidRPr="00ED51F7">
        <w:rPr>
          <w:rFonts w:ascii="Times New Roman" w:hAnsi="Times New Roman" w:cs="Times New Roman"/>
          <w:sz w:val="24"/>
          <w:szCs w:val="24"/>
        </w:rPr>
        <w:t>igante, comme e</w:t>
      </w:r>
      <w:r w:rsidR="002770D1" w:rsidRPr="00ED51F7">
        <w:rPr>
          <w:rFonts w:ascii="Times New Roman" w:hAnsi="Times New Roman" w:cs="Times New Roman"/>
          <w:sz w:val="24"/>
          <w:szCs w:val="24"/>
        </w:rPr>
        <w:t>l</w:t>
      </w:r>
      <w:r w:rsidR="0062559A" w:rsidRPr="00ED51F7">
        <w:rPr>
          <w:rFonts w:ascii="Times New Roman" w:hAnsi="Times New Roman" w:cs="Times New Roman"/>
          <w:sz w:val="24"/>
          <w:szCs w:val="24"/>
        </w:rPr>
        <w:t>l</w:t>
      </w:r>
      <w:r w:rsidR="00467F14" w:rsidRPr="00ED51F7">
        <w:rPr>
          <w:rFonts w:ascii="Times New Roman" w:hAnsi="Times New Roman" w:cs="Times New Roman"/>
          <w:sz w:val="24"/>
          <w:szCs w:val="24"/>
        </w:rPr>
        <w:t>e</w:t>
      </w:r>
      <w:r w:rsidR="0062559A" w:rsidRPr="00ED51F7">
        <w:rPr>
          <w:rFonts w:ascii="Times New Roman" w:hAnsi="Times New Roman" w:cs="Times New Roman"/>
          <w:sz w:val="24"/>
          <w:szCs w:val="24"/>
        </w:rPr>
        <w:t>s</w:t>
      </w:r>
      <w:r w:rsidR="00467F14" w:rsidRPr="00ED51F7">
        <w:rPr>
          <w:rFonts w:ascii="Times New Roman" w:hAnsi="Times New Roman" w:cs="Times New Roman"/>
          <w:sz w:val="24"/>
          <w:szCs w:val="24"/>
        </w:rPr>
        <w:t xml:space="preserve"> peu</w:t>
      </w:r>
      <w:r w:rsidR="0062559A" w:rsidRPr="00ED51F7">
        <w:rPr>
          <w:rFonts w:ascii="Times New Roman" w:hAnsi="Times New Roman" w:cs="Times New Roman"/>
          <w:sz w:val="24"/>
          <w:szCs w:val="24"/>
        </w:rPr>
        <w:t>ven</w:t>
      </w:r>
      <w:r w:rsidR="00467F14" w:rsidRPr="00ED51F7">
        <w:rPr>
          <w:rFonts w:ascii="Times New Roman" w:hAnsi="Times New Roman" w:cs="Times New Roman"/>
          <w:sz w:val="24"/>
          <w:szCs w:val="24"/>
        </w:rPr>
        <w:t>t être une</w:t>
      </w:r>
      <w:r w:rsidRPr="00ED51F7">
        <w:rPr>
          <w:rFonts w:ascii="Times New Roman" w:hAnsi="Times New Roman" w:cs="Times New Roman"/>
          <w:sz w:val="24"/>
          <w:szCs w:val="24"/>
        </w:rPr>
        <w:t xml:space="preserve"> « douleur projetée d’origine viscérale</w:t>
      </w:r>
      <w:r w:rsidR="002956D4" w:rsidRPr="00ED51F7">
        <w:rPr>
          <w:rFonts w:ascii="Times New Roman" w:hAnsi="Times New Roman" w:cs="Times New Roman"/>
          <w:sz w:val="24"/>
          <w:szCs w:val="24"/>
        </w:rPr>
        <w:t xml:space="preserve"> </w:t>
      </w:r>
      <w:r w:rsidR="002770D1" w:rsidRPr="00ED51F7">
        <w:rPr>
          <w:rFonts w:ascii="Times New Roman" w:hAnsi="Times New Roman" w:cs="Times New Roman"/>
          <w:sz w:val="24"/>
          <w:szCs w:val="24"/>
        </w:rPr>
        <w:t xml:space="preserve">– cardiaque, </w:t>
      </w:r>
      <w:r w:rsidR="002956D4" w:rsidRPr="00ED51F7">
        <w:rPr>
          <w:rFonts w:ascii="Times New Roman" w:hAnsi="Times New Roman" w:cs="Times New Roman"/>
          <w:sz w:val="24"/>
          <w:szCs w:val="24"/>
        </w:rPr>
        <w:t>gastrique,</w:t>
      </w:r>
      <w:r w:rsidR="00211C9E" w:rsidRPr="00ED51F7">
        <w:rPr>
          <w:rFonts w:ascii="Times New Roman" w:hAnsi="Times New Roman" w:cs="Times New Roman"/>
          <w:sz w:val="24"/>
          <w:szCs w:val="24"/>
        </w:rPr>
        <w:t xml:space="preserve"> hépato-biliaire</w:t>
      </w:r>
      <w:r w:rsidR="002956D4" w:rsidRPr="00ED51F7">
        <w:rPr>
          <w:rFonts w:ascii="Times New Roman" w:hAnsi="Times New Roman" w:cs="Times New Roman"/>
          <w:sz w:val="24"/>
          <w:szCs w:val="24"/>
        </w:rPr>
        <w:t xml:space="preserve">, </w:t>
      </w:r>
      <w:r w:rsidR="002770D1" w:rsidRPr="00ED51F7">
        <w:rPr>
          <w:rFonts w:ascii="Times New Roman" w:hAnsi="Times New Roman" w:cs="Times New Roman"/>
          <w:sz w:val="24"/>
          <w:szCs w:val="24"/>
        </w:rPr>
        <w:t>rénale, etc</w:t>
      </w:r>
      <w:r w:rsidR="00363665" w:rsidRPr="00ED51F7">
        <w:rPr>
          <w:rFonts w:ascii="Times New Roman" w:hAnsi="Times New Roman" w:cs="Times New Roman"/>
          <w:sz w:val="24"/>
          <w:szCs w:val="24"/>
        </w:rPr>
        <w:t xml:space="preserve">. </w:t>
      </w:r>
      <w:r w:rsidR="00090266" w:rsidRPr="00ED51F7">
        <w:rPr>
          <w:rFonts w:ascii="Times New Roman" w:hAnsi="Times New Roman" w:cs="Times New Roman"/>
          <w:b/>
          <w:color w:val="FF0000"/>
          <w:sz w:val="24"/>
          <w:szCs w:val="24"/>
        </w:rPr>
        <w:t>(figure 1.10</w:t>
      </w:r>
      <w:r w:rsidR="002956D4" w:rsidRPr="00ED51F7">
        <w:rPr>
          <w:rFonts w:ascii="Times New Roman" w:hAnsi="Times New Roman" w:cs="Times New Roman"/>
          <w:b/>
          <w:color w:val="FF0000"/>
          <w:sz w:val="24"/>
          <w:szCs w:val="24"/>
        </w:rPr>
        <w:t>)</w:t>
      </w:r>
      <w:r w:rsidR="002956D4" w:rsidRPr="00ED51F7">
        <w:rPr>
          <w:rFonts w:ascii="Times New Roman" w:hAnsi="Times New Roman" w:cs="Times New Roman"/>
          <w:sz w:val="24"/>
          <w:szCs w:val="24"/>
        </w:rPr>
        <w:t xml:space="preserve"> </w:t>
      </w:r>
      <w:r w:rsidR="001D750A" w:rsidRPr="00ED51F7">
        <w:rPr>
          <w:rFonts w:ascii="Times New Roman" w:hAnsi="Times New Roman" w:cs="Times New Roman"/>
          <w:sz w:val="24"/>
          <w:szCs w:val="24"/>
        </w:rPr>
        <w:t xml:space="preserve"> Le Dr J</w:t>
      </w:r>
      <w:r w:rsidR="00467F14" w:rsidRPr="00ED51F7">
        <w:rPr>
          <w:rFonts w:ascii="Times New Roman" w:hAnsi="Times New Roman" w:cs="Times New Roman"/>
          <w:sz w:val="24"/>
          <w:szCs w:val="24"/>
        </w:rPr>
        <w:t>arricot a très bien décrit ces douleurs projetées qui s’expliquent par les liens neurologiques médullaires unissant un nerf spinal à son territoire d’influence</w:t>
      </w:r>
      <w:r w:rsidR="00211C9E" w:rsidRPr="00ED51F7">
        <w:rPr>
          <w:rFonts w:ascii="Times New Roman" w:hAnsi="Times New Roman" w:cs="Times New Roman"/>
          <w:sz w:val="24"/>
          <w:szCs w:val="24"/>
        </w:rPr>
        <w:t xml:space="preserve"> comprenant</w:t>
      </w:r>
      <w:r w:rsidR="00CF2026" w:rsidRPr="00ED51F7">
        <w:rPr>
          <w:rFonts w:ascii="Times New Roman" w:hAnsi="Times New Roman" w:cs="Times New Roman"/>
          <w:sz w:val="24"/>
          <w:szCs w:val="24"/>
        </w:rPr>
        <w:t xml:space="preserve"> </w:t>
      </w:r>
      <w:r w:rsidR="00467F14" w:rsidRPr="00ED51F7">
        <w:rPr>
          <w:rFonts w:ascii="Times New Roman" w:hAnsi="Times New Roman" w:cs="Times New Roman"/>
          <w:sz w:val="24"/>
          <w:szCs w:val="24"/>
        </w:rPr>
        <w:t xml:space="preserve">: </w:t>
      </w:r>
      <w:r w:rsidR="00211C9E" w:rsidRPr="00ED51F7">
        <w:rPr>
          <w:rFonts w:ascii="Times New Roman" w:hAnsi="Times New Roman" w:cs="Times New Roman"/>
          <w:sz w:val="24"/>
          <w:szCs w:val="24"/>
        </w:rPr>
        <w:t>la peau (</w:t>
      </w:r>
      <w:r w:rsidR="00467F14" w:rsidRPr="00ED51F7">
        <w:rPr>
          <w:rFonts w:ascii="Times New Roman" w:hAnsi="Times New Roman" w:cs="Times New Roman"/>
          <w:sz w:val="24"/>
          <w:szCs w:val="24"/>
        </w:rPr>
        <w:t>dermatome</w:t>
      </w:r>
      <w:r w:rsidR="00211C9E" w:rsidRPr="00ED51F7">
        <w:rPr>
          <w:rFonts w:ascii="Times New Roman" w:hAnsi="Times New Roman" w:cs="Times New Roman"/>
          <w:sz w:val="24"/>
          <w:szCs w:val="24"/>
        </w:rPr>
        <w:t>)</w:t>
      </w:r>
      <w:r w:rsidR="00467F14" w:rsidRPr="00ED51F7">
        <w:rPr>
          <w:rFonts w:ascii="Times New Roman" w:hAnsi="Times New Roman" w:cs="Times New Roman"/>
          <w:sz w:val="24"/>
          <w:szCs w:val="24"/>
        </w:rPr>
        <w:t>,</w:t>
      </w:r>
      <w:r w:rsidR="00211C9E" w:rsidRPr="00ED51F7">
        <w:rPr>
          <w:rFonts w:ascii="Times New Roman" w:hAnsi="Times New Roman" w:cs="Times New Roman"/>
          <w:sz w:val="24"/>
          <w:szCs w:val="24"/>
        </w:rPr>
        <w:t xml:space="preserve"> les muscles (</w:t>
      </w:r>
      <w:r w:rsidR="00467F14" w:rsidRPr="00ED51F7">
        <w:rPr>
          <w:rFonts w:ascii="Times New Roman" w:hAnsi="Times New Roman" w:cs="Times New Roman"/>
          <w:sz w:val="24"/>
          <w:szCs w:val="24"/>
        </w:rPr>
        <w:t>myotome</w:t>
      </w:r>
      <w:r w:rsidR="00211C9E" w:rsidRPr="00ED51F7">
        <w:rPr>
          <w:rFonts w:ascii="Times New Roman" w:hAnsi="Times New Roman" w:cs="Times New Roman"/>
          <w:sz w:val="24"/>
          <w:szCs w:val="24"/>
        </w:rPr>
        <w:t>),  les viscères (viscérotome), les vaisseaux (</w:t>
      </w:r>
      <w:r w:rsidR="00467F14" w:rsidRPr="00ED51F7">
        <w:rPr>
          <w:rFonts w:ascii="Times New Roman" w:hAnsi="Times New Roman" w:cs="Times New Roman"/>
          <w:sz w:val="24"/>
          <w:szCs w:val="24"/>
        </w:rPr>
        <w:t>angiotome</w:t>
      </w:r>
      <w:r w:rsidR="00211C9E" w:rsidRPr="00ED51F7">
        <w:rPr>
          <w:rFonts w:ascii="Times New Roman" w:hAnsi="Times New Roman" w:cs="Times New Roman"/>
          <w:sz w:val="24"/>
          <w:szCs w:val="24"/>
        </w:rPr>
        <w:t>)</w:t>
      </w:r>
      <w:r w:rsidR="00467F14" w:rsidRPr="00ED51F7">
        <w:rPr>
          <w:rFonts w:ascii="Times New Roman" w:hAnsi="Times New Roman" w:cs="Times New Roman"/>
          <w:sz w:val="24"/>
          <w:szCs w:val="24"/>
        </w:rPr>
        <w:t xml:space="preserve">, </w:t>
      </w:r>
      <w:r w:rsidR="00211C9E" w:rsidRPr="00ED51F7">
        <w:rPr>
          <w:rFonts w:ascii="Times New Roman" w:hAnsi="Times New Roman" w:cs="Times New Roman"/>
          <w:sz w:val="24"/>
          <w:szCs w:val="24"/>
        </w:rPr>
        <w:t>le squelette (</w:t>
      </w:r>
      <w:r w:rsidR="00467F14" w:rsidRPr="00ED51F7">
        <w:rPr>
          <w:rFonts w:ascii="Times New Roman" w:hAnsi="Times New Roman" w:cs="Times New Roman"/>
          <w:sz w:val="24"/>
          <w:szCs w:val="24"/>
        </w:rPr>
        <w:t>sclérotome</w:t>
      </w:r>
      <w:r w:rsidR="00211C9E" w:rsidRPr="00ED51F7">
        <w:rPr>
          <w:rFonts w:ascii="Times New Roman" w:hAnsi="Times New Roman" w:cs="Times New Roman"/>
          <w:sz w:val="24"/>
          <w:szCs w:val="24"/>
        </w:rPr>
        <w:t>)</w:t>
      </w:r>
      <w:r w:rsidR="00CF2026" w:rsidRPr="00ED51F7">
        <w:rPr>
          <w:rFonts w:ascii="Times New Roman" w:hAnsi="Times New Roman" w:cs="Times New Roman"/>
          <w:sz w:val="24"/>
          <w:szCs w:val="24"/>
        </w:rPr>
        <w:t>.</w:t>
      </w:r>
      <w:r w:rsidR="00CF2026" w:rsidRPr="00ED51F7">
        <w:rPr>
          <w:rFonts w:ascii="Times New Roman" w:hAnsi="Times New Roman" w:cs="Times New Roman"/>
          <w:color w:val="FF0000"/>
          <w:sz w:val="24"/>
          <w:szCs w:val="24"/>
        </w:rPr>
        <w:t xml:space="preserve"> </w:t>
      </w:r>
      <w:r w:rsidR="00090266" w:rsidRPr="00ED51F7">
        <w:rPr>
          <w:rFonts w:ascii="Times New Roman" w:hAnsi="Times New Roman" w:cs="Times New Roman"/>
          <w:b/>
          <w:color w:val="FF0000"/>
          <w:sz w:val="24"/>
          <w:szCs w:val="24"/>
        </w:rPr>
        <w:t>(Figure 1.11</w:t>
      </w:r>
      <w:r w:rsidR="00162CAD" w:rsidRPr="00ED51F7">
        <w:rPr>
          <w:rFonts w:ascii="Times New Roman" w:hAnsi="Times New Roman" w:cs="Times New Roman"/>
          <w:b/>
          <w:color w:val="FF0000"/>
          <w:sz w:val="24"/>
          <w:szCs w:val="24"/>
        </w:rPr>
        <w:t>)</w:t>
      </w:r>
      <w:r w:rsidR="001D750A" w:rsidRPr="00ED51F7">
        <w:rPr>
          <w:rFonts w:ascii="Times New Roman" w:hAnsi="Times New Roman" w:cs="Times New Roman"/>
          <w:color w:val="FF0000"/>
          <w:sz w:val="24"/>
          <w:szCs w:val="24"/>
        </w:rPr>
        <w:t xml:space="preserve"> </w:t>
      </w:r>
      <w:r w:rsidR="002956D4" w:rsidRPr="00ED51F7">
        <w:rPr>
          <w:rFonts w:ascii="Times New Roman" w:hAnsi="Times New Roman" w:cs="Times New Roman"/>
          <w:color w:val="FF0000"/>
          <w:sz w:val="24"/>
          <w:szCs w:val="24"/>
        </w:rPr>
        <w:t xml:space="preserve"> </w:t>
      </w:r>
    </w:p>
    <w:p w:rsidR="005D16A1" w:rsidRPr="00ED51F7" w:rsidRDefault="005D16A1" w:rsidP="00363665">
      <w:pPr>
        <w:pStyle w:val="Titre1"/>
        <w:numPr>
          <w:ilvl w:val="0"/>
          <w:numId w:val="43"/>
        </w:numPr>
        <w:rPr>
          <w:rFonts w:ascii="Times New Roman" w:hAnsi="Times New Roman" w:cs="Times New Roman"/>
          <w:highlight w:val="yellow"/>
        </w:rPr>
      </w:pPr>
      <w:r w:rsidRPr="00ED51F7">
        <w:rPr>
          <w:rFonts w:ascii="Times New Roman" w:hAnsi="Times New Roman" w:cs="Times New Roman"/>
          <w:highlight w:val="yellow"/>
        </w:rPr>
        <w:t>Relation viscéro-émotionnelle</w:t>
      </w:r>
      <w:r w:rsidR="004F2797" w:rsidRPr="00ED51F7">
        <w:rPr>
          <w:rFonts w:ascii="Times New Roman" w:hAnsi="Times New Roman" w:cs="Times New Roman"/>
          <w:highlight w:val="yellow"/>
        </w:rPr>
        <w:t>s</w:t>
      </w:r>
      <w:r w:rsidR="00363665" w:rsidRPr="00ED51F7">
        <w:rPr>
          <w:rFonts w:ascii="Times New Roman" w:hAnsi="Times New Roman" w:cs="Times New Roman"/>
          <w:highlight w:val="yellow"/>
        </w:rPr>
        <w:t> </w:t>
      </w:r>
    </w:p>
    <w:p w:rsidR="00483407" w:rsidRPr="00ED51F7" w:rsidRDefault="00483407" w:rsidP="005D16A1">
      <w:pPr>
        <w:rPr>
          <w:rFonts w:ascii="Times New Roman" w:hAnsi="Times New Roman" w:cs="Times New Roman"/>
          <w:sz w:val="24"/>
          <w:szCs w:val="24"/>
        </w:rPr>
      </w:pPr>
      <w:r w:rsidRPr="00ED51F7">
        <w:rPr>
          <w:rFonts w:ascii="Times New Roman" w:hAnsi="Times New Roman" w:cs="Times New Roman"/>
          <w:sz w:val="24"/>
          <w:szCs w:val="24"/>
        </w:rPr>
        <w:t>Comme la nourriture ingérée, subissant des transformations selon un ordre chronologique, avant de devenir des substances utilisables dans l’organisme, les émotions devront être avalées, broyées, malaxées, digérées, as</w:t>
      </w:r>
      <w:r w:rsidR="00671F78" w:rsidRPr="00ED51F7">
        <w:rPr>
          <w:rFonts w:ascii="Times New Roman" w:hAnsi="Times New Roman" w:cs="Times New Roman"/>
          <w:sz w:val="24"/>
          <w:szCs w:val="24"/>
        </w:rPr>
        <w:t>s</w:t>
      </w:r>
      <w:r w:rsidRPr="00ED51F7">
        <w:rPr>
          <w:rFonts w:ascii="Times New Roman" w:hAnsi="Times New Roman" w:cs="Times New Roman"/>
          <w:sz w:val="24"/>
          <w:szCs w:val="24"/>
        </w:rPr>
        <w:t>imilées, tran</w:t>
      </w:r>
      <w:r w:rsidR="00671F78" w:rsidRPr="00ED51F7">
        <w:rPr>
          <w:rFonts w:ascii="Times New Roman" w:hAnsi="Times New Roman" w:cs="Times New Roman"/>
          <w:sz w:val="24"/>
          <w:szCs w:val="24"/>
        </w:rPr>
        <w:t>s</w:t>
      </w:r>
      <w:r w:rsidRPr="00ED51F7">
        <w:rPr>
          <w:rFonts w:ascii="Times New Roman" w:hAnsi="Times New Roman" w:cs="Times New Roman"/>
          <w:sz w:val="24"/>
          <w:szCs w:val="24"/>
        </w:rPr>
        <w:t xml:space="preserve">formées, intégrées, rythmées renouvelées, sélectionnées, filtrées, débarrassées de leurs déchets. </w:t>
      </w:r>
    </w:p>
    <w:p w:rsidR="00483407" w:rsidRPr="00ED51F7" w:rsidRDefault="00332E49" w:rsidP="005D16A1">
      <w:pPr>
        <w:rPr>
          <w:rFonts w:ascii="Times New Roman" w:hAnsi="Times New Roman" w:cs="Times New Roman"/>
          <w:sz w:val="24"/>
          <w:szCs w:val="24"/>
        </w:rPr>
      </w:pPr>
      <w:r w:rsidRPr="00ED51F7">
        <w:rPr>
          <w:rFonts w:ascii="Times New Roman" w:hAnsi="Times New Roman" w:cs="Times New Roman"/>
          <w:sz w:val="24"/>
          <w:szCs w:val="24"/>
        </w:rPr>
        <w:t>A l’opposé</w:t>
      </w:r>
      <w:r w:rsidR="00E51F46" w:rsidRPr="00ED51F7">
        <w:rPr>
          <w:rFonts w:ascii="Times New Roman" w:hAnsi="Times New Roman" w:cs="Times New Roman"/>
          <w:sz w:val="24"/>
          <w:szCs w:val="24"/>
        </w:rPr>
        <w:t xml:space="preserve"> des réactions psychiques, les émotions</w:t>
      </w:r>
      <w:r w:rsidR="00101828" w:rsidRPr="00ED51F7">
        <w:rPr>
          <w:rFonts w:ascii="Times New Roman" w:hAnsi="Times New Roman" w:cs="Times New Roman"/>
          <w:sz w:val="24"/>
          <w:szCs w:val="24"/>
        </w:rPr>
        <w:t xml:space="preserve"> sont  déclenchées par un évènement agréable ou déplaisant,</w:t>
      </w:r>
      <w:r w:rsidR="004C4E57" w:rsidRPr="00ED51F7">
        <w:rPr>
          <w:rFonts w:ascii="Times New Roman" w:hAnsi="Times New Roman" w:cs="Times New Roman"/>
          <w:sz w:val="24"/>
          <w:szCs w:val="24"/>
        </w:rPr>
        <w:t xml:space="preserve"> traumatique ou psychologique,</w:t>
      </w:r>
      <w:r w:rsidR="00101828" w:rsidRPr="00ED51F7">
        <w:rPr>
          <w:rFonts w:ascii="Times New Roman" w:hAnsi="Times New Roman" w:cs="Times New Roman"/>
          <w:sz w:val="24"/>
          <w:szCs w:val="24"/>
        </w:rPr>
        <w:t xml:space="preserve"> accompagné de manifestations physiques, biologiques, métaboliques commandées par notre cervea</w:t>
      </w:r>
      <w:r w:rsidR="004C4E57" w:rsidRPr="00ED51F7">
        <w:rPr>
          <w:rFonts w:ascii="Times New Roman" w:hAnsi="Times New Roman" w:cs="Times New Roman"/>
          <w:sz w:val="24"/>
          <w:szCs w:val="24"/>
        </w:rPr>
        <w:t>u limbique et l’hypothalamus. Celui-ci</w:t>
      </w:r>
      <w:r w:rsidR="00101828" w:rsidRPr="00ED51F7">
        <w:rPr>
          <w:rFonts w:ascii="Times New Roman" w:hAnsi="Times New Roman" w:cs="Times New Roman"/>
          <w:sz w:val="24"/>
          <w:szCs w:val="24"/>
        </w:rPr>
        <w:t xml:space="preserve"> active l’axe </w:t>
      </w:r>
      <w:r w:rsidR="004F2797" w:rsidRPr="00ED51F7">
        <w:rPr>
          <w:rFonts w:ascii="Times New Roman" w:hAnsi="Times New Roman" w:cs="Times New Roman"/>
          <w:sz w:val="24"/>
          <w:szCs w:val="24"/>
        </w:rPr>
        <w:t>adrénergique ou axe SAM et l’axe corticotrope</w:t>
      </w:r>
      <w:r w:rsidR="00453154" w:rsidRPr="00ED51F7">
        <w:rPr>
          <w:rFonts w:ascii="Times New Roman" w:hAnsi="Times New Roman" w:cs="Times New Roman"/>
          <w:sz w:val="24"/>
          <w:szCs w:val="24"/>
        </w:rPr>
        <w:t xml:space="preserve">  ou axe HHS du M</w:t>
      </w:r>
      <w:r w:rsidR="00671F78" w:rsidRPr="00ED51F7">
        <w:rPr>
          <w:rFonts w:ascii="Times New Roman" w:hAnsi="Times New Roman" w:cs="Times New Roman"/>
          <w:sz w:val="24"/>
          <w:szCs w:val="24"/>
        </w:rPr>
        <w:t xml:space="preserve">écanisme de stress. </w:t>
      </w:r>
      <w:r w:rsidR="00572693" w:rsidRPr="00ED51F7">
        <w:rPr>
          <w:rFonts w:ascii="Times New Roman" w:hAnsi="Times New Roman" w:cs="Times New Roman"/>
          <w:b/>
          <w:color w:val="FF0000"/>
          <w:sz w:val="24"/>
          <w:szCs w:val="24"/>
        </w:rPr>
        <w:t xml:space="preserve">(Cf. chapitre 5 </w:t>
      </w:r>
      <w:r w:rsidR="00671F78" w:rsidRPr="00ED51F7">
        <w:rPr>
          <w:rFonts w:ascii="Times New Roman" w:hAnsi="Times New Roman" w:cs="Times New Roman"/>
          <w:b/>
          <w:color w:val="FF0000"/>
          <w:sz w:val="24"/>
          <w:szCs w:val="24"/>
        </w:rPr>
        <w:t>Mécanisme de stress, page…)</w:t>
      </w:r>
    </w:p>
    <w:p w:rsidR="00CD0CE1" w:rsidRPr="00ED51F7" w:rsidRDefault="004F2797" w:rsidP="005D16A1">
      <w:pPr>
        <w:rPr>
          <w:rFonts w:ascii="Times New Roman" w:hAnsi="Times New Roman" w:cs="Times New Roman"/>
          <w:sz w:val="24"/>
          <w:szCs w:val="24"/>
        </w:rPr>
      </w:pPr>
      <w:r w:rsidRPr="00ED51F7">
        <w:rPr>
          <w:rFonts w:ascii="Times New Roman" w:hAnsi="Times New Roman" w:cs="Times New Roman"/>
          <w:sz w:val="24"/>
          <w:szCs w:val="24"/>
        </w:rPr>
        <w:t>Les viscères</w:t>
      </w:r>
      <w:r w:rsidR="005D16A1" w:rsidRPr="00ED51F7">
        <w:rPr>
          <w:rFonts w:ascii="Times New Roman" w:hAnsi="Times New Roman" w:cs="Times New Roman"/>
          <w:sz w:val="24"/>
          <w:szCs w:val="24"/>
        </w:rPr>
        <w:t xml:space="preserve"> so</w:t>
      </w:r>
      <w:r w:rsidR="00483407" w:rsidRPr="00ED51F7">
        <w:rPr>
          <w:rFonts w:ascii="Times New Roman" w:hAnsi="Times New Roman" w:cs="Times New Roman"/>
          <w:sz w:val="24"/>
          <w:szCs w:val="24"/>
        </w:rPr>
        <w:t xml:space="preserve">nt des amortisseurs d’émotions, </w:t>
      </w:r>
      <w:r w:rsidR="005D16A1" w:rsidRPr="00ED51F7">
        <w:rPr>
          <w:rFonts w:ascii="Times New Roman" w:hAnsi="Times New Roman" w:cs="Times New Roman"/>
          <w:sz w:val="24"/>
          <w:szCs w:val="24"/>
        </w:rPr>
        <w:t>des airbag</w:t>
      </w:r>
      <w:r w:rsidR="00483407" w:rsidRPr="00ED51F7">
        <w:rPr>
          <w:rFonts w:ascii="Times New Roman" w:hAnsi="Times New Roman" w:cs="Times New Roman"/>
          <w:sz w:val="24"/>
          <w:szCs w:val="24"/>
        </w:rPr>
        <w:t>s émotionnels</w:t>
      </w:r>
      <w:r w:rsidRPr="00ED51F7">
        <w:rPr>
          <w:rFonts w:ascii="Times New Roman" w:hAnsi="Times New Roman" w:cs="Times New Roman"/>
          <w:sz w:val="24"/>
          <w:szCs w:val="24"/>
        </w:rPr>
        <w:t xml:space="preserve"> en quelque sorte. </w:t>
      </w:r>
      <w:r w:rsidR="005D16A1" w:rsidRPr="00ED51F7">
        <w:rPr>
          <w:rFonts w:ascii="Times New Roman" w:hAnsi="Times New Roman" w:cs="Times New Roman"/>
          <w:sz w:val="24"/>
          <w:szCs w:val="24"/>
        </w:rPr>
        <w:t xml:space="preserve">Quand le trop plein émotionnel submerge notre système limbique, celui-ci déverse ce trop plein sur nos viscères. </w:t>
      </w:r>
      <w:r w:rsidR="00CD0CE1" w:rsidRPr="00ED51F7">
        <w:rPr>
          <w:rFonts w:ascii="Times New Roman" w:hAnsi="Times New Roman" w:cs="Times New Roman"/>
          <w:sz w:val="24"/>
          <w:szCs w:val="24"/>
        </w:rPr>
        <w:t>Un évènement douloureux n’est jamais oublié. Le problème est de l’accepter, de le faire entrer dans notre vie</w:t>
      </w:r>
      <w:r w:rsidR="00453154" w:rsidRPr="00ED51F7">
        <w:rPr>
          <w:rFonts w:ascii="Times New Roman" w:hAnsi="Times New Roman" w:cs="Times New Roman"/>
          <w:sz w:val="24"/>
          <w:szCs w:val="24"/>
        </w:rPr>
        <w:t xml:space="preserve"> </w:t>
      </w:r>
      <w:r w:rsidR="00CD0CE1" w:rsidRPr="00ED51F7">
        <w:rPr>
          <w:rFonts w:ascii="Times New Roman" w:hAnsi="Times New Roman" w:cs="Times New Roman"/>
          <w:sz w:val="24"/>
          <w:szCs w:val="24"/>
        </w:rPr>
        <w:t>et de l’intégrer dans notre évolution.</w:t>
      </w:r>
    </w:p>
    <w:p w:rsidR="00B64879" w:rsidRPr="00ED51F7" w:rsidRDefault="005D16A1" w:rsidP="005D16A1">
      <w:pPr>
        <w:rPr>
          <w:rFonts w:ascii="Times New Roman" w:hAnsi="Times New Roman" w:cs="Times New Roman"/>
          <w:sz w:val="24"/>
          <w:szCs w:val="24"/>
        </w:rPr>
      </w:pPr>
      <w:r w:rsidRPr="00ED51F7">
        <w:rPr>
          <w:rFonts w:ascii="Times New Roman" w:hAnsi="Times New Roman" w:cs="Times New Roman"/>
          <w:sz w:val="24"/>
          <w:szCs w:val="24"/>
        </w:rPr>
        <w:t>A chaque  viscère correspond</w:t>
      </w:r>
      <w:r w:rsidR="007C7EB9" w:rsidRPr="00ED51F7">
        <w:rPr>
          <w:rFonts w:ascii="Times New Roman" w:hAnsi="Times New Roman" w:cs="Times New Roman"/>
          <w:sz w:val="24"/>
          <w:szCs w:val="24"/>
        </w:rPr>
        <w:t xml:space="preserve"> un type d’émotion partic</w:t>
      </w:r>
      <w:r w:rsidR="000850BE" w:rsidRPr="00ED51F7">
        <w:rPr>
          <w:rFonts w:ascii="Times New Roman" w:hAnsi="Times New Roman" w:cs="Times New Roman"/>
          <w:sz w:val="24"/>
          <w:szCs w:val="24"/>
        </w:rPr>
        <w:t>ulier, tout en sachant qu’il s’agit d’une dominante car les organes réagissent entre eux.</w:t>
      </w:r>
      <w:r w:rsidR="00453154" w:rsidRPr="00ED51F7">
        <w:rPr>
          <w:rFonts w:ascii="Times New Roman" w:hAnsi="Times New Roman" w:cs="Times New Roman"/>
          <w:sz w:val="24"/>
          <w:szCs w:val="24"/>
        </w:rPr>
        <w:t xml:space="preserve"> L</w:t>
      </w:r>
      <w:r w:rsidR="00DE4B27" w:rsidRPr="00ED51F7">
        <w:rPr>
          <w:rFonts w:ascii="Times New Roman" w:hAnsi="Times New Roman" w:cs="Times New Roman"/>
          <w:sz w:val="24"/>
          <w:szCs w:val="24"/>
        </w:rPr>
        <w:t>a Médecine orientale</w:t>
      </w:r>
      <w:r w:rsidR="007C7EB9" w:rsidRPr="00ED51F7">
        <w:rPr>
          <w:rFonts w:ascii="Times New Roman" w:hAnsi="Times New Roman" w:cs="Times New Roman"/>
          <w:sz w:val="24"/>
          <w:szCs w:val="24"/>
        </w:rPr>
        <w:t xml:space="preserve"> a depuis très longtemps établit cette relation.</w:t>
      </w:r>
      <w:r w:rsidR="00463D64" w:rsidRPr="00ED51F7">
        <w:rPr>
          <w:rFonts w:ascii="Times New Roman" w:hAnsi="Times New Roman" w:cs="Times New Roman"/>
          <w:sz w:val="24"/>
          <w:szCs w:val="24"/>
        </w:rPr>
        <w:t xml:space="preserve"> Jean-Pierre Barral, ostéopathe,</w:t>
      </w:r>
      <w:r w:rsidR="004F2797" w:rsidRPr="00ED51F7">
        <w:rPr>
          <w:rFonts w:ascii="Times New Roman" w:hAnsi="Times New Roman" w:cs="Times New Roman"/>
          <w:sz w:val="24"/>
          <w:szCs w:val="24"/>
        </w:rPr>
        <w:t xml:space="preserve"> </w:t>
      </w:r>
      <w:r w:rsidR="007C7EB9" w:rsidRPr="00ED51F7">
        <w:rPr>
          <w:rFonts w:ascii="Times New Roman" w:hAnsi="Times New Roman" w:cs="Times New Roman"/>
          <w:sz w:val="24"/>
          <w:szCs w:val="24"/>
        </w:rPr>
        <w:t xml:space="preserve"> a décrit dans un langage occidental les relations viscéro-émotionnelles dans son ouvrage</w:t>
      </w:r>
      <w:r w:rsidR="00463D64" w:rsidRPr="00ED51F7">
        <w:rPr>
          <w:rFonts w:ascii="Times New Roman" w:hAnsi="Times New Roman" w:cs="Times New Roman"/>
          <w:sz w:val="24"/>
          <w:szCs w:val="24"/>
        </w:rPr>
        <w:t xml:space="preserve"> </w:t>
      </w:r>
      <w:r w:rsidR="007C7EB9" w:rsidRPr="00ED51F7">
        <w:rPr>
          <w:rFonts w:ascii="Times New Roman" w:hAnsi="Times New Roman" w:cs="Times New Roman"/>
          <w:sz w:val="24"/>
          <w:szCs w:val="24"/>
        </w:rPr>
        <w:t xml:space="preserve"> </w:t>
      </w:r>
      <w:r w:rsidR="00DE4B27" w:rsidRPr="00ED51F7">
        <w:rPr>
          <w:rFonts w:ascii="Times New Roman" w:hAnsi="Times New Roman" w:cs="Times New Roman"/>
          <w:sz w:val="24"/>
          <w:szCs w:val="24"/>
        </w:rPr>
        <w:t>«</w:t>
      </w:r>
      <w:r w:rsidR="007C7EB9" w:rsidRPr="00ED51F7">
        <w:rPr>
          <w:rFonts w:ascii="Times New Roman" w:hAnsi="Times New Roman" w:cs="Times New Roman"/>
          <w:sz w:val="24"/>
          <w:szCs w:val="24"/>
        </w:rPr>
        <w:t>Comprendre les messages du c</w:t>
      </w:r>
      <w:r w:rsidR="004F2797" w:rsidRPr="00ED51F7">
        <w:rPr>
          <w:rFonts w:ascii="Times New Roman" w:hAnsi="Times New Roman" w:cs="Times New Roman"/>
          <w:sz w:val="24"/>
          <w:szCs w:val="24"/>
        </w:rPr>
        <w:t>orps</w:t>
      </w:r>
      <w:r w:rsidR="00DE4B27" w:rsidRPr="00ED51F7">
        <w:rPr>
          <w:rFonts w:ascii="Times New Roman" w:hAnsi="Times New Roman" w:cs="Times New Roman"/>
          <w:sz w:val="24"/>
          <w:szCs w:val="24"/>
        </w:rPr>
        <w:t>»</w:t>
      </w:r>
      <w:r w:rsidR="004F2797" w:rsidRPr="00ED51F7">
        <w:rPr>
          <w:rFonts w:ascii="Times New Roman" w:hAnsi="Times New Roman" w:cs="Times New Roman"/>
          <w:sz w:val="24"/>
          <w:szCs w:val="24"/>
        </w:rPr>
        <w:t>, éditions  Albin Michel, 2005</w:t>
      </w:r>
      <w:r w:rsidR="00211C9E" w:rsidRPr="00ED51F7">
        <w:rPr>
          <w:rFonts w:ascii="Times New Roman" w:hAnsi="Times New Roman" w:cs="Times New Roman"/>
          <w:sz w:val="24"/>
          <w:szCs w:val="24"/>
        </w:rPr>
        <w:t>,</w:t>
      </w:r>
      <w:r w:rsidR="004F2797" w:rsidRPr="00ED51F7">
        <w:rPr>
          <w:rFonts w:ascii="Times New Roman" w:hAnsi="Times New Roman" w:cs="Times New Roman"/>
          <w:sz w:val="24"/>
          <w:szCs w:val="24"/>
        </w:rPr>
        <w:t xml:space="preserve"> </w:t>
      </w:r>
      <w:r w:rsidR="007C7EB9" w:rsidRPr="00ED51F7">
        <w:rPr>
          <w:rFonts w:ascii="Times New Roman" w:hAnsi="Times New Roman" w:cs="Times New Roman"/>
          <w:sz w:val="24"/>
          <w:szCs w:val="24"/>
        </w:rPr>
        <w:t>auquel nous ferons largement référence</w:t>
      </w:r>
      <w:r w:rsidR="00101828" w:rsidRPr="00ED51F7">
        <w:rPr>
          <w:rFonts w:ascii="Times New Roman" w:hAnsi="Times New Roman" w:cs="Times New Roman"/>
          <w:sz w:val="24"/>
          <w:szCs w:val="24"/>
        </w:rPr>
        <w:t xml:space="preserve"> dans les chapitres consacrés à</w:t>
      </w:r>
      <w:r w:rsidR="004F2797" w:rsidRPr="00ED51F7">
        <w:rPr>
          <w:rFonts w:ascii="Times New Roman" w:hAnsi="Times New Roman" w:cs="Times New Roman"/>
          <w:sz w:val="24"/>
          <w:szCs w:val="24"/>
        </w:rPr>
        <w:t xml:space="preserve"> chaque viscère</w:t>
      </w:r>
      <w:r w:rsidR="007C7EB9" w:rsidRPr="00ED51F7">
        <w:rPr>
          <w:rFonts w:ascii="Times New Roman" w:hAnsi="Times New Roman" w:cs="Times New Roman"/>
          <w:sz w:val="24"/>
          <w:szCs w:val="24"/>
        </w:rPr>
        <w:t>.</w:t>
      </w:r>
    </w:p>
    <w:p w:rsidR="007C7EB9" w:rsidRPr="00ED51F7" w:rsidRDefault="007C7EB9" w:rsidP="005D16A1">
      <w:pPr>
        <w:rPr>
          <w:rFonts w:ascii="Times New Roman" w:hAnsi="Times New Roman" w:cs="Times New Roman"/>
          <w:sz w:val="24"/>
          <w:szCs w:val="24"/>
        </w:rPr>
      </w:pPr>
      <w:r w:rsidRPr="00ED51F7">
        <w:rPr>
          <w:rFonts w:ascii="Times New Roman" w:hAnsi="Times New Roman" w:cs="Times New Roman"/>
          <w:sz w:val="24"/>
          <w:szCs w:val="24"/>
        </w:rPr>
        <w:t xml:space="preserve"> </w:t>
      </w:r>
      <w:r w:rsidR="00453154" w:rsidRPr="00ED51F7">
        <w:rPr>
          <w:rFonts w:ascii="Times New Roman" w:hAnsi="Times New Roman" w:cs="Times New Roman"/>
          <w:sz w:val="24"/>
          <w:szCs w:val="24"/>
        </w:rPr>
        <w:t xml:space="preserve">Les viscères thoraco-abdominaux sont particulièrement affectés par les  stress émotionnels. </w:t>
      </w:r>
      <w:r w:rsidR="003635CE" w:rsidRPr="00ED51F7">
        <w:rPr>
          <w:rFonts w:ascii="Times New Roman" w:hAnsi="Times New Roman" w:cs="Times New Roman"/>
          <w:sz w:val="24"/>
          <w:szCs w:val="24"/>
        </w:rPr>
        <w:t>Ils</w:t>
      </w:r>
      <w:r w:rsidRPr="00ED51F7">
        <w:rPr>
          <w:rFonts w:ascii="Times New Roman" w:hAnsi="Times New Roman" w:cs="Times New Roman"/>
          <w:sz w:val="24"/>
          <w:szCs w:val="24"/>
        </w:rPr>
        <w:t xml:space="preserve"> peuvent être classés en deux catégories :</w:t>
      </w:r>
    </w:p>
    <w:p w:rsidR="007C7EB9" w:rsidRPr="00453154" w:rsidRDefault="007C7EB9" w:rsidP="008B15ED">
      <w:pPr>
        <w:pStyle w:val="Paragraphedeliste"/>
        <w:numPr>
          <w:ilvl w:val="0"/>
          <w:numId w:val="9"/>
        </w:numPr>
        <w:rPr>
          <w:rFonts w:ascii="Times New Roman" w:hAnsi="Times New Roman" w:cs="Times New Roman"/>
          <w:sz w:val="24"/>
          <w:szCs w:val="24"/>
        </w:rPr>
      </w:pPr>
      <w:r w:rsidRPr="00453154">
        <w:rPr>
          <w:rFonts w:ascii="Times New Roman" w:hAnsi="Times New Roman" w:cs="Times New Roman"/>
          <w:b/>
          <w:sz w:val="24"/>
          <w:szCs w:val="24"/>
        </w:rPr>
        <w:lastRenderedPageBreak/>
        <w:t>Les viscères en lien ave le «</w:t>
      </w:r>
      <w:r w:rsidR="00E61D08" w:rsidRPr="00453154">
        <w:rPr>
          <w:rFonts w:ascii="Times New Roman" w:hAnsi="Times New Roman" w:cs="Times New Roman"/>
          <w:b/>
          <w:sz w:val="24"/>
          <w:szCs w:val="24"/>
        </w:rPr>
        <w:t xml:space="preserve"> </w:t>
      </w:r>
      <w:r w:rsidRPr="00453154">
        <w:rPr>
          <w:rFonts w:ascii="Times New Roman" w:hAnsi="Times New Roman" w:cs="Times New Roman"/>
          <w:b/>
          <w:sz w:val="24"/>
          <w:szCs w:val="24"/>
        </w:rPr>
        <w:t>Moi superficiel</w:t>
      </w:r>
      <w:r w:rsidR="00E61D08" w:rsidRPr="00453154">
        <w:rPr>
          <w:rFonts w:ascii="Times New Roman" w:hAnsi="Times New Roman" w:cs="Times New Roman"/>
          <w:b/>
          <w:sz w:val="24"/>
          <w:szCs w:val="24"/>
        </w:rPr>
        <w:t> »,</w:t>
      </w:r>
      <w:r w:rsidR="00E61D08" w:rsidRPr="00453154">
        <w:rPr>
          <w:rFonts w:ascii="Times New Roman" w:hAnsi="Times New Roman" w:cs="Times New Roman"/>
          <w:sz w:val="24"/>
          <w:szCs w:val="24"/>
        </w:rPr>
        <w:t xml:space="preserve">  le paraître, la relation avec les autres : estomac, duodénum, vésicule biliaire, cœur, vessie</w:t>
      </w:r>
      <w:r w:rsidR="00211C9E" w:rsidRPr="00453154">
        <w:rPr>
          <w:rFonts w:ascii="Times New Roman" w:hAnsi="Times New Roman" w:cs="Times New Roman"/>
          <w:sz w:val="24"/>
          <w:szCs w:val="24"/>
        </w:rPr>
        <w:t>, utérus, prostate</w:t>
      </w:r>
    </w:p>
    <w:p w:rsidR="00E61D08" w:rsidRDefault="00E61D08" w:rsidP="008B15ED">
      <w:pPr>
        <w:pStyle w:val="Paragraphedeliste"/>
        <w:numPr>
          <w:ilvl w:val="0"/>
          <w:numId w:val="9"/>
        </w:numPr>
        <w:rPr>
          <w:rFonts w:ascii="Times New Roman" w:hAnsi="Times New Roman" w:cs="Times New Roman"/>
          <w:sz w:val="24"/>
          <w:szCs w:val="24"/>
        </w:rPr>
      </w:pPr>
      <w:r w:rsidRPr="00453154">
        <w:rPr>
          <w:rFonts w:ascii="Times New Roman" w:hAnsi="Times New Roman" w:cs="Times New Roman"/>
          <w:b/>
          <w:sz w:val="24"/>
          <w:szCs w:val="24"/>
        </w:rPr>
        <w:t>Les viscères en lien avec le « Moi profond »,</w:t>
      </w:r>
      <w:r w:rsidR="004F2797" w:rsidRPr="00453154">
        <w:rPr>
          <w:rFonts w:ascii="Times New Roman" w:hAnsi="Times New Roman" w:cs="Times New Roman"/>
          <w:sz w:val="24"/>
          <w:szCs w:val="24"/>
        </w:rPr>
        <w:t xml:space="preserve"> la relation à soi-même, à </w:t>
      </w:r>
      <w:r w:rsidRPr="00453154">
        <w:rPr>
          <w:rFonts w:ascii="Times New Roman" w:hAnsi="Times New Roman" w:cs="Times New Roman"/>
          <w:sz w:val="24"/>
          <w:szCs w:val="24"/>
        </w:rPr>
        <w:t>l’être : foie, rein, poumon, pancréas, rate</w:t>
      </w:r>
      <w:r w:rsidR="00101828" w:rsidRPr="00453154">
        <w:rPr>
          <w:rFonts w:ascii="Times New Roman" w:hAnsi="Times New Roman" w:cs="Times New Roman"/>
          <w:sz w:val="24"/>
          <w:szCs w:val="24"/>
        </w:rPr>
        <w:t>.</w:t>
      </w:r>
    </w:p>
    <w:p w:rsidR="005828B1" w:rsidRDefault="005828B1" w:rsidP="005828B1">
      <w:pPr>
        <w:pStyle w:val="Paragraphedeliste"/>
        <w:ind w:left="928"/>
        <w:rPr>
          <w:rFonts w:ascii="Times New Roman" w:hAnsi="Times New Roman" w:cs="Times New Roman"/>
          <w:sz w:val="24"/>
          <w:szCs w:val="24"/>
        </w:rPr>
      </w:pPr>
    </w:p>
    <w:p w:rsidR="00184893" w:rsidRPr="00ED51F7" w:rsidRDefault="00B64879" w:rsidP="005828B1">
      <w:pPr>
        <w:pStyle w:val="Paragraphedeliste"/>
        <w:ind w:left="0"/>
        <w:rPr>
          <w:rFonts w:ascii="Times New Roman" w:hAnsi="Times New Roman" w:cs="Times New Roman"/>
          <w:sz w:val="24"/>
          <w:szCs w:val="24"/>
          <w:highlight w:val="yellow"/>
        </w:rPr>
      </w:pPr>
      <w:r w:rsidRPr="00ED51F7">
        <w:rPr>
          <w:rFonts w:ascii="Times New Roman" w:hAnsi="Times New Roman" w:cs="Times New Roman"/>
          <w:b/>
          <w:sz w:val="24"/>
          <w:szCs w:val="24"/>
          <w:highlight w:val="yellow"/>
        </w:rPr>
        <w:t>Zones réflexes podales </w:t>
      </w:r>
      <w:r w:rsidR="006F53AA" w:rsidRPr="00ED51F7">
        <w:rPr>
          <w:rFonts w:ascii="Times New Roman" w:hAnsi="Times New Roman" w:cs="Times New Roman"/>
          <w:sz w:val="24"/>
          <w:szCs w:val="24"/>
          <w:highlight w:val="yellow"/>
        </w:rPr>
        <w:t>: la technique</w:t>
      </w:r>
      <w:r w:rsidRPr="00ED51F7">
        <w:rPr>
          <w:rFonts w:ascii="Times New Roman" w:hAnsi="Times New Roman" w:cs="Times New Roman"/>
          <w:sz w:val="24"/>
          <w:szCs w:val="24"/>
          <w:highlight w:val="yellow"/>
        </w:rPr>
        <w:t xml:space="preserve"> de la balance cerveau limbique- viscère consiste à mettre en relation le cerveau limbique avec le viscère en dysfonction</w:t>
      </w:r>
      <w:r w:rsidR="005828B1" w:rsidRPr="00ED51F7">
        <w:rPr>
          <w:rFonts w:ascii="Times New Roman" w:hAnsi="Times New Roman" w:cs="Times New Roman"/>
          <w:sz w:val="24"/>
          <w:szCs w:val="24"/>
          <w:highlight w:val="yellow"/>
        </w:rPr>
        <w:t>s</w:t>
      </w:r>
      <w:r w:rsidR="00184893" w:rsidRPr="00ED51F7">
        <w:rPr>
          <w:rFonts w:ascii="Times New Roman" w:hAnsi="Times New Roman" w:cs="Times New Roman"/>
          <w:sz w:val="24"/>
          <w:szCs w:val="24"/>
          <w:highlight w:val="yellow"/>
        </w:rPr>
        <w:t xml:space="preserve"> :</w:t>
      </w:r>
    </w:p>
    <w:p w:rsidR="00184893" w:rsidRPr="00ED51F7" w:rsidRDefault="00184893" w:rsidP="008B15ED">
      <w:pPr>
        <w:pStyle w:val="Paragraphedeliste"/>
        <w:numPr>
          <w:ilvl w:val="0"/>
          <w:numId w:val="30"/>
        </w:numPr>
        <w:rPr>
          <w:rFonts w:ascii="Times New Roman" w:hAnsi="Times New Roman" w:cs="Times New Roman"/>
          <w:sz w:val="24"/>
          <w:szCs w:val="24"/>
          <w:highlight w:val="yellow"/>
        </w:rPr>
      </w:pPr>
      <w:r w:rsidRPr="00ED51F7">
        <w:rPr>
          <w:rFonts w:ascii="Times New Roman" w:hAnsi="Times New Roman" w:cs="Times New Roman"/>
          <w:sz w:val="24"/>
          <w:szCs w:val="24"/>
          <w:highlight w:val="yellow"/>
        </w:rPr>
        <w:t>Poser nos pouces,</w:t>
      </w:r>
      <w:r w:rsidR="00B64879" w:rsidRPr="00ED51F7">
        <w:rPr>
          <w:rFonts w:ascii="Times New Roman" w:hAnsi="Times New Roman" w:cs="Times New Roman"/>
          <w:sz w:val="24"/>
          <w:szCs w:val="24"/>
          <w:highlight w:val="yellow"/>
        </w:rPr>
        <w:t xml:space="preserve"> l’un</w:t>
      </w:r>
      <w:r w:rsidRPr="00ED51F7">
        <w:rPr>
          <w:rFonts w:ascii="Times New Roman" w:hAnsi="Times New Roman" w:cs="Times New Roman"/>
          <w:sz w:val="24"/>
          <w:szCs w:val="24"/>
          <w:highlight w:val="yellow"/>
        </w:rPr>
        <w:t xml:space="preserve"> sur le cerveau limbique</w:t>
      </w:r>
      <w:r w:rsidR="00B64879" w:rsidRPr="00ED51F7">
        <w:rPr>
          <w:rFonts w:ascii="Times New Roman" w:hAnsi="Times New Roman" w:cs="Times New Roman"/>
          <w:sz w:val="24"/>
          <w:szCs w:val="24"/>
          <w:highlight w:val="yellow"/>
        </w:rPr>
        <w:t xml:space="preserve"> et l’autre</w:t>
      </w:r>
      <w:r w:rsidRPr="00ED51F7">
        <w:rPr>
          <w:rFonts w:ascii="Times New Roman" w:hAnsi="Times New Roman" w:cs="Times New Roman"/>
          <w:sz w:val="24"/>
          <w:szCs w:val="24"/>
          <w:highlight w:val="yellow"/>
        </w:rPr>
        <w:t xml:space="preserve"> sur le viscère en dysfonction</w:t>
      </w:r>
      <w:r w:rsidR="005828B1" w:rsidRPr="00ED51F7">
        <w:rPr>
          <w:rFonts w:ascii="Times New Roman" w:hAnsi="Times New Roman" w:cs="Times New Roman"/>
          <w:sz w:val="24"/>
          <w:szCs w:val="24"/>
          <w:highlight w:val="yellow"/>
        </w:rPr>
        <w:t>s</w:t>
      </w:r>
      <w:r w:rsidR="00463D64" w:rsidRPr="00ED51F7">
        <w:rPr>
          <w:rFonts w:ascii="Times New Roman" w:hAnsi="Times New Roman" w:cs="Times New Roman"/>
          <w:sz w:val="24"/>
          <w:szCs w:val="24"/>
          <w:highlight w:val="yellow"/>
        </w:rPr>
        <w:t> ;</w:t>
      </w:r>
    </w:p>
    <w:p w:rsidR="004C4E57" w:rsidRPr="00ED51F7" w:rsidRDefault="00184893" w:rsidP="008B15ED">
      <w:pPr>
        <w:pStyle w:val="Paragraphedeliste"/>
        <w:numPr>
          <w:ilvl w:val="0"/>
          <w:numId w:val="30"/>
        </w:numPr>
        <w:rPr>
          <w:rFonts w:ascii="Times New Roman" w:hAnsi="Times New Roman" w:cs="Times New Roman"/>
          <w:sz w:val="24"/>
          <w:szCs w:val="24"/>
          <w:highlight w:val="yellow"/>
        </w:rPr>
      </w:pPr>
      <w:r w:rsidRPr="00ED51F7">
        <w:rPr>
          <w:rFonts w:ascii="Times New Roman" w:hAnsi="Times New Roman" w:cs="Times New Roman"/>
          <w:sz w:val="24"/>
          <w:szCs w:val="24"/>
          <w:highlight w:val="yellow"/>
        </w:rPr>
        <w:t xml:space="preserve"> Suivre  l’écoute</w:t>
      </w:r>
      <w:r w:rsidR="00B64879" w:rsidRPr="00ED51F7">
        <w:rPr>
          <w:rFonts w:ascii="Times New Roman" w:hAnsi="Times New Roman" w:cs="Times New Roman"/>
          <w:sz w:val="24"/>
          <w:szCs w:val="24"/>
          <w:highlight w:val="yellow"/>
        </w:rPr>
        <w:t xml:space="preserve">  entre les deux</w:t>
      </w:r>
      <w:r w:rsidR="004C4E57" w:rsidRPr="00ED51F7">
        <w:rPr>
          <w:rFonts w:ascii="Times New Roman" w:hAnsi="Times New Roman" w:cs="Times New Roman"/>
          <w:sz w:val="24"/>
          <w:szCs w:val="24"/>
          <w:highlight w:val="yellow"/>
        </w:rPr>
        <w:t xml:space="preserve"> pouces</w:t>
      </w:r>
      <w:r w:rsidRPr="00ED51F7">
        <w:rPr>
          <w:rFonts w:ascii="Times New Roman" w:hAnsi="Times New Roman" w:cs="Times New Roman"/>
          <w:sz w:val="24"/>
          <w:szCs w:val="24"/>
          <w:highlight w:val="yellow"/>
        </w:rPr>
        <w:t xml:space="preserve"> et chercher, qui</w:t>
      </w:r>
      <w:r w:rsidR="004C4E57" w:rsidRPr="00ED51F7">
        <w:rPr>
          <w:rFonts w:ascii="Times New Roman" w:hAnsi="Times New Roman" w:cs="Times New Roman"/>
          <w:sz w:val="24"/>
          <w:szCs w:val="24"/>
          <w:highlight w:val="yellow"/>
        </w:rPr>
        <w:t xml:space="preserve"> des deux, perturbe l’autre </w:t>
      </w:r>
    </w:p>
    <w:p w:rsidR="009F1C50" w:rsidRPr="00ED51F7" w:rsidRDefault="004C4E57" w:rsidP="00047DBA">
      <w:pPr>
        <w:pStyle w:val="Paragraphedeliste"/>
        <w:numPr>
          <w:ilvl w:val="0"/>
          <w:numId w:val="30"/>
        </w:numPr>
        <w:rPr>
          <w:rFonts w:ascii="Times New Roman" w:hAnsi="Times New Roman" w:cs="Times New Roman"/>
          <w:sz w:val="24"/>
          <w:szCs w:val="24"/>
          <w:highlight w:val="yellow"/>
        </w:rPr>
      </w:pPr>
      <w:r w:rsidRPr="00ED51F7">
        <w:rPr>
          <w:rFonts w:ascii="Times New Roman" w:hAnsi="Times New Roman" w:cs="Times New Roman"/>
          <w:sz w:val="24"/>
          <w:szCs w:val="24"/>
          <w:highlight w:val="yellow"/>
        </w:rPr>
        <w:t xml:space="preserve"> I</w:t>
      </w:r>
      <w:r w:rsidR="00184893" w:rsidRPr="00ED51F7">
        <w:rPr>
          <w:rFonts w:ascii="Times New Roman" w:hAnsi="Times New Roman" w:cs="Times New Roman"/>
          <w:sz w:val="24"/>
          <w:szCs w:val="24"/>
          <w:highlight w:val="yellow"/>
        </w:rPr>
        <w:t>nduire l’écoute</w:t>
      </w:r>
      <w:r w:rsidR="00463D64" w:rsidRPr="00ED51F7">
        <w:rPr>
          <w:rFonts w:ascii="Times New Roman" w:hAnsi="Times New Roman" w:cs="Times New Roman"/>
          <w:sz w:val="24"/>
          <w:szCs w:val="24"/>
          <w:highlight w:val="yellow"/>
        </w:rPr>
        <w:t xml:space="preserve"> jusqu’au retour à l’équilibre. </w:t>
      </w:r>
      <w:r w:rsidR="00090266" w:rsidRPr="00ED51F7">
        <w:rPr>
          <w:rFonts w:ascii="Times New Roman" w:hAnsi="Times New Roman" w:cs="Times New Roman"/>
          <w:b/>
          <w:color w:val="FF0000"/>
          <w:sz w:val="24"/>
          <w:szCs w:val="24"/>
          <w:highlight w:val="yellow"/>
        </w:rPr>
        <w:t>(figure 1.12</w:t>
      </w:r>
      <w:r w:rsidR="00DB36AA" w:rsidRPr="00ED51F7">
        <w:rPr>
          <w:rFonts w:ascii="Times New Roman" w:hAnsi="Times New Roman" w:cs="Times New Roman"/>
          <w:b/>
          <w:color w:val="FF0000"/>
          <w:sz w:val="24"/>
          <w:szCs w:val="24"/>
          <w:highlight w:val="yellow"/>
        </w:rPr>
        <w:t>)</w:t>
      </w:r>
    </w:p>
    <w:p w:rsidR="00047DBA" w:rsidRPr="00ED51F7" w:rsidRDefault="00047DBA" w:rsidP="00047DBA">
      <w:pPr>
        <w:pStyle w:val="Paragraphedeliste"/>
        <w:ind w:left="786"/>
        <w:rPr>
          <w:rFonts w:ascii="Times New Roman" w:hAnsi="Times New Roman" w:cs="Times New Roman"/>
          <w:sz w:val="24"/>
          <w:szCs w:val="24"/>
          <w:highlight w:val="yellow"/>
        </w:rPr>
      </w:pPr>
    </w:p>
    <w:p w:rsidR="00322344" w:rsidRDefault="00322344" w:rsidP="00322344">
      <w:pPr>
        <w:pStyle w:val="Paragraphedeliste"/>
        <w:ind w:left="786"/>
        <w:rPr>
          <w:rFonts w:ascii="Times New Roman" w:hAnsi="Times New Roman" w:cs="Times New Roman"/>
          <w:sz w:val="24"/>
          <w:szCs w:val="24"/>
        </w:rPr>
      </w:pPr>
      <w:r w:rsidRPr="00ED51F7">
        <w:rPr>
          <w:rFonts w:ascii="Times New Roman" w:hAnsi="Times New Roman" w:cs="Times New Roman"/>
          <w:sz w:val="24"/>
          <w:szCs w:val="24"/>
          <w:highlight w:val="yellow"/>
        </w:rPr>
        <w:t>N.B.</w:t>
      </w:r>
      <w:r w:rsidR="00090266" w:rsidRPr="00ED51F7">
        <w:rPr>
          <w:rFonts w:ascii="Times New Roman" w:hAnsi="Times New Roman" w:cs="Times New Roman"/>
          <w:sz w:val="24"/>
          <w:szCs w:val="24"/>
          <w:highlight w:val="yellow"/>
        </w:rPr>
        <w:t xml:space="preserve"> La figure 1.12</w:t>
      </w:r>
      <w:r w:rsidRPr="00ED51F7">
        <w:rPr>
          <w:rFonts w:ascii="Times New Roman" w:hAnsi="Times New Roman" w:cs="Times New Roman"/>
          <w:sz w:val="24"/>
          <w:szCs w:val="24"/>
          <w:highlight w:val="yellow"/>
        </w:rPr>
        <w:t xml:space="preserve"> montre la b</w:t>
      </w:r>
      <w:r w:rsidR="00572693" w:rsidRPr="00ED51F7">
        <w:rPr>
          <w:rFonts w:ascii="Times New Roman" w:hAnsi="Times New Roman" w:cs="Times New Roman"/>
          <w:sz w:val="24"/>
          <w:szCs w:val="24"/>
          <w:highlight w:val="yellow"/>
        </w:rPr>
        <w:t>alance Cerveau limbique-foie</w:t>
      </w:r>
      <w:r w:rsidRPr="00ED51F7">
        <w:rPr>
          <w:rFonts w:ascii="Times New Roman" w:hAnsi="Times New Roman" w:cs="Times New Roman"/>
          <w:sz w:val="24"/>
          <w:szCs w:val="24"/>
          <w:highlight w:val="yellow"/>
        </w:rPr>
        <w:t>. Cette balance peut être ap</w:t>
      </w:r>
      <w:r w:rsidR="00642CF9" w:rsidRPr="00ED51F7">
        <w:rPr>
          <w:rFonts w:ascii="Times New Roman" w:hAnsi="Times New Roman" w:cs="Times New Roman"/>
          <w:sz w:val="24"/>
          <w:szCs w:val="24"/>
          <w:highlight w:val="yellow"/>
        </w:rPr>
        <w:t>pliquée en mettant en balance le cerveau limbique avec chacun des</w:t>
      </w:r>
      <w:r w:rsidRPr="00ED51F7">
        <w:rPr>
          <w:rFonts w:ascii="Times New Roman" w:hAnsi="Times New Roman" w:cs="Times New Roman"/>
          <w:sz w:val="24"/>
          <w:szCs w:val="24"/>
          <w:highlight w:val="yellow"/>
        </w:rPr>
        <w:t xml:space="preserve"> viscères.</w:t>
      </w:r>
    </w:p>
    <w:p w:rsidR="000C4D56" w:rsidRDefault="000C4D56" w:rsidP="00322344">
      <w:pPr>
        <w:pStyle w:val="Paragraphedeliste"/>
        <w:ind w:left="786"/>
        <w:rPr>
          <w:rFonts w:ascii="Times New Roman" w:hAnsi="Times New Roman" w:cs="Times New Roman"/>
          <w:sz w:val="24"/>
          <w:szCs w:val="24"/>
        </w:rPr>
      </w:pPr>
    </w:p>
    <w:p w:rsidR="000C4D56" w:rsidRPr="00322344" w:rsidRDefault="000C4D56" w:rsidP="00572693">
      <w:pPr>
        <w:pStyle w:val="Paragraphedeliste"/>
        <w:ind w:left="502"/>
        <w:rPr>
          <w:rFonts w:ascii="Times New Roman" w:hAnsi="Times New Roman" w:cs="Times New Roman"/>
          <w:sz w:val="24"/>
          <w:szCs w:val="24"/>
        </w:rPr>
      </w:pPr>
    </w:p>
    <w:p w:rsidR="005D16A1" w:rsidRPr="00E61D08" w:rsidRDefault="005D16A1" w:rsidP="00C7250A">
      <w:pPr>
        <w:rPr>
          <w:sz w:val="24"/>
          <w:szCs w:val="24"/>
        </w:rPr>
      </w:pPr>
    </w:p>
    <w:p w:rsidR="003E77FF" w:rsidRDefault="003E77FF" w:rsidP="005272FD">
      <w:pPr>
        <w:pStyle w:val="Sansinterligne"/>
        <w:jc w:val="both"/>
        <w:rPr>
          <w:rFonts w:ascii="Times New Roman" w:hAnsi="Times New Roman" w:cs="Times New Roman"/>
          <w:sz w:val="24"/>
          <w:szCs w:val="24"/>
        </w:rPr>
      </w:pPr>
    </w:p>
    <w:p w:rsidR="002E73E6" w:rsidRPr="0015261C" w:rsidRDefault="002E73E6" w:rsidP="00D12AC3">
      <w:pPr>
        <w:pStyle w:val="Sansinterligne"/>
        <w:ind w:left="426"/>
        <w:jc w:val="both"/>
        <w:rPr>
          <w:rFonts w:ascii="Times New Roman" w:hAnsi="Times New Roman" w:cs="Times New Roman"/>
          <w:sz w:val="24"/>
          <w:szCs w:val="24"/>
        </w:rPr>
      </w:pPr>
    </w:p>
    <w:p w:rsidR="00DD5E08" w:rsidRDefault="00DD5E08" w:rsidP="00DD5E08"/>
    <w:p w:rsidR="00DD5E08" w:rsidRDefault="00DD5E08" w:rsidP="00DD5E08"/>
    <w:p w:rsidR="00DD5E08" w:rsidRDefault="00DD5E08" w:rsidP="00DD5E08"/>
    <w:p w:rsidR="00DD5E08" w:rsidRDefault="00DD5E08" w:rsidP="00DD5E08"/>
    <w:p w:rsidR="00DD5E08" w:rsidRDefault="00DD5E08" w:rsidP="00DD5E08"/>
    <w:p w:rsidR="00DD5E08" w:rsidRDefault="00DD5E08" w:rsidP="00DD5E08"/>
    <w:p w:rsidR="00DD5E08" w:rsidRDefault="00DD5E08" w:rsidP="00DD5E08"/>
    <w:p w:rsidR="00802904" w:rsidRPr="00DA6295" w:rsidRDefault="00802904" w:rsidP="001540B1">
      <w:pPr>
        <w:pStyle w:val="Paragraphedeliste"/>
        <w:ind w:left="1069"/>
        <w:jc w:val="both"/>
        <w:rPr>
          <w:rFonts w:ascii="Times New Roman" w:hAnsi="Times New Roman" w:cs="Times New Roman"/>
          <w:b/>
          <w:sz w:val="24"/>
          <w:szCs w:val="24"/>
        </w:rPr>
      </w:pPr>
    </w:p>
    <w:p w:rsidR="00165AC0" w:rsidRPr="00165AC0" w:rsidRDefault="00165AC0" w:rsidP="00165AC0">
      <w:pPr>
        <w:ind w:left="426"/>
        <w:jc w:val="both"/>
        <w:rPr>
          <w:rFonts w:ascii="Times New Roman" w:hAnsi="Times New Roman" w:cs="Times New Roman"/>
          <w:sz w:val="24"/>
          <w:szCs w:val="24"/>
        </w:rPr>
      </w:pPr>
    </w:p>
    <w:p w:rsidR="00165AC0" w:rsidRPr="00165AC0" w:rsidRDefault="00165AC0" w:rsidP="00165AC0">
      <w:pPr>
        <w:ind w:left="426"/>
        <w:jc w:val="both"/>
        <w:rPr>
          <w:rFonts w:ascii="Times New Roman" w:hAnsi="Times New Roman" w:cs="Times New Roman"/>
          <w:sz w:val="24"/>
          <w:szCs w:val="24"/>
        </w:rPr>
      </w:pPr>
    </w:p>
    <w:p w:rsidR="00FF5D7C" w:rsidRPr="00FF5D7C" w:rsidRDefault="00FF5D7C" w:rsidP="00FF5D7C">
      <w:pPr>
        <w:ind w:left="710"/>
        <w:jc w:val="both"/>
        <w:rPr>
          <w:rFonts w:ascii="Times New Roman" w:hAnsi="Times New Roman" w:cs="Times New Roman"/>
          <w:sz w:val="24"/>
          <w:szCs w:val="24"/>
        </w:rPr>
      </w:pPr>
    </w:p>
    <w:p w:rsidR="00253F61" w:rsidRPr="00253F61" w:rsidRDefault="00253F61" w:rsidP="00253F61">
      <w:pPr>
        <w:pStyle w:val="Paragraphedeliste"/>
        <w:ind w:left="0"/>
        <w:jc w:val="both"/>
        <w:rPr>
          <w:rFonts w:ascii="Times New Roman" w:hAnsi="Times New Roman" w:cs="Times New Roman"/>
          <w:sz w:val="24"/>
          <w:szCs w:val="24"/>
        </w:rPr>
      </w:pPr>
    </w:p>
    <w:p w:rsidR="00B503E9" w:rsidRPr="00B503E9" w:rsidRDefault="00B503E9" w:rsidP="00B503E9">
      <w:pPr>
        <w:jc w:val="both"/>
        <w:rPr>
          <w:rFonts w:ascii="Times New Roman" w:hAnsi="Times New Roman" w:cs="Times New Roman"/>
          <w:color w:val="FF0000"/>
          <w:sz w:val="24"/>
          <w:szCs w:val="24"/>
        </w:rPr>
      </w:pPr>
    </w:p>
    <w:p w:rsidR="008C7F0B" w:rsidRPr="008C7F0B" w:rsidRDefault="008C7F0B" w:rsidP="008C7F0B">
      <w:pPr>
        <w:ind w:left="360"/>
        <w:jc w:val="both"/>
        <w:rPr>
          <w:rFonts w:ascii="Times New Roman" w:hAnsi="Times New Roman" w:cs="Times New Roman"/>
          <w:sz w:val="24"/>
          <w:szCs w:val="24"/>
        </w:rPr>
      </w:pPr>
    </w:p>
    <w:p w:rsidR="008C7F0B" w:rsidRPr="008C7F0B" w:rsidRDefault="008C7F0B" w:rsidP="008C7F0B">
      <w:pPr>
        <w:ind w:left="360"/>
        <w:jc w:val="both"/>
        <w:rPr>
          <w:rFonts w:ascii="Times New Roman" w:hAnsi="Times New Roman" w:cs="Times New Roman"/>
          <w:sz w:val="24"/>
          <w:szCs w:val="24"/>
        </w:rPr>
      </w:pPr>
    </w:p>
    <w:p w:rsidR="008C7F0B" w:rsidRPr="008C7F0B" w:rsidRDefault="008C7F0B" w:rsidP="008C7F0B">
      <w:pPr>
        <w:jc w:val="both"/>
        <w:rPr>
          <w:rFonts w:ascii="Times New Roman" w:hAnsi="Times New Roman" w:cs="Times New Roman"/>
          <w:sz w:val="24"/>
          <w:szCs w:val="24"/>
        </w:rPr>
      </w:pPr>
    </w:p>
    <w:p w:rsidR="0023588E" w:rsidRPr="0023588E" w:rsidRDefault="0023588E" w:rsidP="0023588E">
      <w:pPr>
        <w:jc w:val="both"/>
        <w:rPr>
          <w:rFonts w:ascii="Times New Roman" w:hAnsi="Times New Roman" w:cs="Times New Roman"/>
          <w:sz w:val="24"/>
          <w:szCs w:val="24"/>
        </w:rPr>
      </w:pPr>
    </w:p>
    <w:sectPr w:rsidR="0023588E" w:rsidRPr="0023588E" w:rsidSect="007D372E">
      <w:footerReference w:type="default" r:id="rId8"/>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77B21" w:rsidRDefault="00377B21" w:rsidP="008A5B90">
      <w:pPr>
        <w:spacing w:after="0" w:line="240" w:lineRule="auto"/>
      </w:pPr>
      <w:r>
        <w:separator/>
      </w:r>
    </w:p>
  </w:endnote>
  <w:endnote w:type="continuationSeparator" w:id="1">
    <w:p w:rsidR="00377B21" w:rsidRDefault="00377B21" w:rsidP="008A5B9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675268"/>
      <w:docPartObj>
        <w:docPartGallery w:val="Page Numbers (Bottom of Page)"/>
        <w:docPartUnique/>
      </w:docPartObj>
    </w:sdtPr>
    <w:sdtContent>
      <w:p w:rsidR="005401A9" w:rsidRDefault="00B472B0">
        <w:pPr>
          <w:pStyle w:val="Pieddepage"/>
          <w:jc w:val="center"/>
        </w:pPr>
        <w:fldSimple w:instr=" PAGE   \* MERGEFORMAT ">
          <w:r w:rsidR="00ED51F7">
            <w:rPr>
              <w:noProof/>
            </w:rPr>
            <w:t>2</w:t>
          </w:r>
        </w:fldSimple>
      </w:p>
    </w:sdtContent>
  </w:sdt>
  <w:p w:rsidR="005401A9" w:rsidRDefault="005401A9">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77B21" w:rsidRDefault="00377B21" w:rsidP="008A5B90">
      <w:pPr>
        <w:spacing w:after="0" w:line="240" w:lineRule="auto"/>
      </w:pPr>
      <w:r>
        <w:separator/>
      </w:r>
    </w:p>
  </w:footnote>
  <w:footnote w:type="continuationSeparator" w:id="1">
    <w:p w:rsidR="00377B21" w:rsidRDefault="00377B21" w:rsidP="008A5B9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201D4B"/>
    <w:multiLevelType w:val="hybridMultilevel"/>
    <w:tmpl w:val="A904B2CA"/>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
    <w:nsid w:val="05BA60C3"/>
    <w:multiLevelType w:val="hybridMultilevel"/>
    <w:tmpl w:val="B07AD91E"/>
    <w:lvl w:ilvl="0" w:tplc="EAB83748">
      <w:numFmt w:val="bullet"/>
      <w:lvlText w:val="-"/>
      <w:lvlJc w:val="left"/>
      <w:pPr>
        <w:ind w:left="1494" w:hanging="360"/>
      </w:pPr>
      <w:rPr>
        <w:rFonts w:ascii="Calibri" w:eastAsiaTheme="minorHAnsi" w:hAnsi="Calibri" w:cs="Calibri" w:hint="default"/>
        <w:sz w:val="22"/>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
    <w:nsid w:val="07556F1E"/>
    <w:multiLevelType w:val="hybridMultilevel"/>
    <w:tmpl w:val="265034FC"/>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3">
    <w:nsid w:val="09A95911"/>
    <w:multiLevelType w:val="hybridMultilevel"/>
    <w:tmpl w:val="CE4E21C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
    <w:nsid w:val="0A225E41"/>
    <w:multiLevelType w:val="hybridMultilevel"/>
    <w:tmpl w:val="C936A90C"/>
    <w:lvl w:ilvl="0" w:tplc="040C000F">
      <w:start w:val="1"/>
      <w:numFmt w:val="decimal"/>
      <w:lvlText w:val="%1."/>
      <w:lvlJc w:val="left"/>
      <w:pPr>
        <w:ind w:left="502" w:hanging="360"/>
      </w:p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5">
    <w:nsid w:val="129D56C8"/>
    <w:multiLevelType w:val="hybridMultilevel"/>
    <w:tmpl w:val="1212BF7C"/>
    <w:lvl w:ilvl="0" w:tplc="398ACEAC">
      <w:start w:val="2"/>
      <w:numFmt w:val="decimal"/>
      <w:lvlText w:val="%1."/>
      <w:lvlJc w:val="left"/>
      <w:pPr>
        <w:ind w:left="360" w:hanging="360"/>
      </w:pPr>
      <w:rPr>
        <w:rFonts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nsid w:val="15B04452"/>
    <w:multiLevelType w:val="hybridMultilevel"/>
    <w:tmpl w:val="8E9A22DA"/>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7">
    <w:nsid w:val="19A6208A"/>
    <w:multiLevelType w:val="hybridMultilevel"/>
    <w:tmpl w:val="EB62B530"/>
    <w:lvl w:ilvl="0" w:tplc="EE4203C0">
      <w:start w:val="5"/>
      <w:numFmt w:val="decimal"/>
      <w:lvlText w:val="%1."/>
      <w:lvlJc w:val="left"/>
      <w:pPr>
        <w:ind w:left="502"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19C96D3B"/>
    <w:multiLevelType w:val="hybridMultilevel"/>
    <w:tmpl w:val="7B889844"/>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9">
    <w:nsid w:val="1D987F22"/>
    <w:multiLevelType w:val="hybridMultilevel"/>
    <w:tmpl w:val="0B74CAD4"/>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0">
    <w:nsid w:val="1DE75BC8"/>
    <w:multiLevelType w:val="hybridMultilevel"/>
    <w:tmpl w:val="ACAE051C"/>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1081" w:hanging="360"/>
      </w:pPr>
      <w:rPr>
        <w:rFonts w:ascii="Courier New" w:hAnsi="Courier New" w:cs="Courier New" w:hint="default"/>
      </w:rPr>
    </w:lvl>
    <w:lvl w:ilvl="2" w:tplc="040C0005" w:tentative="1">
      <w:start w:val="1"/>
      <w:numFmt w:val="bullet"/>
      <w:lvlText w:val=""/>
      <w:lvlJc w:val="left"/>
      <w:pPr>
        <w:ind w:left="1801" w:hanging="360"/>
      </w:pPr>
      <w:rPr>
        <w:rFonts w:ascii="Wingdings" w:hAnsi="Wingdings" w:hint="default"/>
      </w:rPr>
    </w:lvl>
    <w:lvl w:ilvl="3" w:tplc="040C0001" w:tentative="1">
      <w:start w:val="1"/>
      <w:numFmt w:val="bullet"/>
      <w:lvlText w:val=""/>
      <w:lvlJc w:val="left"/>
      <w:pPr>
        <w:ind w:left="2521" w:hanging="360"/>
      </w:pPr>
      <w:rPr>
        <w:rFonts w:ascii="Symbol" w:hAnsi="Symbol" w:hint="default"/>
      </w:rPr>
    </w:lvl>
    <w:lvl w:ilvl="4" w:tplc="040C0003" w:tentative="1">
      <w:start w:val="1"/>
      <w:numFmt w:val="bullet"/>
      <w:lvlText w:val="o"/>
      <w:lvlJc w:val="left"/>
      <w:pPr>
        <w:ind w:left="3241" w:hanging="360"/>
      </w:pPr>
      <w:rPr>
        <w:rFonts w:ascii="Courier New" w:hAnsi="Courier New" w:cs="Courier New" w:hint="default"/>
      </w:rPr>
    </w:lvl>
    <w:lvl w:ilvl="5" w:tplc="040C0005" w:tentative="1">
      <w:start w:val="1"/>
      <w:numFmt w:val="bullet"/>
      <w:lvlText w:val=""/>
      <w:lvlJc w:val="left"/>
      <w:pPr>
        <w:ind w:left="3961" w:hanging="360"/>
      </w:pPr>
      <w:rPr>
        <w:rFonts w:ascii="Wingdings" w:hAnsi="Wingdings" w:hint="default"/>
      </w:rPr>
    </w:lvl>
    <w:lvl w:ilvl="6" w:tplc="040C0001" w:tentative="1">
      <w:start w:val="1"/>
      <w:numFmt w:val="bullet"/>
      <w:lvlText w:val=""/>
      <w:lvlJc w:val="left"/>
      <w:pPr>
        <w:ind w:left="4681" w:hanging="360"/>
      </w:pPr>
      <w:rPr>
        <w:rFonts w:ascii="Symbol" w:hAnsi="Symbol" w:hint="default"/>
      </w:rPr>
    </w:lvl>
    <w:lvl w:ilvl="7" w:tplc="040C0003" w:tentative="1">
      <w:start w:val="1"/>
      <w:numFmt w:val="bullet"/>
      <w:lvlText w:val="o"/>
      <w:lvlJc w:val="left"/>
      <w:pPr>
        <w:ind w:left="5401" w:hanging="360"/>
      </w:pPr>
      <w:rPr>
        <w:rFonts w:ascii="Courier New" w:hAnsi="Courier New" w:cs="Courier New" w:hint="default"/>
      </w:rPr>
    </w:lvl>
    <w:lvl w:ilvl="8" w:tplc="040C0005" w:tentative="1">
      <w:start w:val="1"/>
      <w:numFmt w:val="bullet"/>
      <w:lvlText w:val=""/>
      <w:lvlJc w:val="left"/>
      <w:pPr>
        <w:ind w:left="6121" w:hanging="360"/>
      </w:pPr>
      <w:rPr>
        <w:rFonts w:ascii="Wingdings" w:hAnsi="Wingdings" w:hint="default"/>
      </w:rPr>
    </w:lvl>
  </w:abstractNum>
  <w:abstractNum w:abstractNumId="11">
    <w:nsid w:val="1FD439C6"/>
    <w:multiLevelType w:val="hybridMultilevel"/>
    <w:tmpl w:val="52CA875E"/>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2">
    <w:nsid w:val="282971CE"/>
    <w:multiLevelType w:val="hybridMultilevel"/>
    <w:tmpl w:val="8FC6422A"/>
    <w:lvl w:ilvl="0" w:tplc="856C22C6">
      <w:start w:val="4"/>
      <w:numFmt w:val="decimal"/>
      <w:lvlText w:val="%1."/>
      <w:lvlJc w:val="left"/>
      <w:pPr>
        <w:ind w:left="502"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0CC2EE2"/>
    <w:multiLevelType w:val="hybridMultilevel"/>
    <w:tmpl w:val="71647AC6"/>
    <w:lvl w:ilvl="0" w:tplc="040C000D">
      <w:start w:val="1"/>
      <w:numFmt w:val="bullet"/>
      <w:lvlText w:val=""/>
      <w:lvlJc w:val="left"/>
      <w:pPr>
        <w:ind w:left="1699" w:hanging="360"/>
      </w:pPr>
      <w:rPr>
        <w:rFonts w:ascii="Wingdings" w:hAnsi="Wingdings" w:hint="default"/>
      </w:rPr>
    </w:lvl>
    <w:lvl w:ilvl="1" w:tplc="040C0003" w:tentative="1">
      <w:start w:val="1"/>
      <w:numFmt w:val="bullet"/>
      <w:lvlText w:val="o"/>
      <w:lvlJc w:val="left"/>
      <w:pPr>
        <w:ind w:left="2419" w:hanging="360"/>
      </w:pPr>
      <w:rPr>
        <w:rFonts w:ascii="Courier New" w:hAnsi="Courier New" w:cs="Courier New" w:hint="default"/>
      </w:rPr>
    </w:lvl>
    <w:lvl w:ilvl="2" w:tplc="040C0005" w:tentative="1">
      <w:start w:val="1"/>
      <w:numFmt w:val="bullet"/>
      <w:lvlText w:val=""/>
      <w:lvlJc w:val="left"/>
      <w:pPr>
        <w:ind w:left="3139" w:hanging="360"/>
      </w:pPr>
      <w:rPr>
        <w:rFonts w:ascii="Wingdings" w:hAnsi="Wingdings" w:hint="default"/>
      </w:rPr>
    </w:lvl>
    <w:lvl w:ilvl="3" w:tplc="040C0001" w:tentative="1">
      <w:start w:val="1"/>
      <w:numFmt w:val="bullet"/>
      <w:lvlText w:val=""/>
      <w:lvlJc w:val="left"/>
      <w:pPr>
        <w:ind w:left="3859" w:hanging="360"/>
      </w:pPr>
      <w:rPr>
        <w:rFonts w:ascii="Symbol" w:hAnsi="Symbol" w:hint="default"/>
      </w:rPr>
    </w:lvl>
    <w:lvl w:ilvl="4" w:tplc="040C0003" w:tentative="1">
      <w:start w:val="1"/>
      <w:numFmt w:val="bullet"/>
      <w:lvlText w:val="o"/>
      <w:lvlJc w:val="left"/>
      <w:pPr>
        <w:ind w:left="4579" w:hanging="360"/>
      </w:pPr>
      <w:rPr>
        <w:rFonts w:ascii="Courier New" w:hAnsi="Courier New" w:cs="Courier New" w:hint="default"/>
      </w:rPr>
    </w:lvl>
    <w:lvl w:ilvl="5" w:tplc="040C0005" w:tentative="1">
      <w:start w:val="1"/>
      <w:numFmt w:val="bullet"/>
      <w:lvlText w:val=""/>
      <w:lvlJc w:val="left"/>
      <w:pPr>
        <w:ind w:left="5299" w:hanging="360"/>
      </w:pPr>
      <w:rPr>
        <w:rFonts w:ascii="Wingdings" w:hAnsi="Wingdings" w:hint="default"/>
      </w:rPr>
    </w:lvl>
    <w:lvl w:ilvl="6" w:tplc="040C0001" w:tentative="1">
      <w:start w:val="1"/>
      <w:numFmt w:val="bullet"/>
      <w:lvlText w:val=""/>
      <w:lvlJc w:val="left"/>
      <w:pPr>
        <w:ind w:left="6019" w:hanging="360"/>
      </w:pPr>
      <w:rPr>
        <w:rFonts w:ascii="Symbol" w:hAnsi="Symbol" w:hint="default"/>
      </w:rPr>
    </w:lvl>
    <w:lvl w:ilvl="7" w:tplc="040C0003" w:tentative="1">
      <w:start w:val="1"/>
      <w:numFmt w:val="bullet"/>
      <w:lvlText w:val="o"/>
      <w:lvlJc w:val="left"/>
      <w:pPr>
        <w:ind w:left="6739" w:hanging="360"/>
      </w:pPr>
      <w:rPr>
        <w:rFonts w:ascii="Courier New" w:hAnsi="Courier New" w:cs="Courier New" w:hint="default"/>
      </w:rPr>
    </w:lvl>
    <w:lvl w:ilvl="8" w:tplc="040C0005" w:tentative="1">
      <w:start w:val="1"/>
      <w:numFmt w:val="bullet"/>
      <w:lvlText w:val=""/>
      <w:lvlJc w:val="left"/>
      <w:pPr>
        <w:ind w:left="7459" w:hanging="360"/>
      </w:pPr>
      <w:rPr>
        <w:rFonts w:ascii="Wingdings" w:hAnsi="Wingdings" w:hint="default"/>
      </w:rPr>
    </w:lvl>
  </w:abstractNum>
  <w:abstractNum w:abstractNumId="14">
    <w:nsid w:val="32AC3105"/>
    <w:multiLevelType w:val="hybridMultilevel"/>
    <w:tmpl w:val="805A6732"/>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5">
    <w:nsid w:val="33B01B26"/>
    <w:multiLevelType w:val="hybridMultilevel"/>
    <w:tmpl w:val="B2747CEA"/>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365" w:hanging="360"/>
      </w:pPr>
      <w:rPr>
        <w:rFonts w:ascii="Courier New" w:hAnsi="Courier New" w:cs="Courier New" w:hint="default"/>
      </w:rPr>
    </w:lvl>
    <w:lvl w:ilvl="2" w:tplc="040C0005" w:tentative="1">
      <w:start w:val="1"/>
      <w:numFmt w:val="bullet"/>
      <w:lvlText w:val=""/>
      <w:lvlJc w:val="left"/>
      <w:pPr>
        <w:ind w:left="2085" w:hanging="360"/>
      </w:pPr>
      <w:rPr>
        <w:rFonts w:ascii="Wingdings" w:hAnsi="Wingdings" w:hint="default"/>
      </w:rPr>
    </w:lvl>
    <w:lvl w:ilvl="3" w:tplc="040C0001" w:tentative="1">
      <w:start w:val="1"/>
      <w:numFmt w:val="bullet"/>
      <w:lvlText w:val=""/>
      <w:lvlJc w:val="left"/>
      <w:pPr>
        <w:ind w:left="2805" w:hanging="360"/>
      </w:pPr>
      <w:rPr>
        <w:rFonts w:ascii="Symbol" w:hAnsi="Symbol" w:hint="default"/>
      </w:rPr>
    </w:lvl>
    <w:lvl w:ilvl="4" w:tplc="040C0003" w:tentative="1">
      <w:start w:val="1"/>
      <w:numFmt w:val="bullet"/>
      <w:lvlText w:val="o"/>
      <w:lvlJc w:val="left"/>
      <w:pPr>
        <w:ind w:left="3525" w:hanging="360"/>
      </w:pPr>
      <w:rPr>
        <w:rFonts w:ascii="Courier New" w:hAnsi="Courier New" w:cs="Courier New" w:hint="default"/>
      </w:rPr>
    </w:lvl>
    <w:lvl w:ilvl="5" w:tplc="040C0005" w:tentative="1">
      <w:start w:val="1"/>
      <w:numFmt w:val="bullet"/>
      <w:lvlText w:val=""/>
      <w:lvlJc w:val="left"/>
      <w:pPr>
        <w:ind w:left="4245" w:hanging="360"/>
      </w:pPr>
      <w:rPr>
        <w:rFonts w:ascii="Wingdings" w:hAnsi="Wingdings" w:hint="default"/>
      </w:rPr>
    </w:lvl>
    <w:lvl w:ilvl="6" w:tplc="040C0001" w:tentative="1">
      <w:start w:val="1"/>
      <w:numFmt w:val="bullet"/>
      <w:lvlText w:val=""/>
      <w:lvlJc w:val="left"/>
      <w:pPr>
        <w:ind w:left="4965" w:hanging="360"/>
      </w:pPr>
      <w:rPr>
        <w:rFonts w:ascii="Symbol" w:hAnsi="Symbol" w:hint="default"/>
      </w:rPr>
    </w:lvl>
    <w:lvl w:ilvl="7" w:tplc="040C0003" w:tentative="1">
      <w:start w:val="1"/>
      <w:numFmt w:val="bullet"/>
      <w:lvlText w:val="o"/>
      <w:lvlJc w:val="left"/>
      <w:pPr>
        <w:ind w:left="5685" w:hanging="360"/>
      </w:pPr>
      <w:rPr>
        <w:rFonts w:ascii="Courier New" w:hAnsi="Courier New" w:cs="Courier New" w:hint="default"/>
      </w:rPr>
    </w:lvl>
    <w:lvl w:ilvl="8" w:tplc="040C0005" w:tentative="1">
      <w:start w:val="1"/>
      <w:numFmt w:val="bullet"/>
      <w:lvlText w:val=""/>
      <w:lvlJc w:val="left"/>
      <w:pPr>
        <w:ind w:left="6405" w:hanging="360"/>
      </w:pPr>
      <w:rPr>
        <w:rFonts w:ascii="Wingdings" w:hAnsi="Wingdings" w:hint="default"/>
      </w:rPr>
    </w:lvl>
  </w:abstractNum>
  <w:abstractNum w:abstractNumId="16">
    <w:nsid w:val="360D5A2B"/>
    <w:multiLevelType w:val="hybridMultilevel"/>
    <w:tmpl w:val="45BA7CE4"/>
    <w:lvl w:ilvl="0" w:tplc="C7E6572E">
      <w:start w:val="5"/>
      <w:numFmt w:val="decimal"/>
      <w:lvlText w:val="%1."/>
      <w:lvlJc w:val="left"/>
      <w:pPr>
        <w:ind w:left="360" w:hanging="360"/>
      </w:pPr>
      <w:rPr>
        <w:rFonts w:hint="default"/>
        <w:b/>
      </w:rPr>
    </w:lvl>
    <w:lvl w:ilvl="1" w:tplc="040C0019" w:tentative="1">
      <w:start w:val="1"/>
      <w:numFmt w:val="lowerLetter"/>
      <w:lvlText w:val="%2."/>
      <w:lvlJc w:val="left"/>
      <w:pPr>
        <w:ind w:left="1298" w:hanging="360"/>
      </w:pPr>
    </w:lvl>
    <w:lvl w:ilvl="2" w:tplc="040C001B" w:tentative="1">
      <w:start w:val="1"/>
      <w:numFmt w:val="lowerRoman"/>
      <w:lvlText w:val="%3."/>
      <w:lvlJc w:val="right"/>
      <w:pPr>
        <w:ind w:left="2018" w:hanging="180"/>
      </w:pPr>
    </w:lvl>
    <w:lvl w:ilvl="3" w:tplc="040C000F" w:tentative="1">
      <w:start w:val="1"/>
      <w:numFmt w:val="decimal"/>
      <w:lvlText w:val="%4."/>
      <w:lvlJc w:val="left"/>
      <w:pPr>
        <w:ind w:left="2738" w:hanging="360"/>
      </w:pPr>
    </w:lvl>
    <w:lvl w:ilvl="4" w:tplc="040C0019" w:tentative="1">
      <w:start w:val="1"/>
      <w:numFmt w:val="lowerLetter"/>
      <w:lvlText w:val="%5."/>
      <w:lvlJc w:val="left"/>
      <w:pPr>
        <w:ind w:left="3458" w:hanging="360"/>
      </w:pPr>
    </w:lvl>
    <w:lvl w:ilvl="5" w:tplc="040C001B" w:tentative="1">
      <w:start w:val="1"/>
      <w:numFmt w:val="lowerRoman"/>
      <w:lvlText w:val="%6."/>
      <w:lvlJc w:val="right"/>
      <w:pPr>
        <w:ind w:left="4178" w:hanging="180"/>
      </w:pPr>
    </w:lvl>
    <w:lvl w:ilvl="6" w:tplc="040C000F" w:tentative="1">
      <w:start w:val="1"/>
      <w:numFmt w:val="decimal"/>
      <w:lvlText w:val="%7."/>
      <w:lvlJc w:val="left"/>
      <w:pPr>
        <w:ind w:left="4898" w:hanging="360"/>
      </w:pPr>
    </w:lvl>
    <w:lvl w:ilvl="7" w:tplc="040C0019" w:tentative="1">
      <w:start w:val="1"/>
      <w:numFmt w:val="lowerLetter"/>
      <w:lvlText w:val="%8."/>
      <w:lvlJc w:val="left"/>
      <w:pPr>
        <w:ind w:left="5618" w:hanging="360"/>
      </w:pPr>
    </w:lvl>
    <w:lvl w:ilvl="8" w:tplc="040C001B" w:tentative="1">
      <w:start w:val="1"/>
      <w:numFmt w:val="lowerRoman"/>
      <w:lvlText w:val="%9."/>
      <w:lvlJc w:val="right"/>
      <w:pPr>
        <w:ind w:left="6338" w:hanging="180"/>
      </w:pPr>
    </w:lvl>
  </w:abstractNum>
  <w:abstractNum w:abstractNumId="17">
    <w:nsid w:val="37516621"/>
    <w:multiLevelType w:val="hybridMultilevel"/>
    <w:tmpl w:val="52526AD2"/>
    <w:lvl w:ilvl="0" w:tplc="DB48D630">
      <w:numFmt w:val="bullet"/>
      <w:lvlText w:val="-"/>
      <w:lvlJc w:val="left"/>
      <w:pPr>
        <w:ind w:left="1713" w:hanging="360"/>
      </w:pPr>
      <w:rPr>
        <w:rFonts w:ascii="Times New Roman" w:eastAsiaTheme="minorHAnsi" w:hAnsi="Times New Roman" w:cs="Times New Roman" w:hint="default"/>
        <w:i/>
      </w:rPr>
    </w:lvl>
    <w:lvl w:ilvl="1" w:tplc="040C0003" w:tentative="1">
      <w:start w:val="1"/>
      <w:numFmt w:val="bullet"/>
      <w:lvlText w:val="o"/>
      <w:lvlJc w:val="left"/>
      <w:pPr>
        <w:ind w:left="2433" w:hanging="360"/>
      </w:pPr>
      <w:rPr>
        <w:rFonts w:ascii="Courier New" w:hAnsi="Courier New" w:cs="Courier New" w:hint="default"/>
      </w:rPr>
    </w:lvl>
    <w:lvl w:ilvl="2" w:tplc="040C0005" w:tentative="1">
      <w:start w:val="1"/>
      <w:numFmt w:val="bullet"/>
      <w:lvlText w:val=""/>
      <w:lvlJc w:val="left"/>
      <w:pPr>
        <w:ind w:left="3153" w:hanging="360"/>
      </w:pPr>
      <w:rPr>
        <w:rFonts w:ascii="Wingdings" w:hAnsi="Wingdings" w:hint="default"/>
      </w:rPr>
    </w:lvl>
    <w:lvl w:ilvl="3" w:tplc="040C0001" w:tentative="1">
      <w:start w:val="1"/>
      <w:numFmt w:val="bullet"/>
      <w:lvlText w:val=""/>
      <w:lvlJc w:val="left"/>
      <w:pPr>
        <w:ind w:left="3873" w:hanging="360"/>
      </w:pPr>
      <w:rPr>
        <w:rFonts w:ascii="Symbol" w:hAnsi="Symbol" w:hint="default"/>
      </w:rPr>
    </w:lvl>
    <w:lvl w:ilvl="4" w:tplc="040C0003" w:tentative="1">
      <w:start w:val="1"/>
      <w:numFmt w:val="bullet"/>
      <w:lvlText w:val="o"/>
      <w:lvlJc w:val="left"/>
      <w:pPr>
        <w:ind w:left="4593" w:hanging="360"/>
      </w:pPr>
      <w:rPr>
        <w:rFonts w:ascii="Courier New" w:hAnsi="Courier New" w:cs="Courier New" w:hint="default"/>
      </w:rPr>
    </w:lvl>
    <w:lvl w:ilvl="5" w:tplc="040C0005" w:tentative="1">
      <w:start w:val="1"/>
      <w:numFmt w:val="bullet"/>
      <w:lvlText w:val=""/>
      <w:lvlJc w:val="left"/>
      <w:pPr>
        <w:ind w:left="5313" w:hanging="360"/>
      </w:pPr>
      <w:rPr>
        <w:rFonts w:ascii="Wingdings" w:hAnsi="Wingdings" w:hint="default"/>
      </w:rPr>
    </w:lvl>
    <w:lvl w:ilvl="6" w:tplc="040C0001" w:tentative="1">
      <w:start w:val="1"/>
      <w:numFmt w:val="bullet"/>
      <w:lvlText w:val=""/>
      <w:lvlJc w:val="left"/>
      <w:pPr>
        <w:ind w:left="6033" w:hanging="360"/>
      </w:pPr>
      <w:rPr>
        <w:rFonts w:ascii="Symbol" w:hAnsi="Symbol" w:hint="default"/>
      </w:rPr>
    </w:lvl>
    <w:lvl w:ilvl="7" w:tplc="040C0003" w:tentative="1">
      <w:start w:val="1"/>
      <w:numFmt w:val="bullet"/>
      <w:lvlText w:val="o"/>
      <w:lvlJc w:val="left"/>
      <w:pPr>
        <w:ind w:left="6753" w:hanging="360"/>
      </w:pPr>
      <w:rPr>
        <w:rFonts w:ascii="Courier New" w:hAnsi="Courier New" w:cs="Courier New" w:hint="default"/>
      </w:rPr>
    </w:lvl>
    <w:lvl w:ilvl="8" w:tplc="040C0005" w:tentative="1">
      <w:start w:val="1"/>
      <w:numFmt w:val="bullet"/>
      <w:lvlText w:val=""/>
      <w:lvlJc w:val="left"/>
      <w:pPr>
        <w:ind w:left="7473" w:hanging="360"/>
      </w:pPr>
      <w:rPr>
        <w:rFonts w:ascii="Wingdings" w:hAnsi="Wingdings" w:hint="default"/>
      </w:rPr>
    </w:lvl>
  </w:abstractNum>
  <w:abstractNum w:abstractNumId="18">
    <w:nsid w:val="3A7B4A40"/>
    <w:multiLevelType w:val="hybridMultilevel"/>
    <w:tmpl w:val="75722C44"/>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9">
    <w:nsid w:val="3A9B03CA"/>
    <w:multiLevelType w:val="hybridMultilevel"/>
    <w:tmpl w:val="1C761DE0"/>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0">
    <w:nsid w:val="3C541999"/>
    <w:multiLevelType w:val="hybridMultilevel"/>
    <w:tmpl w:val="82988540"/>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1">
    <w:nsid w:val="3E533513"/>
    <w:multiLevelType w:val="hybridMultilevel"/>
    <w:tmpl w:val="4D18E2B0"/>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2">
    <w:nsid w:val="3EDC33FD"/>
    <w:multiLevelType w:val="hybridMultilevel"/>
    <w:tmpl w:val="3FC0FA54"/>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3">
    <w:nsid w:val="43683919"/>
    <w:multiLevelType w:val="hybridMultilevel"/>
    <w:tmpl w:val="6E18325A"/>
    <w:lvl w:ilvl="0" w:tplc="040C0003">
      <w:start w:val="1"/>
      <w:numFmt w:val="bullet"/>
      <w:lvlText w:val="o"/>
      <w:lvlJc w:val="left"/>
      <w:pPr>
        <w:ind w:left="1069" w:hanging="360"/>
      </w:pPr>
      <w:rPr>
        <w:rFonts w:ascii="Courier New" w:hAnsi="Courier New" w:cs="Courier New" w:hint="default"/>
      </w:rPr>
    </w:lvl>
    <w:lvl w:ilvl="1" w:tplc="040C0001">
      <w:start w:val="1"/>
      <w:numFmt w:val="bullet"/>
      <w:lvlText w:val=""/>
      <w:lvlJc w:val="left"/>
      <w:pPr>
        <w:ind w:left="786"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46172814"/>
    <w:multiLevelType w:val="hybridMultilevel"/>
    <w:tmpl w:val="B2EEC244"/>
    <w:lvl w:ilvl="0" w:tplc="48D476B0">
      <w:start w:val="4"/>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nsid w:val="47F53EC2"/>
    <w:multiLevelType w:val="hybridMultilevel"/>
    <w:tmpl w:val="AC42D2F2"/>
    <w:lvl w:ilvl="0" w:tplc="DB48D630">
      <w:numFmt w:val="bullet"/>
      <w:lvlText w:val="-"/>
      <w:lvlJc w:val="left"/>
      <w:pPr>
        <w:ind w:left="786" w:hanging="360"/>
      </w:pPr>
      <w:rPr>
        <w:rFonts w:ascii="Times New Roman" w:eastAsiaTheme="minorHAnsi" w:hAnsi="Times New Roman" w:cs="Times New Roman" w:hint="default"/>
        <w:i/>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6">
    <w:nsid w:val="52112125"/>
    <w:multiLevelType w:val="hybridMultilevel"/>
    <w:tmpl w:val="EF8682DC"/>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27">
    <w:nsid w:val="538023CB"/>
    <w:multiLevelType w:val="hybridMultilevel"/>
    <w:tmpl w:val="C4DEEC02"/>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8">
    <w:nsid w:val="572E38D5"/>
    <w:multiLevelType w:val="hybridMultilevel"/>
    <w:tmpl w:val="08921E14"/>
    <w:lvl w:ilvl="0" w:tplc="040C000D">
      <w:start w:val="1"/>
      <w:numFmt w:val="bullet"/>
      <w:lvlText w:val=""/>
      <w:lvlJc w:val="left"/>
      <w:pPr>
        <w:ind w:left="1373" w:hanging="360"/>
      </w:pPr>
      <w:rPr>
        <w:rFonts w:ascii="Wingdings" w:hAnsi="Wingdings" w:hint="default"/>
      </w:rPr>
    </w:lvl>
    <w:lvl w:ilvl="1" w:tplc="040C000D">
      <w:start w:val="1"/>
      <w:numFmt w:val="bullet"/>
      <w:lvlText w:val=""/>
      <w:lvlJc w:val="left"/>
      <w:pPr>
        <w:ind w:left="1353" w:hanging="360"/>
      </w:pPr>
      <w:rPr>
        <w:rFonts w:ascii="Wingdings" w:hAnsi="Wingdings" w:hint="default"/>
      </w:rPr>
    </w:lvl>
    <w:lvl w:ilvl="2" w:tplc="040C0005" w:tentative="1">
      <w:start w:val="1"/>
      <w:numFmt w:val="bullet"/>
      <w:lvlText w:val=""/>
      <w:lvlJc w:val="left"/>
      <w:pPr>
        <w:ind w:left="2813" w:hanging="360"/>
      </w:pPr>
      <w:rPr>
        <w:rFonts w:ascii="Wingdings" w:hAnsi="Wingdings" w:hint="default"/>
      </w:rPr>
    </w:lvl>
    <w:lvl w:ilvl="3" w:tplc="040C0001" w:tentative="1">
      <w:start w:val="1"/>
      <w:numFmt w:val="bullet"/>
      <w:lvlText w:val=""/>
      <w:lvlJc w:val="left"/>
      <w:pPr>
        <w:ind w:left="3533" w:hanging="360"/>
      </w:pPr>
      <w:rPr>
        <w:rFonts w:ascii="Symbol" w:hAnsi="Symbol" w:hint="default"/>
      </w:rPr>
    </w:lvl>
    <w:lvl w:ilvl="4" w:tplc="040C0003" w:tentative="1">
      <w:start w:val="1"/>
      <w:numFmt w:val="bullet"/>
      <w:lvlText w:val="o"/>
      <w:lvlJc w:val="left"/>
      <w:pPr>
        <w:ind w:left="4253" w:hanging="360"/>
      </w:pPr>
      <w:rPr>
        <w:rFonts w:ascii="Courier New" w:hAnsi="Courier New" w:cs="Courier New" w:hint="default"/>
      </w:rPr>
    </w:lvl>
    <w:lvl w:ilvl="5" w:tplc="040C0005" w:tentative="1">
      <w:start w:val="1"/>
      <w:numFmt w:val="bullet"/>
      <w:lvlText w:val=""/>
      <w:lvlJc w:val="left"/>
      <w:pPr>
        <w:ind w:left="4973" w:hanging="360"/>
      </w:pPr>
      <w:rPr>
        <w:rFonts w:ascii="Wingdings" w:hAnsi="Wingdings" w:hint="default"/>
      </w:rPr>
    </w:lvl>
    <w:lvl w:ilvl="6" w:tplc="040C0001" w:tentative="1">
      <w:start w:val="1"/>
      <w:numFmt w:val="bullet"/>
      <w:lvlText w:val=""/>
      <w:lvlJc w:val="left"/>
      <w:pPr>
        <w:ind w:left="5693" w:hanging="360"/>
      </w:pPr>
      <w:rPr>
        <w:rFonts w:ascii="Symbol" w:hAnsi="Symbol" w:hint="default"/>
      </w:rPr>
    </w:lvl>
    <w:lvl w:ilvl="7" w:tplc="040C0003" w:tentative="1">
      <w:start w:val="1"/>
      <w:numFmt w:val="bullet"/>
      <w:lvlText w:val="o"/>
      <w:lvlJc w:val="left"/>
      <w:pPr>
        <w:ind w:left="6413" w:hanging="360"/>
      </w:pPr>
      <w:rPr>
        <w:rFonts w:ascii="Courier New" w:hAnsi="Courier New" w:cs="Courier New" w:hint="default"/>
      </w:rPr>
    </w:lvl>
    <w:lvl w:ilvl="8" w:tplc="040C0005" w:tentative="1">
      <w:start w:val="1"/>
      <w:numFmt w:val="bullet"/>
      <w:lvlText w:val=""/>
      <w:lvlJc w:val="left"/>
      <w:pPr>
        <w:ind w:left="7133" w:hanging="360"/>
      </w:pPr>
      <w:rPr>
        <w:rFonts w:ascii="Wingdings" w:hAnsi="Wingdings" w:hint="default"/>
      </w:rPr>
    </w:lvl>
  </w:abstractNum>
  <w:abstractNum w:abstractNumId="29">
    <w:nsid w:val="5B8C50CE"/>
    <w:multiLevelType w:val="hybridMultilevel"/>
    <w:tmpl w:val="73CCEEFA"/>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0">
    <w:nsid w:val="5F5761A8"/>
    <w:multiLevelType w:val="hybridMultilevel"/>
    <w:tmpl w:val="4AA0523A"/>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1">
    <w:nsid w:val="619601DA"/>
    <w:multiLevelType w:val="hybridMultilevel"/>
    <w:tmpl w:val="291A4C02"/>
    <w:lvl w:ilvl="0" w:tplc="040C0003">
      <w:start w:val="1"/>
      <w:numFmt w:val="bullet"/>
      <w:lvlText w:val="o"/>
      <w:lvlJc w:val="left"/>
      <w:pPr>
        <w:ind w:left="928" w:hanging="360"/>
      </w:pPr>
      <w:rPr>
        <w:rFonts w:ascii="Courier New" w:hAnsi="Courier New" w:cs="Courier New"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32">
    <w:nsid w:val="648F1C68"/>
    <w:multiLevelType w:val="hybridMultilevel"/>
    <w:tmpl w:val="9C76C53A"/>
    <w:lvl w:ilvl="0" w:tplc="DB48D630">
      <w:numFmt w:val="bullet"/>
      <w:lvlText w:val="-"/>
      <w:lvlJc w:val="left"/>
      <w:pPr>
        <w:ind w:left="1069" w:hanging="360"/>
      </w:pPr>
      <w:rPr>
        <w:rFonts w:ascii="Times New Roman" w:eastAsiaTheme="minorHAnsi" w:hAnsi="Times New Roman" w:cs="Times New Roman" w:hint="default"/>
        <w:i/>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3">
    <w:nsid w:val="651B0F30"/>
    <w:multiLevelType w:val="hybridMultilevel"/>
    <w:tmpl w:val="6FF69C04"/>
    <w:lvl w:ilvl="0" w:tplc="040C000D">
      <w:start w:val="1"/>
      <w:numFmt w:val="bullet"/>
      <w:lvlText w:val=""/>
      <w:lvlJc w:val="left"/>
      <w:pPr>
        <w:ind w:left="1211" w:hanging="360"/>
      </w:pPr>
      <w:rPr>
        <w:rFonts w:ascii="Wingdings" w:hAnsi="Wingdings" w:hint="default"/>
        <w:sz w:val="22"/>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4">
    <w:nsid w:val="6A046491"/>
    <w:multiLevelType w:val="hybridMultilevel"/>
    <w:tmpl w:val="F932AB42"/>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35">
    <w:nsid w:val="6D786285"/>
    <w:multiLevelType w:val="hybridMultilevel"/>
    <w:tmpl w:val="CDD28450"/>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6">
    <w:nsid w:val="6FB07A2F"/>
    <w:multiLevelType w:val="hybridMultilevel"/>
    <w:tmpl w:val="7B887226"/>
    <w:lvl w:ilvl="0" w:tplc="EAB83748">
      <w:numFmt w:val="bullet"/>
      <w:lvlText w:val="-"/>
      <w:lvlJc w:val="left"/>
      <w:pPr>
        <w:ind w:left="1637" w:hanging="360"/>
      </w:pPr>
      <w:rPr>
        <w:rFonts w:ascii="Calibri" w:eastAsiaTheme="minorHAnsi" w:hAnsi="Calibri" w:cs="Calibri" w:hint="default"/>
        <w:sz w:val="22"/>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37">
    <w:nsid w:val="6FBF44FE"/>
    <w:multiLevelType w:val="hybridMultilevel"/>
    <w:tmpl w:val="3372FB44"/>
    <w:lvl w:ilvl="0" w:tplc="040C000F">
      <w:start w:val="1"/>
      <w:numFmt w:val="decimal"/>
      <w:lvlText w:val="%1."/>
      <w:lvlJc w:val="left"/>
      <w:pPr>
        <w:ind w:left="502" w:hanging="360"/>
      </w:pPr>
      <w:rPr>
        <w:rFonts w:hint="default"/>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38">
    <w:nsid w:val="70EF5757"/>
    <w:multiLevelType w:val="hybridMultilevel"/>
    <w:tmpl w:val="6826DD94"/>
    <w:lvl w:ilvl="0" w:tplc="040C0001">
      <w:start w:val="1"/>
      <w:numFmt w:val="bullet"/>
      <w:lvlText w:val=""/>
      <w:lvlJc w:val="left"/>
      <w:pPr>
        <w:ind w:left="928" w:hanging="360"/>
      </w:pPr>
      <w:rPr>
        <w:rFonts w:ascii="Symbol" w:hAnsi="Symbol"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39">
    <w:nsid w:val="72E10487"/>
    <w:multiLevelType w:val="hybridMultilevel"/>
    <w:tmpl w:val="B28E703A"/>
    <w:lvl w:ilvl="0" w:tplc="040C0003">
      <w:start w:val="1"/>
      <w:numFmt w:val="bullet"/>
      <w:lvlText w:val="o"/>
      <w:lvlJc w:val="left"/>
      <w:pPr>
        <w:ind w:left="1069" w:hanging="360"/>
      </w:pPr>
      <w:rPr>
        <w:rFonts w:ascii="Courier New" w:hAnsi="Courier New" w:cs="Courier New" w:hint="default"/>
        <w:i/>
      </w:rPr>
    </w:lvl>
    <w:lvl w:ilvl="1" w:tplc="DB48D630">
      <w:numFmt w:val="bullet"/>
      <w:lvlText w:val="-"/>
      <w:lvlJc w:val="left"/>
      <w:pPr>
        <w:ind w:left="2923" w:hanging="360"/>
      </w:pPr>
      <w:rPr>
        <w:rFonts w:ascii="Times New Roman" w:eastAsiaTheme="minorHAnsi" w:hAnsi="Times New Roman" w:cs="Times New Roman" w:hint="default"/>
        <w:i/>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40">
    <w:nsid w:val="73C63FB5"/>
    <w:multiLevelType w:val="hybridMultilevel"/>
    <w:tmpl w:val="FC2E0506"/>
    <w:lvl w:ilvl="0" w:tplc="040C0001">
      <w:start w:val="1"/>
      <w:numFmt w:val="bullet"/>
      <w:lvlText w:val=""/>
      <w:lvlJc w:val="left"/>
      <w:pPr>
        <w:ind w:left="502" w:hanging="360"/>
      </w:pPr>
      <w:rPr>
        <w:rFonts w:ascii="Symbol" w:hAnsi="Symbol" w:hint="default"/>
      </w:rPr>
    </w:lvl>
    <w:lvl w:ilvl="1" w:tplc="040C0003">
      <w:start w:val="1"/>
      <w:numFmt w:val="bullet"/>
      <w:lvlText w:val="o"/>
      <w:lvlJc w:val="left"/>
      <w:pPr>
        <w:ind w:left="785" w:hanging="360"/>
      </w:pPr>
      <w:rPr>
        <w:rFonts w:ascii="Courier New" w:hAnsi="Courier New" w:cs="Courier New" w:hint="default"/>
      </w:rPr>
    </w:lvl>
    <w:lvl w:ilvl="2" w:tplc="040C0005">
      <w:start w:val="1"/>
      <w:numFmt w:val="bullet"/>
      <w:lvlText w:val=""/>
      <w:lvlJc w:val="left"/>
      <w:pPr>
        <w:ind w:left="2018" w:hanging="360"/>
      </w:pPr>
      <w:rPr>
        <w:rFonts w:ascii="Wingdings" w:hAnsi="Wingdings" w:hint="default"/>
      </w:rPr>
    </w:lvl>
    <w:lvl w:ilvl="3" w:tplc="040C0001" w:tentative="1">
      <w:start w:val="1"/>
      <w:numFmt w:val="bullet"/>
      <w:lvlText w:val=""/>
      <w:lvlJc w:val="left"/>
      <w:pPr>
        <w:ind w:left="2738" w:hanging="360"/>
      </w:pPr>
      <w:rPr>
        <w:rFonts w:ascii="Symbol" w:hAnsi="Symbol" w:hint="default"/>
      </w:rPr>
    </w:lvl>
    <w:lvl w:ilvl="4" w:tplc="040C0003" w:tentative="1">
      <w:start w:val="1"/>
      <w:numFmt w:val="bullet"/>
      <w:lvlText w:val="o"/>
      <w:lvlJc w:val="left"/>
      <w:pPr>
        <w:ind w:left="3458" w:hanging="360"/>
      </w:pPr>
      <w:rPr>
        <w:rFonts w:ascii="Courier New" w:hAnsi="Courier New" w:cs="Courier New" w:hint="default"/>
      </w:rPr>
    </w:lvl>
    <w:lvl w:ilvl="5" w:tplc="040C0005" w:tentative="1">
      <w:start w:val="1"/>
      <w:numFmt w:val="bullet"/>
      <w:lvlText w:val=""/>
      <w:lvlJc w:val="left"/>
      <w:pPr>
        <w:ind w:left="4178" w:hanging="360"/>
      </w:pPr>
      <w:rPr>
        <w:rFonts w:ascii="Wingdings" w:hAnsi="Wingdings" w:hint="default"/>
      </w:rPr>
    </w:lvl>
    <w:lvl w:ilvl="6" w:tplc="040C0001" w:tentative="1">
      <w:start w:val="1"/>
      <w:numFmt w:val="bullet"/>
      <w:lvlText w:val=""/>
      <w:lvlJc w:val="left"/>
      <w:pPr>
        <w:ind w:left="4898" w:hanging="360"/>
      </w:pPr>
      <w:rPr>
        <w:rFonts w:ascii="Symbol" w:hAnsi="Symbol" w:hint="default"/>
      </w:rPr>
    </w:lvl>
    <w:lvl w:ilvl="7" w:tplc="040C0003" w:tentative="1">
      <w:start w:val="1"/>
      <w:numFmt w:val="bullet"/>
      <w:lvlText w:val="o"/>
      <w:lvlJc w:val="left"/>
      <w:pPr>
        <w:ind w:left="5618" w:hanging="360"/>
      </w:pPr>
      <w:rPr>
        <w:rFonts w:ascii="Courier New" w:hAnsi="Courier New" w:cs="Courier New" w:hint="default"/>
      </w:rPr>
    </w:lvl>
    <w:lvl w:ilvl="8" w:tplc="040C0005" w:tentative="1">
      <w:start w:val="1"/>
      <w:numFmt w:val="bullet"/>
      <w:lvlText w:val=""/>
      <w:lvlJc w:val="left"/>
      <w:pPr>
        <w:ind w:left="6338" w:hanging="360"/>
      </w:pPr>
      <w:rPr>
        <w:rFonts w:ascii="Wingdings" w:hAnsi="Wingdings" w:hint="default"/>
      </w:rPr>
    </w:lvl>
  </w:abstractNum>
  <w:abstractNum w:abstractNumId="41">
    <w:nsid w:val="7AF25D55"/>
    <w:multiLevelType w:val="hybridMultilevel"/>
    <w:tmpl w:val="BCE4028A"/>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2">
    <w:nsid w:val="7DF906F1"/>
    <w:multiLevelType w:val="hybridMultilevel"/>
    <w:tmpl w:val="DE585144"/>
    <w:lvl w:ilvl="0" w:tplc="314234F4">
      <w:start w:val="6"/>
      <w:numFmt w:val="decimal"/>
      <w:lvlText w:val="%1."/>
      <w:lvlJc w:val="left"/>
      <w:pPr>
        <w:ind w:left="502"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2"/>
  </w:num>
  <w:num w:numId="2">
    <w:abstractNumId w:val="0"/>
  </w:num>
  <w:num w:numId="3">
    <w:abstractNumId w:val="2"/>
  </w:num>
  <w:num w:numId="4">
    <w:abstractNumId w:val="23"/>
  </w:num>
  <w:num w:numId="5">
    <w:abstractNumId w:val="40"/>
  </w:num>
  <w:num w:numId="6">
    <w:abstractNumId w:val="3"/>
  </w:num>
  <w:num w:numId="7">
    <w:abstractNumId w:val="39"/>
  </w:num>
  <w:num w:numId="8">
    <w:abstractNumId w:val="24"/>
  </w:num>
  <w:num w:numId="9">
    <w:abstractNumId w:val="38"/>
  </w:num>
  <w:num w:numId="10">
    <w:abstractNumId w:val="28"/>
  </w:num>
  <w:num w:numId="11">
    <w:abstractNumId w:val="34"/>
  </w:num>
  <w:num w:numId="12">
    <w:abstractNumId w:val="18"/>
  </w:num>
  <w:num w:numId="13">
    <w:abstractNumId w:val="25"/>
  </w:num>
  <w:num w:numId="14">
    <w:abstractNumId w:val="26"/>
  </w:num>
  <w:num w:numId="15">
    <w:abstractNumId w:val="15"/>
  </w:num>
  <w:num w:numId="16">
    <w:abstractNumId w:val="11"/>
  </w:num>
  <w:num w:numId="17">
    <w:abstractNumId w:val="8"/>
  </w:num>
  <w:num w:numId="18">
    <w:abstractNumId w:val="5"/>
  </w:num>
  <w:num w:numId="19">
    <w:abstractNumId w:val="37"/>
  </w:num>
  <w:num w:numId="20">
    <w:abstractNumId w:val="10"/>
  </w:num>
  <w:num w:numId="21">
    <w:abstractNumId w:val="31"/>
  </w:num>
  <w:num w:numId="22">
    <w:abstractNumId w:val="17"/>
  </w:num>
  <w:num w:numId="23">
    <w:abstractNumId w:val="9"/>
  </w:num>
  <w:num w:numId="24">
    <w:abstractNumId w:val="20"/>
  </w:num>
  <w:num w:numId="25">
    <w:abstractNumId w:val="16"/>
  </w:num>
  <w:num w:numId="26">
    <w:abstractNumId w:val="22"/>
  </w:num>
  <w:num w:numId="27">
    <w:abstractNumId w:val="41"/>
  </w:num>
  <w:num w:numId="28">
    <w:abstractNumId w:val="27"/>
  </w:num>
  <w:num w:numId="29">
    <w:abstractNumId w:val="14"/>
  </w:num>
  <w:num w:numId="30">
    <w:abstractNumId w:val="21"/>
  </w:num>
  <w:num w:numId="31">
    <w:abstractNumId w:val="29"/>
  </w:num>
  <w:num w:numId="32">
    <w:abstractNumId w:val="13"/>
  </w:num>
  <w:num w:numId="33">
    <w:abstractNumId w:val="19"/>
  </w:num>
  <w:num w:numId="34">
    <w:abstractNumId w:val="35"/>
  </w:num>
  <w:num w:numId="35">
    <w:abstractNumId w:val="1"/>
  </w:num>
  <w:num w:numId="36">
    <w:abstractNumId w:val="33"/>
  </w:num>
  <w:num w:numId="37">
    <w:abstractNumId w:val="36"/>
  </w:num>
  <w:num w:numId="38">
    <w:abstractNumId w:val="6"/>
  </w:num>
  <w:num w:numId="39">
    <w:abstractNumId w:val="42"/>
  </w:num>
  <w:num w:numId="40">
    <w:abstractNumId w:val="4"/>
  </w:num>
  <w:num w:numId="41">
    <w:abstractNumId w:val="30"/>
  </w:num>
  <w:num w:numId="42">
    <w:abstractNumId w:val="12"/>
  </w:num>
  <w:num w:numId="43">
    <w:abstractNumId w:val="7"/>
  </w:num>
  <w:numIdMacAtCleanup w:val="3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characterSpacingControl w:val="doNotCompress"/>
  <w:footnotePr>
    <w:footnote w:id="0"/>
    <w:footnote w:id="1"/>
  </w:footnotePr>
  <w:endnotePr>
    <w:endnote w:id="0"/>
    <w:endnote w:id="1"/>
  </w:endnotePr>
  <w:compat/>
  <w:rsids>
    <w:rsidRoot w:val="004110E0"/>
    <w:rsid w:val="0000505C"/>
    <w:rsid w:val="00005F96"/>
    <w:rsid w:val="00010AA6"/>
    <w:rsid w:val="0001174C"/>
    <w:rsid w:val="000119FF"/>
    <w:rsid w:val="00012D63"/>
    <w:rsid w:val="00014E2E"/>
    <w:rsid w:val="00020144"/>
    <w:rsid w:val="00023DE6"/>
    <w:rsid w:val="00025361"/>
    <w:rsid w:val="00030DC5"/>
    <w:rsid w:val="000319C4"/>
    <w:rsid w:val="00035006"/>
    <w:rsid w:val="0003757E"/>
    <w:rsid w:val="0003793C"/>
    <w:rsid w:val="00045DB5"/>
    <w:rsid w:val="00045F92"/>
    <w:rsid w:val="00047DBA"/>
    <w:rsid w:val="00050CC1"/>
    <w:rsid w:val="00057C58"/>
    <w:rsid w:val="00060A1E"/>
    <w:rsid w:val="00060DD1"/>
    <w:rsid w:val="0006391C"/>
    <w:rsid w:val="000745B9"/>
    <w:rsid w:val="00083E50"/>
    <w:rsid w:val="000850BE"/>
    <w:rsid w:val="00085B80"/>
    <w:rsid w:val="0008660C"/>
    <w:rsid w:val="00090224"/>
    <w:rsid w:val="00090266"/>
    <w:rsid w:val="00095DC4"/>
    <w:rsid w:val="00096B39"/>
    <w:rsid w:val="000A0474"/>
    <w:rsid w:val="000A756A"/>
    <w:rsid w:val="000A75F6"/>
    <w:rsid w:val="000B11F5"/>
    <w:rsid w:val="000B72CF"/>
    <w:rsid w:val="000C0684"/>
    <w:rsid w:val="000C1FCE"/>
    <w:rsid w:val="000C2C7B"/>
    <w:rsid w:val="000C312C"/>
    <w:rsid w:val="000C4D56"/>
    <w:rsid w:val="000C5CE5"/>
    <w:rsid w:val="000C790D"/>
    <w:rsid w:val="000D1DA5"/>
    <w:rsid w:val="000E1F6D"/>
    <w:rsid w:val="000E2783"/>
    <w:rsid w:val="000E3017"/>
    <w:rsid w:val="000E71AA"/>
    <w:rsid w:val="000F49CA"/>
    <w:rsid w:val="000F4D0B"/>
    <w:rsid w:val="000F7177"/>
    <w:rsid w:val="000F74DB"/>
    <w:rsid w:val="00100009"/>
    <w:rsid w:val="00101828"/>
    <w:rsid w:val="00102721"/>
    <w:rsid w:val="001127B4"/>
    <w:rsid w:val="001273CC"/>
    <w:rsid w:val="00127633"/>
    <w:rsid w:val="00127D24"/>
    <w:rsid w:val="001305C7"/>
    <w:rsid w:val="00134351"/>
    <w:rsid w:val="0013594A"/>
    <w:rsid w:val="0013665A"/>
    <w:rsid w:val="00140B0E"/>
    <w:rsid w:val="001426D9"/>
    <w:rsid w:val="00152006"/>
    <w:rsid w:val="00152557"/>
    <w:rsid w:val="0015261C"/>
    <w:rsid w:val="001540B1"/>
    <w:rsid w:val="001549B0"/>
    <w:rsid w:val="001562D2"/>
    <w:rsid w:val="00156ADF"/>
    <w:rsid w:val="00162776"/>
    <w:rsid w:val="00162CAD"/>
    <w:rsid w:val="001642F7"/>
    <w:rsid w:val="0016455A"/>
    <w:rsid w:val="00165AC0"/>
    <w:rsid w:val="0017348B"/>
    <w:rsid w:val="00176786"/>
    <w:rsid w:val="00184893"/>
    <w:rsid w:val="00190EB1"/>
    <w:rsid w:val="0019165B"/>
    <w:rsid w:val="001946EE"/>
    <w:rsid w:val="001A38A3"/>
    <w:rsid w:val="001A6281"/>
    <w:rsid w:val="001A6384"/>
    <w:rsid w:val="001A6A43"/>
    <w:rsid w:val="001A6B62"/>
    <w:rsid w:val="001B0233"/>
    <w:rsid w:val="001B7EE3"/>
    <w:rsid w:val="001C2E5B"/>
    <w:rsid w:val="001C307D"/>
    <w:rsid w:val="001C3197"/>
    <w:rsid w:val="001C4B0B"/>
    <w:rsid w:val="001C56C2"/>
    <w:rsid w:val="001D041A"/>
    <w:rsid w:val="001D32F4"/>
    <w:rsid w:val="001D40F9"/>
    <w:rsid w:val="001D6AA0"/>
    <w:rsid w:val="001D750A"/>
    <w:rsid w:val="001F0616"/>
    <w:rsid w:val="001F4D37"/>
    <w:rsid w:val="001F5279"/>
    <w:rsid w:val="001F537A"/>
    <w:rsid w:val="00203A3F"/>
    <w:rsid w:val="002042FA"/>
    <w:rsid w:val="00206448"/>
    <w:rsid w:val="00210159"/>
    <w:rsid w:val="00210F14"/>
    <w:rsid w:val="00211C9E"/>
    <w:rsid w:val="00213D31"/>
    <w:rsid w:val="00215B51"/>
    <w:rsid w:val="002234CB"/>
    <w:rsid w:val="00226C84"/>
    <w:rsid w:val="0022706E"/>
    <w:rsid w:val="002274A1"/>
    <w:rsid w:val="0023588E"/>
    <w:rsid w:val="00236856"/>
    <w:rsid w:val="00242497"/>
    <w:rsid w:val="00245D8C"/>
    <w:rsid w:val="00247060"/>
    <w:rsid w:val="0025185F"/>
    <w:rsid w:val="0025259E"/>
    <w:rsid w:val="00253F61"/>
    <w:rsid w:val="00254BF8"/>
    <w:rsid w:val="002565C2"/>
    <w:rsid w:val="00261F6C"/>
    <w:rsid w:val="002770D1"/>
    <w:rsid w:val="00282C26"/>
    <w:rsid w:val="00294375"/>
    <w:rsid w:val="0029441B"/>
    <w:rsid w:val="002956D4"/>
    <w:rsid w:val="002A38C4"/>
    <w:rsid w:val="002B1594"/>
    <w:rsid w:val="002B36BB"/>
    <w:rsid w:val="002C1ADE"/>
    <w:rsid w:val="002C76DE"/>
    <w:rsid w:val="002D5846"/>
    <w:rsid w:val="002E0021"/>
    <w:rsid w:val="002E02FD"/>
    <w:rsid w:val="002E1A3A"/>
    <w:rsid w:val="002E2275"/>
    <w:rsid w:val="002E73E6"/>
    <w:rsid w:val="00300D49"/>
    <w:rsid w:val="0031140C"/>
    <w:rsid w:val="00315A07"/>
    <w:rsid w:val="003201F8"/>
    <w:rsid w:val="0032214F"/>
    <w:rsid w:val="00322344"/>
    <w:rsid w:val="00323ED4"/>
    <w:rsid w:val="00331A30"/>
    <w:rsid w:val="00332E49"/>
    <w:rsid w:val="00333E17"/>
    <w:rsid w:val="0033504A"/>
    <w:rsid w:val="00340E10"/>
    <w:rsid w:val="0034553F"/>
    <w:rsid w:val="0034725C"/>
    <w:rsid w:val="00350C80"/>
    <w:rsid w:val="00362EEA"/>
    <w:rsid w:val="003635CE"/>
    <w:rsid w:val="00363665"/>
    <w:rsid w:val="00370100"/>
    <w:rsid w:val="003766AC"/>
    <w:rsid w:val="00377B21"/>
    <w:rsid w:val="003815A4"/>
    <w:rsid w:val="00382BF7"/>
    <w:rsid w:val="00382C8C"/>
    <w:rsid w:val="00386441"/>
    <w:rsid w:val="003955AA"/>
    <w:rsid w:val="00395E57"/>
    <w:rsid w:val="003A064C"/>
    <w:rsid w:val="003A2E03"/>
    <w:rsid w:val="003B2979"/>
    <w:rsid w:val="003C7D41"/>
    <w:rsid w:val="003D505E"/>
    <w:rsid w:val="003D526E"/>
    <w:rsid w:val="003D574D"/>
    <w:rsid w:val="003D6778"/>
    <w:rsid w:val="003D79AB"/>
    <w:rsid w:val="003E2697"/>
    <w:rsid w:val="003E2A8D"/>
    <w:rsid w:val="003E6B72"/>
    <w:rsid w:val="003E77FF"/>
    <w:rsid w:val="003F7B1E"/>
    <w:rsid w:val="00403D00"/>
    <w:rsid w:val="004051A9"/>
    <w:rsid w:val="004060E5"/>
    <w:rsid w:val="004110E0"/>
    <w:rsid w:val="004248C4"/>
    <w:rsid w:val="0043126B"/>
    <w:rsid w:val="00434EF8"/>
    <w:rsid w:val="004462EB"/>
    <w:rsid w:val="004477DB"/>
    <w:rsid w:val="00453154"/>
    <w:rsid w:val="00455300"/>
    <w:rsid w:val="00462B0E"/>
    <w:rsid w:val="00463D64"/>
    <w:rsid w:val="00465042"/>
    <w:rsid w:val="00467F14"/>
    <w:rsid w:val="004812A0"/>
    <w:rsid w:val="004812AA"/>
    <w:rsid w:val="00483407"/>
    <w:rsid w:val="00485A9D"/>
    <w:rsid w:val="004902E7"/>
    <w:rsid w:val="00491182"/>
    <w:rsid w:val="0049297B"/>
    <w:rsid w:val="00492EB4"/>
    <w:rsid w:val="00493A1A"/>
    <w:rsid w:val="004A2E58"/>
    <w:rsid w:val="004A5AEF"/>
    <w:rsid w:val="004A6CC5"/>
    <w:rsid w:val="004B50B1"/>
    <w:rsid w:val="004C405C"/>
    <w:rsid w:val="004C4D0F"/>
    <w:rsid w:val="004C4E57"/>
    <w:rsid w:val="004C740D"/>
    <w:rsid w:val="004D1A5E"/>
    <w:rsid w:val="004E1DD9"/>
    <w:rsid w:val="004E2FF9"/>
    <w:rsid w:val="004E3AB5"/>
    <w:rsid w:val="004E525D"/>
    <w:rsid w:val="004F2797"/>
    <w:rsid w:val="004F3D0B"/>
    <w:rsid w:val="00520719"/>
    <w:rsid w:val="00524893"/>
    <w:rsid w:val="005257FD"/>
    <w:rsid w:val="005272FD"/>
    <w:rsid w:val="005307D7"/>
    <w:rsid w:val="005401A9"/>
    <w:rsid w:val="0054161A"/>
    <w:rsid w:val="00542EE1"/>
    <w:rsid w:val="00545981"/>
    <w:rsid w:val="00547CA6"/>
    <w:rsid w:val="00555C06"/>
    <w:rsid w:val="005566D6"/>
    <w:rsid w:val="0055698C"/>
    <w:rsid w:val="00561895"/>
    <w:rsid w:val="0056357F"/>
    <w:rsid w:val="00570830"/>
    <w:rsid w:val="00572693"/>
    <w:rsid w:val="00577415"/>
    <w:rsid w:val="005817C9"/>
    <w:rsid w:val="005828B1"/>
    <w:rsid w:val="00583317"/>
    <w:rsid w:val="0058592C"/>
    <w:rsid w:val="00593015"/>
    <w:rsid w:val="00593A50"/>
    <w:rsid w:val="005A40B0"/>
    <w:rsid w:val="005C1B83"/>
    <w:rsid w:val="005C38F7"/>
    <w:rsid w:val="005D133E"/>
    <w:rsid w:val="005D1562"/>
    <w:rsid w:val="005D16A1"/>
    <w:rsid w:val="005D4CA0"/>
    <w:rsid w:val="005D7F15"/>
    <w:rsid w:val="00600B9C"/>
    <w:rsid w:val="006026F5"/>
    <w:rsid w:val="00604988"/>
    <w:rsid w:val="00605D6D"/>
    <w:rsid w:val="00606578"/>
    <w:rsid w:val="00607EEB"/>
    <w:rsid w:val="00611CB3"/>
    <w:rsid w:val="00617E72"/>
    <w:rsid w:val="00620F6B"/>
    <w:rsid w:val="00621F2F"/>
    <w:rsid w:val="0062331D"/>
    <w:rsid w:val="0062378F"/>
    <w:rsid w:val="00624C0B"/>
    <w:rsid w:val="0062559A"/>
    <w:rsid w:val="00635F62"/>
    <w:rsid w:val="006379B2"/>
    <w:rsid w:val="00641C33"/>
    <w:rsid w:val="00642CF9"/>
    <w:rsid w:val="00647545"/>
    <w:rsid w:val="0066282B"/>
    <w:rsid w:val="00666E37"/>
    <w:rsid w:val="00671F78"/>
    <w:rsid w:val="00676368"/>
    <w:rsid w:val="00677880"/>
    <w:rsid w:val="00684217"/>
    <w:rsid w:val="0068557D"/>
    <w:rsid w:val="006903CF"/>
    <w:rsid w:val="00690877"/>
    <w:rsid w:val="006A0B3F"/>
    <w:rsid w:val="006A60A0"/>
    <w:rsid w:val="006A648A"/>
    <w:rsid w:val="006B0148"/>
    <w:rsid w:val="006B6030"/>
    <w:rsid w:val="006B620B"/>
    <w:rsid w:val="006C11F1"/>
    <w:rsid w:val="006C3572"/>
    <w:rsid w:val="006C37BC"/>
    <w:rsid w:val="006C3D52"/>
    <w:rsid w:val="006C553D"/>
    <w:rsid w:val="006D0F47"/>
    <w:rsid w:val="006D7C13"/>
    <w:rsid w:val="006E5A49"/>
    <w:rsid w:val="006E5FC5"/>
    <w:rsid w:val="006F53AA"/>
    <w:rsid w:val="006F5957"/>
    <w:rsid w:val="006F637A"/>
    <w:rsid w:val="006F7BEF"/>
    <w:rsid w:val="00701637"/>
    <w:rsid w:val="00702102"/>
    <w:rsid w:val="0070381D"/>
    <w:rsid w:val="0070516D"/>
    <w:rsid w:val="00705927"/>
    <w:rsid w:val="007107F0"/>
    <w:rsid w:val="00710D56"/>
    <w:rsid w:val="007149AF"/>
    <w:rsid w:val="0072017A"/>
    <w:rsid w:val="007215C4"/>
    <w:rsid w:val="0072288F"/>
    <w:rsid w:val="00722E23"/>
    <w:rsid w:val="0072452A"/>
    <w:rsid w:val="00740CBD"/>
    <w:rsid w:val="0074430D"/>
    <w:rsid w:val="007531B0"/>
    <w:rsid w:val="00753D0F"/>
    <w:rsid w:val="00754A46"/>
    <w:rsid w:val="00757643"/>
    <w:rsid w:val="00766008"/>
    <w:rsid w:val="00766CA9"/>
    <w:rsid w:val="007675FC"/>
    <w:rsid w:val="00770613"/>
    <w:rsid w:val="007728F8"/>
    <w:rsid w:val="00783900"/>
    <w:rsid w:val="007A0788"/>
    <w:rsid w:val="007A121F"/>
    <w:rsid w:val="007A1DBE"/>
    <w:rsid w:val="007A3DA6"/>
    <w:rsid w:val="007A4258"/>
    <w:rsid w:val="007A5064"/>
    <w:rsid w:val="007A742E"/>
    <w:rsid w:val="007B0E85"/>
    <w:rsid w:val="007B2916"/>
    <w:rsid w:val="007B558D"/>
    <w:rsid w:val="007B789F"/>
    <w:rsid w:val="007C4A0F"/>
    <w:rsid w:val="007C582B"/>
    <w:rsid w:val="007C7EB9"/>
    <w:rsid w:val="007D225C"/>
    <w:rsid w:val="007D372E"/>
    <w:rsid w:val="007D3A12"/>
    <w:rsid w:val="007D5C97"/>
    <w:rsid w:val="007E3752"/>
    <w:rsid w:val="007E76DD"/>
    <w:rsid w:val="007F13BC"/>
    <w:rsid w:val="007F5692"/>
    <w:rsid w:val="0080128E"/>
    <w:rsid w:val="00802904"/>
    <w:rsid w:val="00805EEE"/>
    <w:rsid w:val="00807E2A"/>
    <w:rsid w:val="00812C6B"/>
    <w:rsid w:val="008130B5"/>
    <w:rsid w:val="0082328E"/>
    <w:rsid w:val="00823A88"/>
    <w:rsid w:val="00825306"/>
    <w:rsid w:val="00830AB4"/>
    <w:rsid w:val="00833445"/>
    <w:rsid w:val="00837F8B"/>
    <w:rsid w:val="008438A6"/>
    <w:rsid w:val="00846D4C"/>
    <w:rsid w:val="008543D6"/>
    <w:rsid w:val="0085749F"/>
    <w:rsid w:val="00873FDA"/>
    <w:rsid w:val="008762CE"/>
    <w:rsid w:val="0088214E"/>
    <w:rsid w:val="0088314A"/>
    <w:rsid w:val="00883B27"/>
    <w:rsid w:val="008841E4"/>
    <w:rsid w:val="00884C5F"/>
    <w:rsid w:val="008921C6"/>
    <w:rsid w:val="008A00A2"/>
    <w:rsid w:val="008A1921"/>
    <w:rsid w:val="008A38C4"/>
    <w:rsid w:val="008A4188"/>
    <w:rsid w:val="008A5572"/>
    <w:rsid w:val="008A5B90"/>
    <w:rsid w:val="008B15ED"/>
    <w:rsid w:val="008B4AA6"/>
    <w:rsid w:val="008B7505"/>
    <w:rsid w:val="008C260D"/>
    <w:rsid w:val="008C5958"/>
    <w:rsid w:val="008C5F1E"/>
    <w:rsid w:val="008C7F0B"/>
    <w:rsid w:val="008D744E"/>
    <w:rsid w:val="008D7CE1"/>
    <w:rsid w:val="008E1996"/>
    <w:rsid w:val="008E4245"/>
    <w:rsid w:val="008E45AD"/>
    <w:rsid w:val="008F0299"/>
    <w:rsid w:val="009065EF"/>
    <w:rsid w:val="00907208"/>
    <w:rsid w:val="00912D6F"/>
    <w:rsid w:val="00916D3F"/>
    <w:rsid w:val="00920AB5"/>
    <w:rsid w:val="00922445"/>
    <w:rsid w:val="009339FC"/>
    <w:rsid w:val="009471B6"/>
    <w:rsid w:val="00952663"/>
    <w:rsid w:val="009601A0"/>
    <w:rsid w:val="00972060"/>
    <w:rsid w:val="009760FD"/>
    <w:rsid w:val="0097671B"/>
    <w:rsid w:val="00980E72"/>
    <w:rsid w:val="00982D45"/>
    <w:rsid w:val="00993DD7"/>
    <w:rsid w:val="0099428F"/>
    <w:rsid w:val="00996DB1"/>
    <w:rsid w:val="009A192D"/>
    <w:rsid w:val="009A3B4E"/>
    <w:rsid w:val="009A57CD"/>
    <w:rsid w:val="009A6586"/>
    <w:rsid w:val="009A6C76"/>
    <w:rsid w:val="009A795B"/>
    <w:rsid w:val="009B18ED"/>
    <w:rsid w:val="009B6187"/>
    <w:rsid w:val="009B7829"/>
    <w:rsid w:val="009D0D0C"/>
    <w:rsid w:val="009D7627"/>
    <w:rsid w:val="009E29AC"/>
    <w:rsid w:val="009E4097"/>
    <w:rsid w:val="009F1C50"/>
    <w:rsid w:val="009F2F8C"/>
    <w:rsid w:val="00A03894"/>
    <w:rsid w:val="00A03FC0"/>
    <w:rsid w:val="00A04B81"/>
    <w:rsid w:val="00A10613"/>
    <w:rsid w:val="00A1405D"/>
    <w:rsid w:val="00A14C21"/>
    <w:rsid w:val="00A16E9D"/>
    <w:rsid w:val="00A25E74"/>
    <w:rsid w:val="00A31DEC"/>
    <w:rsid w:val="00A40EA1"/>
    <w:rsid w:val="00A43016"/>
    <w:rsid w:val="00A5393B"/>
    <w:rsid w:val="00A54B31"/>
    <w:rsid w:val="00A55814"/>
    <w:rsid w:val="00A57687"/>
    <w:rsid w:val="00A6032F"/>
    <w:rsid w:val="00A60F7D"/>
    <w:rsid w:val="00A628F8"/>
    <w:rsid w:val="00A65185"/>
    <w:rsid w:val="00A6545B"/>
    <w:rsid w:val="00A71E4C"/>
    <w:rsid w:val="00A74240"/>
    <w:rsid w:val="00A74660"/>
    <w:rsid w:val="00A82726"/>
    <w:rsid w:val="00A844FB"/>
    <w:rsid w:val="00A84943"/>
    <w:rsid w:val="00A90D33"/>
    <w:rsid w:val="00A924F7"/>
    <w:rsid w:val="00A9286F"/>
    <w:rsid w:val="00A9617E"/>
    <w:rsid w:val="00AB0A20"/>
    <w:rsid w:val="00AB579B"/>
    <w:rsid w:val="00AB6D67"/>
    <w:rsid w:val="00AC6BED"/>
    <w:rsid w:val="00AD1AD1"/>
    <w:rsid w:val="00AE0042"/>
    <w:rsid w:val="00AE5B15"/>
    <w:rsid w:val="00AE6DFA"/>
    <w:rsid w:val="00AF122D"/>
    <w:rsid w:val="00AF716E"/>
    <w:rsid w:val="00B004B7"/>
    <w:rsid w:val="00B07BD4"/>
    <w:rsid w:val="00B1045B"/>
    <w:rsid w:val="00B10A21"/>
    <w:rsid w:val="00B11837"/>
    <w:rsid w:val="00B11BC1"/>
    <w:rsid w:val="00B12BC0"/>
    <w:rsid w:val="00B1383A"/>
    <w:rsid w:val="00B15992"/>
    <w:rsid w:val="00B16283"/>
    <w:rsid w:val="00B21862"/>
    <w:rsid w:val="00B229F2"/>
    <w:rsid w:val="00B31646"/>
    <w:rsid w:val="00B33678"/>
    <w:rsid w:val="00B35177"/>
    <w:rsid w:val="00B4037D"/>
    <w:rsid w:val="00B472B0"/>
    <w:rsid w:val="00B47998"/>
    <w:rsid w:val="00B503E9"/>
    <w:rsid w:val="00B54F96"/>
    <w:rsid w:val="00B571F6"/>
    <w:rsid w:val="00B61D84"/>
    <w:rsid w:val="00B62EA2"/>
    <w:rsid w:val="00B64879"/>
    <w:rsid w:val="00B7088A"/>
    <w:rsid w:val="00B80EED"/>
    <w:rsid w:val="00B81D83"/>
    <w:rsid w:val="00B92404"/>
    <w:rsid w:val="00BA2C8C"/>
    <w:rsid w:val="00BA3BE9"/>
    <w:rsid w:val="00BC008A"/>
    <w:rsid w:val="00BC0D67"/>
    <w:rsid w:val="00BC41C3"/>
    <w:rsid w:val="00BD024B"/>
    <w:rsid w:val="00BD2C56"/>
    <w:rsid w:val="00BE2FFF"/>
    <w:rsid w:val="00BE3CD4"/>
    <w:rsid w:val="00BE4067"/>
    <w:rsid w:val="00BF088D"/>
    <w:rsid w:val="00BF2D67"/>
    <w:rsid w:val="00BF4BC4"/>
    <w:rsid w:val="00C05208"/>
    <w:rsid w:val="00C1716C"/>
    <w:rsid w:val="00C2144E"/>
    <w:rsid w:val="00C222C3"/>
    <w:rsid w:val="00C41B93"/>
    <w:rsid w:val="00C43506"/>
    <w:rsid w:val="00C436B6"/>
    <w:rsid w:val="00C44002"/>
    <w:rsid w:val="00C50885"/>
    <w:rsid w:val="00C5368E"/>
    <w:rsid w:val="00C53E54"/>
    <w:rsid w:val="00C53F76"/>
    <w:rsid w:val="00C56EB9"/>
    <w:rsid w:val="00C6569A"/>
    <w:rsid w:val="00C7250A"/>
    <w:rsid w:val="00C737EB"/>
    <w:rsid w:val="00C769D3"/>
    <w:rsid w:val="00C803EA"/>
    <w:rsid w:val="00C8106B"/>
    <w:rsid w:val="00C867A4"/>
    <w:rsid w:val="00C9357A"/>
    <w:rsid w:val="00C971F1"/>
    <w:rsid w:val="00CB0C90"/>
    <w:rsid w:val="00CB1994"/>
    <w:rsid w:val="00CB74AC"/>
    <w:rsid w:val="00CC13FA"/>
    <w:rsid w:val="00CC1E7F"/>
    <w:rsid w:val="00CC48C1"/>
    <w:rsid w:val="00CC74C4"/>
    <w:rsid w:val="00CC7672"/>
    <w:rsid w:val="00CD0CE1"/>
    <w:rsid w:val="00CD6882"/>
    <w:rsid w:val="00CE001A"/>
    <w:rsid w:val="00CE62AB"/>
    <w:rsid w:val="00CF2026"/>
    <w:rsid w:val="00D12AC3"/>
    <w:rsid w:val="00D12E66"/>
    <w:rsid w:val="00D133B9"/>
    <w:rsid w:val="00D21EB1"/>
    <w:rsid w:val="00D26CA9"/>
    <w:rsid w:val="00D274A4"/>
    <w:rsid w:val="00D27509"/>
    <w:rsid w:val="00D3182A"/>
    <w:rsid w:val="00D331D7"/>
    <w:rsid w:val="00D37A9C"/>
    <w:rsid w:val="00D40EED"/>
    <w:rsid w:val="00D47DBF"/>
    <w:rsid w:val="00D62DEA"/>
    <w:rsid w:val="00D71B59"/>
    <w:rsid w:val="00D73E91"/>
    <w:rsid w:val="00D745AB"/>
    <w:rsid w:val="00D771BC"/>
    <w:rsid w:val="00D821C0"/>
    <w:rsid w:val="00D827C8"/>
    <w:rsid w:val="00D833D4"/>
    <w:rsid w:val="00D86DF2"/>
    <w:rsid w:val="00D9687E"/>
    <w:rsid w:val="00DA0998"/>
    <w:rsid w:val="00DA4A58"/>
    <w:rsid w:val="00DA6295"/>
    <w:rsid w:val="00DA6CCF"/>
    <w:rsid w:val="00DB31E1"/>
    <w:rsid w:val="00DB36AA"/>
    <w:rsid w:val="00DB475E"/>
    <w:rsid w:val="00DB5BD1"/>
    <w:rsid w:val="00DB6BF0"/>
    <w:rsid w:val="00DC314A"/>
    <w:rsid w:val="00DC42CD"/>
    <w:rsid w:val="00DC53DE"/>
    <w:rsid w:val="00DC5913"/>
    <w:rsid w:val="00DD42DE"/>
    <w:rsid w:val="00DD5E08"/>
    <w:rsid w:val="00DE25AE"/>
    <w:rsid w:val="00DE3121"/>
    <w:rsid w:val="00DE4B27"/>
    <w:rsid w:val="00DF33FE"/>
    <w:rsid w:val="00DF3DE2"/>
    <w:rsid w:val="00DF4914"/>
    <w:rsid w:val="00DF6875"/>
    <w:rsid w:val="00E0290D"/>
    <w:rsid w:val="00E07396"/>
    <w:rsid w:val="00E20555"/>
    <w:rsid w:val="00E20840"/>
    <w:rsid w:val="00E247B4"/>
    <w:rsid w:val="00E2638E"/>
    <w:rsid w:val="00E26AB6"/>
    <w:rsid w:val="00E27CEA"/>
    <w:rsid w:val="00E322C6"/>
    <w:rsid w:val="00E365C0"/>
    <w:rsid w:val="00E46281"/>
    <w:rsid w:val="00E51F46"/>
    <w:rsid w:val="00E56FDF"/>
    <w:rsid w:val="00E57A28"/>
    <w:rsid w:val="00E61D08"/>
    <w:rsid w:val="00E6311E"/>
    <w:rsid w:val="00E66F9F"/>
    <w:rsid w:val="00E674C6"/>
    <w:rsid w:val="00E67B98"/>
    <w:rsid w:val="00E67D7B"/>
    <w:rsid w:val="00E7017F"/>
    <w:rsid w:val="00E71765"/>
    <w:rsid w:val="00E727B0"/>
    <w:rsid w:val="00E8090B"/>
    <w:rsid w:val="00E92F2B"/>
    <w:rsid w:val="00E931D4"/>
    <w:rsid w:val="00E95800"/>
    <w:rsid w:val="00E97B01"/>
    <w:rsid w:val="00EA149C"/>
    <w:rsid w:val="00EA217D"/>
    <w:rsid w:val="00EA283E"/>
    <w:rsid w:val="00EA5368"/>
    <w:rsid w:val="00EA5552"/>
    <w:rsid w:val="00EA6210"/>
    <w:rsid w:val="00EC2D27"/>
    <w:rsid w:val="00EC6A71"/>
    <w:rsid w:val="00ED081C"/>
    <w:rsid w:val="00ED51F7"/>
    <w:rsid w:val="00F00D1A"/>
    <w:rsid w:val="00F0297F"/>
    <w:rsid w:val="00F060A8"/>
    <w:rsid w:val="00F07E27"/>
    <w:rsid w:val="00F15F8A"/>
    <w:rsid w:val="00F16679"/>
    <w:rsid w:val="00F25E06"/>
    <w:rsid w:val="00F324D3"/>
    <w:rsid w:val="00F33E7D"/>
    <w:rsid w:val="00F34E56"/>
    <w:rsid w:val="00F35233"/>
    <w:rsid w:val="00F36D7F"/>
    <w:rsid w:val="00F4309E"/>
    <w:rsid w:val="00F47C4A"/>
    <w:rsid w:val="00F5202F"/>
    <w:rsid w:val="00F54D0F"/>
    <w:rsid w:val="00F64FC5"/>
    <w:rsid w:val="00F725DE"/>
    <w:rsid w:val="00F74836"/>
    <w:rsid w:val="00F75C28"/>
    <w:rsid w:val="00F7669B"/>
    <w:rsid w:val="00F80D81"/>
    <w:rsid w:val="00F85BED"/>
    <w:rsid w:val="00F92965"/>
    <w:rsid w:val="00F92D7A"/>
    <w:rsid w:val="00F935DD"/>
    <w:rsid w:val="00FA0035"/>
    <w:rsid w:val="00FA0A93"/>
    <w:rsid w:val="00FA2FC5"/>
    <w:rsid w:val="00FB0A87"/>
    <w:rsid w:val="00FC2395"/>
    <w:rsid w:val="00FC2FAC"/>
    <w:rsid w:val="00FC4FB8"/>
    <w:rsid w:val="00FD1847"/>
    <w:rsid w:val="00FD6AF2"/>
    <w:rsid w:val="00FD7A45"/>
    <w:rsid w:val="00FE0E69"/>
    <w:rsid w:val="00FE1635"/>
    <w:rsid w:val="00FE54A2"/>
    <w:rsid w:val="00FF5D7C"/>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49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372E"/>
  </w:style>
  <w:style w:type="paragraph" w:styleId="Titre1">
    <w:name w:val="heading 1"/>
    <w:basedOn w:val="Normal"/>
    <w:next w:val="Normal"/>
    <w:link w:val="Titre1Car"/>
    <w:uiPriority w:val="9"/>
    <w:qFormat/>
    <w:rsid w:val="008A5B9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D5E0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8C7F0B"/>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4110E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4110E0"/>
    <w:rPr>
      <w:rFonts w:asciiTheme="majorHAnsi" w:eastAsiaTheme="majorEastAsia" w:hAnsiTheme="majorHAnsi" w:cstheme="majorBidi"/>
      <w:color w:val="17365D" w:themeColor="text2" w:themeShade="BF"/>
      <w:spacing w:val="5"/>
      <w:kern w:val="28"/>
      <w:sz w:val="52"/>
      <w:szCs w:val="52"/>
    </w:rPr>
  </w:style>
  <w:style w:type="paragraph" w:styleId="Sansinterligne">
    <w:name w:val="No Spacing"/>
    <w:uiPriority w:val="1"/>
    <w:qFormat/>
    <w:rsid w:val="004110E0"/>
    <w:pPr>
      <w:spacing w:after="0" w:line="240" w:lineRule="auto"/>
    </w:pPr>
  </w:style>
  <w:style w:type="paragraph" w:styleId="En-tte">
    <w:name w:val="header"/>
    <w:basedOn w:val="Normal"/>
    <w:link w:val="En-tteCar"/>
    <w:uiPriority w:val="99"/>
    <w:semiHidden/>
    <w:unhideWhenUsed/>
    <w:rsid w:val="008A5B90"/>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A5B90"/>
  </w:style>
  <w:style w:type="paragraph" w:styleId="Pieddepage">
    <w:name w:val="footer"/>
    <w:basedOn w:val="Normal"/>
    <w:link w:val="PieddepageCar"/>
    <w:uiPriority w:val="99"/>
    <w:unhideWhenUsed/>
    <w:rsid w:val="008A5B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A5B90"/>
  </w:style>
  <w:style w:type="character" w:customStyle="1" w:styleId="Titre1Car">
    <w:name w:val="Titre 1 Car"/>
    <w:basedOn w:val="Policepardfaut"/>
    <w:link w:val="Titre1"/>
    <w:uiPriority w:val="9"/>
    <w:rsid w:val="008A5B90"/>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DD5E08"/>
    <w:rPr>
      <w:rFonts w:asciiTheme="majorHAnsi" w:eastAsiaTheme="majorEastAsia" w:hAnsiTheme="majorHAnsi" w:cstheme="majorBidi"/>
      <w:b/>
      <w:bCs/>
      <w:color w:val="4F81BD" w:themeColor="accent1"/>
      <w:sz w:val="26"/>
      <w:szCs w:val="26"/>
    </w:rPr>
  </w:style>
  <w:style w:type="paragraph" w:styleId="Paragraphedeliste">
    <w:name w:val="List Paragraph"/>
    <w:basedOn w:val="Normal"/>
    <w:uiPriority w:val="34"/>
    <w:qFormat/>
    <w:rsid w:val="00025361"/>
    <w:pPr>
      <w:ind w:left="720"/>
      <w:contextualSpacing/>
    </w:pPr>
  </w:style>
  <w:style w:type="character" w:customStyle="1" w:styleId="Titre3Car">
    <w:name w:val="Titre 3 Car"/>
    <w:basedOn w:val="Policepardfaut"/>
    <w:link w:val="Titre3"/>
    <w:uiPriority w:val="9"/>
    <w:rsid w:val="008C7F0B"/>
    <w:rPr>
      <w:rFonts w:asciiTheme="majorHAnsi" w:eastAsiaTheme="majorEastAsia" w:hAnsiTheme="majorHAnsi" w:cstheme="majorBidi"/>
      <w:b/>
      <w:bCs/>
      <w:color w:val="4F81BD" w:themeColor="accent1"/>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54818B-9284-4867-B0B5-EC3618242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7826</TotalTime>
  <Pages>1</Pages>
  <Words>4423</Words>
  <Characters>24329</Characters>
  <Application>Microsoft Office Word</Application>
  <DocSecurity>0</DocSecurity>
  <Lines>202</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28695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Guy BOITOUT</dc:creator>
  <cp:lastModifiedBy>guy boitout</cp:lastModifiedBy>
  <cp:revision>200</cp:revision>
  <dcterms:created xsi:type="dcterms:W3CDTF">2024-02-29T15:43:00Z</dcterms:created>
  <dcterms:modified xsi:type="dcterms:W3CDTF">2026-01-21T13:19:00Z</dcterms:modified>
</cp:coreProperties>
</file>