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classic challenge in hybrid mobile development. You are correct: modern mobile operating systems (iOS specifically, via WebKit, and increasingly Android) sandbox cookies between the main app native webview and any secondary webviews (like cordova-plugin-inappbrowser) for security reasons. You cannot rely on standard browser session inheritance.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support launching Marstone in a WebView from Cordova without forcing the user to re-authenticate, you must explicitly "bridge" the authenticated session from your native app context into the new WebView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 are the three industry-standard options to achieve this, ranked from most robust to least integrated.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Option 1: Backend-Mediated OIDC Bridge (Recommended)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most secure and reliable modern approach. It avoids relying on cookies entirely for the initial handoff. Instead of the client trying to share a session, your backend explicitly generates a "launch ticket" for the new WebView.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How it works: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Native Request:</w:t>
      </w:r>
      <w:r w:rsidDel="00000000" w:rsidR="00000000" w:rsidRPr="00000000">
        <w:rPr>
          <w:rFonts w:ascii="Google Sans Text" w:cs="Google Sans Text" w:eastAsia="Google Sans Text" w:hAnsi="Google Sans Text"/>
          <w:color w:val="1b1c1d"/>
          <w:rtl w:val="0"/>
        </w:rPr>
        <w:t xml:space="preserve"> The Cordova app, which already has a valid session (e.g., an OAuth access token for your APIs), requests a "Marstone Launch URL" from </w:t>
      </w:r>
      <w:r w:rsidDel="00000000" w:rsidR="00000000" w:rsidRPr="00000000">
        <w:rPr>
          <w:rFonts w:ascii="Google Sans Text" w:cs="Google Sans Text" w:eastAsia="Google Sans Text" w:hAnsi="Google Sans Text"/>
          <w:b w:val="1"/>
          <w:color w:val="1b1c1d"/>
          <w:rtl w:val="0"/>
        </w:rPr>
        <w:t xml:space="preserve">your</w:t>
      </w:r>
      <w:r w:rsidDel="00000000" w:rsidR="00000000" w:rsidRPr="00000000">
        <w:rPr>
          <w:rFonts w:ascii="Google Sans Text" w:cs="Google Sans Text" w:eastAsia="Google Sans Text" w:hAnsi="Google Sans Text"/>
          <w:color w:val="1b1c1d"/>
          <w:rtl w:val="0"/>
        </w:rPr>
        <w:t xml:space="preserve"> backend.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Backend Orchestration:</w:t>
      </w:r>
      <w:r w:rsidDel="00000000" w:rsidR="00000000" w:rsidRPr="00000000">
        <w:rPr>
          <w:rFonts w:ascii="Google Sans Text" w:cs="Google Sans Text" w:eastAsia="Google Sans Text" w:hAnsi="Google Sans Text"/>
          <w:color w:val="1b1c1d"/>
          <w:rtl w:val="0"/>
        </w:rPr>
        <w:t xml:space="preserve"> Your backend validates the native app's request. It then communicates </w:t>
      </w:r>
      <w:r w:rsidDel="00000000" w:rsidR="00000000" w:rsidRPr="00000000">
        <w:rPr>
          <w:rFonts w:ascii="Google Sans Text" w:cs="Google Sans Text" w:eastAsia="Google Sans Text" w:hAnsi="Google Sans Text"/>
          <w:i w:val="1"/>
          <w:color w:val="1b1c1d"/>
          <w:rtl w:val="0"/>
        </w:rPr>
        <w:t xml:space="preserve">server-to-server</w:t>
      </w:r>
      <w:r w:rsidDel="00000000" w:rsidR="00000000" w:rsidRPr="00000000">
        <w:rPr>
          <w:rFonts w:ascii="Google Sans Text" w:cs="Google Sans Text" w:eastAsia="Google Sans Text" w:hAnsi="Google Sans Text"/>
          <w:color w:val="1b1c1d"/>
          <w:rtl w:val="0"/>
        </w:rPr>
        <w:t xml:space="preserve"> with Okta to generate a rigorous, one-time-use SSO URL intended specifically for Marstone (often containing an authorization code or a signed JWT).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Return URL:</w:t>
      </w:r>
      <w:r w:rsidDel="00000000" w:rsidR="00000000" w:rsidRPr="00000000">
        <w:rPr>
          <w:rFonts w:ascii="Google Sans Text" w:cs="Google Sans Text" w:eastAsia="Google Sans Text" w:hAnsi="Google Sans Text"/>
          <w:color w:val="1b1c1d"/>
          <w:rtl w:val="0"/>
        </w:rPr>
        <w:t xml:space="preserve"> Your backend returns this fully constructed, tokenized URL to the Cordova app.</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Launch WebView:</w:t>
      </w:r>
      <w:r w:rsidDel="00000000" w:rsidR="00000000" w:rsidRPr="00000000">
        <w:rPr>
          <w:rFonts w:ascii="Google Sans Text" w:cs="Google Sans Text" w:eastAsia="Google Sans Text" w:hAnsi="Google Sans Text"/>
          <w:color w:val="1b1c1d"/>
          <w:rtl w:val="0"/>
        </w:rPr>
        <w:t xml:space="preserve"> The Cordova app opens the secondary WebView (e.g., InAppBrowser) pointed directly at this unique URL.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Marstone Bootstraps:</w:t>
      </w:r>
      <w:r w:rsidDel="00000000" w:rsidR="00000000" w:rsidRPr="00000000">
        <w:rPr>
          <w:rFonts w:ascii="Google Sans Text" w:cs="Google Sans Text" w:eastAsia="Google Sans Text" w:hAnsi="Google Sans Text"/>
          <w:color w:val="1b1c1d"/>
          <w:rtl w:val="0"/>
        </w:rPr>
        <w:t xml:space="preserve"> Marstone loads, extracts the token from the URL, validates it directly with Okta (back-channel), and establishes its own session cookie </w:t>
      </w:r>
      <w:r w:rsidDel="00000000" w:rsidR="00000000" w:rsidRPr="00000000">
        <w:rPr>
          <w:rFonts w:ascii="Google Sans Text" w:cs="Google Sans Text" w:eastAsia="Google Sans Text" w:hAnsi="Google Sans Text"/>
          <w:i w:val="1"/>
          <w:color w:val="1b1c1d"/>
          <w:rtl w:val="0"/>
        </w:rPr>
        <w:t xml:space="preserve">inside</w:t>
      </w:r>
      <w:r w:rsidDel="00000000" w:rsidR="00000000" w:rsidRPr="00000000">
        <w:rPr>
          <w:rFonts w:ascii="Google Sans Text" w:cs="Google Sans Text" w:eastAsia="Google Sans Text" w:hAnsi="Google Sans Text"/>
          <w:color w:val="1b1c1d"/>
          <w:rtl w:val="0"/>
        </w:rPr>
        <w:t xml:space="preserve"> that specific WebView sandbox.</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Why it works:</w:t>
      </w:r>
      <w:r w:rsidDel="00000000" w:rsidR="00000000" w:rsidRPr="00000000">
        <w:rPr>
          <w:rFonts w:ascii="Google Sans Text" w:cs="Google Sans Text" w:eastAsia="Google Sans Text" w:hAnsi="Google Sans Text"/>
          <w:color w:val="1b1c1d"/>
          <w:rtl w:val="0"/>
        </w:rPr>
        <w:t xml:space="preserve"> The authentication state is passed explicitly in the URL (secured by TLS), bypassing the need for shared cookies.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Code snippet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sequenceDiagram</w:t>
        <w:br w:type="textWrapping"/>
        <w:t xml:space="preserve">    participant Mobile App (Cordova)</w:t>
        <w:br w:type="textWrapping"/>
        <w:t xml:space="preserve">    participant Your Backend</w:t>
        <w:br w:type="textWrapping"/>
        <w:t xml:space="preserve">    participant Okta</w:t>
        <w:br w:type="textWrapping"/>
        <w:t xml:space="preserve">    participant WebView (Marstone)</w:t>
        <w:br w:type="textWrapping"/>
        <w:br w:type="textWrapping"/>
        <w:t xml:space="preserve">    Mobile App (Cordova)-&gt;&gt;Your Backend: 1. Request Marstone Launch URL (w/ mobile session token)</w:t>
        <w:br w:type="textWrapping"/>
        <w:t xml:space="preserve">    Your Backend-&gt;&gt;Your Backend: 2. Validate mobile session</w:t>
        <w:br w:type="textWrapping"/>
        <w:t xml:space="preserve">    Your Backend-&gt;&gt;Okta: 3. Request SSO/Launch token for Marstone</w:t>
        <w:br w:type="textWrapping"/>
        <w:t xml:space="preserve">    Okta--&gt;&gt;Your Backend: 4. Returns one-time token/code</w:t>
        <w:br w:type="textWrapping"/>
        <w:t xml:space="preserve">    Your Backend-&gt;&gt;Your Backend: 5. Construct secure launch URL</w:t>
        <w:br w:type="textWrapping"/>
        <w:t xml:space="preserve">    Your Backend--&gt;&gt;Mobile App (Cordova): 6. Return Launch URL (e.g. https://marstone.com/sso?token=xyz)</w:t>
        <w:br w:type="textWrapping"/>
        <w:t xml:space="preserve">    Mobile App (Cordova)-&gt;&gt;WebView (Marstone): 7. Open InAppBrowser to Launch URL</w:t>
        <w:br w:type="textWrapping"/>
        <w:t xml:space="preserve">    WebView (Marstone)-&gt;&gt;Okta: 8. Validate Token (back-channel)</w:t>
        <w:br w:type="textWrapping"/>
        <w:t xml:space="preserve">    Okta--&gt;&gt;WebView (Marstone): 9. Validation OK</w:t>
        <w:br w:type="textWrapping"/>
        <w:t xml:space="preserve">    WebView (Marstone)--&gt;&gt;WebView (Marstone): 10. Set local session cookie &amp; load UI</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Option 2: SAML 2.0 POST (The "Old Faithful")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OIDC is more modern, standard SAML 2.0 works exceptionally well for WebView scenarios because it is designed to pass authentication state via standard HTTP POST requests, which WebViews handle perfectly.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How it works: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Cordova requests a SAML launch from your backend.</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Your backend generates a signed SAML assertion for the user.</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Instead of a URL, your backend returns a small HTML snippet containing a hidden form with the SAML assertion.</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Cordova loads this HTML into the WebView.</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JavaScript in the HTML snippet automatically submits (POST) the form to Marstone's ACS (Assertion Consumer Service) endpoint.</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Marstone accepts the POST, validates the assertion, and creates a session.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Pros: extremely reliable in WebViews.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 requires Marstone to support SAML; slightly "older" tech stack.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Option 3: SFSafariViewController (iOS) / Chrome Custom Tabs (Android)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you are willing to sacrifice a tiny bit of "integrated feel," you can use the OS-provided secure browser implementations instead of a raw WebView.</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How it works: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components are essentially restricted instances of the full mobile browser (Safari or Chrome). In many configurations, they </w:t>
      </w:r>
      <w:r w:rsidDel="00000000" w:rsidR="00000000" w:rsidRPr="00000000">
        <w:rPr>
          <w:rFonts w:ascii="Google Sans Text" w:cs="Google Sans Text" w:eastAsia="Google Sans Text" w:hAnsi="Google Sans Text"/>
          <w:b w:val="1"/>
          <w:color w:val="1b1c1d"/>
          <w:rtl w:val="0"/>
        </w:rPr>
        <w:t xml:space="preserve">can</w:t>
      </w:r>
      <w:r w:rsidDel="00000000" w:rsidR="00000000" w:rsidRPr="00000000">
        <w:rPr>
          <w:rFonts w:ascii="Google Sans Text" w:cs="Google Sans Text" w:eastAsia="Google Sans Text" w:hAnsi="Google Sans Text"/>
          <w:color w:val="1b1c1d"/>
          <w:rtl w:val="0"/>
        </w:rPr>
        <w:t xml:space="preserve"> share the system cookie jar. If your mobile app login uses the system browser for authentication (standard recommended pattern for native apps), the session might already exist in these views.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Pros: Much easier to implement if the session is already in the system browser.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 The UI often has a non-removable address bar or "Done" button, making it look less like a seamless part of your app. Recent OS privacy changes (like ITP in Safari) can sometimes still interfere with cookie sharing here.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Summary Recommendation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a hybrid Cordova app integrating a modern vendor like Marstone, </w:t>
      </w:r>
      <w:r w:rsidDel="00000000" w:rsidR="00000000" w:rsidRPr="00000000">
        <w:rPr>
          <w:rFonts w:ascii="Google Sans Text" w:cs="Google Sans Text" w:eastAsia="Google Sans Text" w:hAnsi="Google Sans Text"/>
          <w:b w:val="1"/>
          <w:color w:val="1b1c1d"/>
          <w:rtl w:val="0"/>
        </w:rPr>
        <w:t xml:space="preserve">Option 1 (Backend-Mediated OIDC Bridge)</w:t>
      </w:r>
      <w:r w:rsidDel="00000000" w:rsidR="00000000" w:rsidRPr="00000000">
        <w:rPr>
          <w:rFonts w:ascii="Google Sans Text" w:cs="Google Sans Text" w:eastAsia="Google Sans Text" w:hAnsi="Google Sans Text"/>
          <w:color w:val="1b1c1d"/>
          <w:rtl w:val="0"/>
        </w:rPr>
        <w:t xml:space="preserve"> is the professional standard. It is secure, doesn't rely on flaky cookie behavior, and keeps you in complete control of the launch process.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