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8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332105</wp:posOffset>
            </wp:positionH>
            <wp:positionV relativeFrom="paragraph">
              <wp:posOffset>162560</wp:posOffset>
            </wp:positionV>
            <wp:extent cx="1660525" cy="40386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Mercury</w:t>
      </w:r>
      <w:r>
        <w:rPr>
          <w:spacing w:val="-7"/>
        </w:rPr>
        <w:t xml:space="preserve"> </w:t>
      </w:r>
      <w:r>
        <w:rPr/>
        <w:t>Insurance</w:t>
      </w:r>
      <w:r>
        <w:rPr>
          <w:spacing w:val="-9"/>
        </w:rPr>
        <w:t xml:space="preserve"> </w:t>
      </w:r>
      <w:r>
        <w:rPr/>
        <w:t>Company</w:t>
      </w:r>
    </w:p>
    <w:p>
      <w:pPr>
        <w:pStyle w:val="TextBody"/>
        <w:tabs>
          <w:tab w:val="clear" w:pos="720"/>
          <w:tab w:val="left" w:pos="5967" w:leader="none"/>
        </w:tabs>
        <w:spacing w:before="64" w:after="0"/>
        <w:ind w:left="3808" w:right="38" w:hanging="0"/>
        <w:rPr/>
      </w:pPr>
      <w:r>
        <w:rPr/>
        <w:t>2123 N. Glenoaks Blvd, Burbank, CA 91504</w:t>
      </w:r>
      <w:r>
        <w:rPr>
          <w:spacing w:val="1"/>
        </w:rPr>
        <w:t xml:space="preserve">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="10" w:after="0"/>
        <w:ind w:left="3808" w:hanging="0"/>
        <w:rPr>
          <w:rFonts w:ascii="Arial MT" w:hAnsi="Arial MT"/>
        </w:rPr>
      </w:pPr>
      <w:hyperlink r:id="rId3">
        <w:r>
          <w:rPr>
            <w:rFonts w:ascii="Arial MT" w:hAnsi="Arial MT"/>
          </w:rPr>
          <w:t>www.mercuryinsurance.com</w:t>
        </w:r>
      </w:hyperlink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="1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ableNormal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151"/>
        <w:gridCol w:w="8330"/>
      </w:tblGrid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suppressAutoHyphens w:val="true"/>
              <w:spacing w:lineRule="exact" w:line="172" w:before="0" w:after="0"/>
              <w:ind w:left="223" w:right="726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="0" w:after="0"/>
              <w:ind w:right="1131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 xml:space="preserve">Date  </w:t>
            </w:r>
            <w:r>
              <w:rPr>
                <w:rFonts w:ascii="Tahoma" w:hAnsi="Tahoma"/>
                <w:b/>
                <w:spacing w:val="33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9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Expiration</w:t>
            </w:r>
            <w:r>
              <w:rPr>
                <w:rFonts w:ascii="Tahoma" w:hAnsi="Tahoma"/>
                <w:b/>
                <w:spacing w:val="-4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3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before="14" w:after="0"/>
              <w:ind w:left="238" w:hanging="0"/>
              <w:jc w:val="left"/>
              <w:rPr>
                <w:b/>
                <w:b/>
                <w:sz w:val="16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01/13/2023</w:t>
            </w:r>
            <w:r>
              <w:rPr>
                <w:rFonts w:ascii="Arial MT" w:hAnsi="Arial MT"/>
                <w:spacing w:val="37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02:10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PM</w:t>
            </w:r>
            <w:r>
              <w:rPr>
                <w:rFonts w:ascii="Arial MT" w:hAnsi="Arial MT"/>
                <w:spacing w:val="-5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-</w:t>
            </w:r>
            <w:r>
              <w:rPr>
                <w:rFonts w:ascii="Arial MT" w:hAnsi="Arial MT"/>
                <w:spacing w:val="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pacing w:val="-3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12:01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AM</w:t>
            </w:r>
            <w:r>
              <w:rPr>
                <w:rFonts w:ascii="Arial MT" w:hAnsi="Arial MT"/>
                <w:spacing w:val="-4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Standard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Time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left="223" w:right="733" w:hanging="0"/>
              <w:jc w:val="center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uppressAutoHyphens w:val="true"/>
              <w:spacing w:lineRule="exact" w:line="170" w:before="0" w:after="0"/>
              <w:ind w:right="1170" w:hanging="0"/>
              <w:jc w:val="right"/>
              <w:rPr>
                <w:rFonts w:ascii="Tahoma" w:hAnsi="Tahoma"/>
                <w:b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jc w:val="left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="1" w:after="0"/>
              <w:ind w:left="974" w:right="223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 wp14:anchorId="63E3B185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 wp14:anchorId="63E3B18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3607" w:right="236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widowControl w:val="false"/>
              <w:suppressAutoHyphens w:val="true"/>
              <w:spacing w:lineRule="exact" w:line="183" w:before="0" w:after="0"/>
              <w:ind w:left="3607"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8" w:after="0"/>
        <w:ind w:left="119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3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080 w 4122000"/>
                              <a:gd name="textAreaTop" fmla="*/ 0 h 3843360"/>
                              <a:gd name="textAreaBottom" fmla="*/ 38444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267720"/>
                            <a:ext cx="5259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7;height:2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="5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 xml:space="preserve">Company                         </w:t>
      </w: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6">
        <w:r>
          <w:rPr>
            <w:b/>
            <w:sz w:val="16"/>
          </w:rPr>
          <w:t>www.mercuryinsurance.com</w:t>
        </w:r>
      </w:hyperlink>
      <w:r>
        <w:rPr>
          <w:sz w:val="16"/>
        </w:rPr>
        <w:t xml:space="preserve"> </w:t>
      </w: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="2" w:after="0"/>
        <w:ind w:left="118" w:right="1301" w:hanging="0"/>
        <w:rPr>
          <w:b/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>
          <w:b/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1" w:after="0"/>
        <w:ind w:left="1964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="4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="1" w:after="0"/>
        <w:ind w:left="663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="8" w:after="0"/>
        <w:ind w:left="676" w:hanging="0"/>
        <w:rPr>
          <w:sz w:val="14"/>
        </w:rPr>
      </w:pPr>
      <w:r>
        <w:rPr>
          <w:b/>
          <w:sz w:val="16"/>
        </w:rPr>
        <w:t>CAP1342659  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="101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ind w:left="407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="11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7D32FDEE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 wp14:anchorId="7D32FD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="30" w:after="0"/>
        <w:ind w:left="397" w:right="1085" w:hanging="0"/>
        <w:rPr>
          <w:rFonts w:ascii="Arial" w:hAnsi="Arial"/>
          <w:b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hanging="0"/>
        <w:rPr>
          <w:b/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="1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="4" w:after="0"/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="4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7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="8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="100" w:after="0"/>
        <w:ind w:left="397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="16" w:after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right="38" w:hanging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="95" w:after="0"/>
        <w:ind w:left="397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7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100" w:after="0"/>
        <w:ind w:left="1877" w:hanging="0"/>
        <w:rPr/>
      </w:pPr>
      <w:r>
        <w:rPr/>
      </w:r>
    </w:p>
    <w:p>
      <w:pPr>
        <w:pStyle w:val="Heading1"/>
        <w:spacing w:before="100" w:after="0"/>
        <w:ind w:left="383" w:hanging="0"/>
        <w:rPr/>
      </w:pPr>
      <w:r>
        <w:rPr/>
        <w:t xml:space="preserve">                       </w:t>
      </w: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>Company</w:t>
      </w:r>
    </w:p>
    <w:p>
      <w:pPr>
        <w:pStyle w:val="Heading2"/>
        <w:spacing w:before="6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/>
        <w:t xml:space="preserve">ㅤ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="99" w:after="0"/>
        <w:ind w:left="1969" w:hanging="0"/>
        <w:rPr>
          <w:b/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="6" w:after="0"/>
        <w:ind w:left="543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="1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hanging="0"/>
        <w:rPr>
          <w:b/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8">
        <w:r>
          <w:rPr>
            <w:b/>
            <w:sz w:val="16"/>
          </w:rPr>
          <w:t>www.mercuryinsurance.com</w:t>
        </w:r>
      </w:hyperlink>
    </w:p>
    <w:p>
      <w:pPr>
        <w:pStyle w:val="Normal"/>
        <w:spacing w:before="1" w:after="0"/>
        <w:ind w:left="2225" w:right="1971" w:hanging="0"/>
        <w:jc w:val="center"/>
        <w:rPr>
          <w:b/>
          <w:b/>
          <w:sz w:val="16"/>
        </w:rPr>
      </w:pP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TextBody"/>
        <w:spacing w:lineRule="auto" w:line="252" w:before="10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ind w:left="479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="9" w:after="0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="11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63E3B185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 wp14:anchorId="63E3B1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="4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="11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ind w:left="584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="3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9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3" w:space="1326"/>
            <w:col w:w="5797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="73" w:after="0"/>
        <w:ind w:left="402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="98" w:after="0"/>
        <w:ind w:left="402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" wp14:anchorId="252E3C93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 wp14:anchorId="252E3C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="18" w:after="0"/>
        <w:ind w:left="416" w:hanging="0"/>
        <w:rPr/>
      </w:pPr>
      <w:r>
        <w:rPr/>
      </w:r>
    </w:p>
    <w:p>
      <w:pPr>
        <w:pStyle w:val="Normal"/>
        <w:spacing w:before="150" w:after="0"/>
        <w:jc w:val="right"/>
        <w:rPr>
          <w:b/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130" w:after="0"/>
        <w:ind w:left="327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83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397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34fd8"/>
    <w:rPr>
      <w:rFonts w:ascii="Segoe UI" w:hAnsi="Segoe UI" w:eastAsia="Tahoma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3c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8" w:after="0"/>
      <w:ind w:left="3649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 w:after="0"/>
      <w:ind w:left="584" w:hanging="188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34fd8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43edd"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ercuryinsurance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hyperlink" Target="http://www.mercuryinsurance.com/" TargetMode="External"/><Relationship Id="rId7" Type="http://schemas.openxmlformats.org/officeDocument/2006/relationships/hyperlink" Target="mailto:CAP1342659@claims.mercuryinsurance.com" TargetMode="External"/><Relationship Id="rId8" Type="http://schemas.openxmlformats.org/officeDocument/2006/relationships/hyperlink" Target="http://www.mercuryinsurance.com/" TargetMode="External"/><Relationship Id="rId9" Type="http://schemas.openxmlformats.org/officeDocument/2006/relationships/hyperlink" Target="mailto:CAP1342659@claims.mercuryinsurance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LibreOffice/7.4.4.2$Linux_X86_64 LibreOffice_project/40$Build-2</Application>
  <AppVersion>15.0000</AppVersion>
  <Pages>1</Pages>
  <Words>422</Words>
  <Characters>2438</Characters>
  <CharactersWithSpaces>3224</CharactersWithSpaces>
  <Paragraphs>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2023-02-23T14:35:42Z</dcterms:modified>
  <cp:revision>8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