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5031" w:rsidRDefault="00CD2918">
      <w:pPr>
        <w:keepNext/>
        <w:keepLines/>
        <w:numPr>
          <w:ilvl w:val="0"/>
          <w:numId w:val="1"/>
        </w:numPr>
        <w:pBdr>
          <w:top w:val="nil"/>
          <w:left w:val="nil"/>
          <w:bottom w:val="nil"/>
          <w:right w:val="nil"/>
          <w:between w:val="nil"/>
        </w:pBdr>
        <w:spacing w:after="480" w:line="400" w:lineRule="auto"/>
        <w:jc w:val="center"/>
      </w:pPr>
      <w:bookmarkStart w:id="0" w:name="_heading=h.gjdgxs" w:colFirst="0" w:colLast="0"/>
      <w:bookmarkEnd w:id="0"/>
      <w:r>
        <w:rPr>
          <w:b/>
          <w:smallCaps/>
          <w:color w:val="000000"/>
          <w:sz w:val="28"/>
          <w:szCs w:val="28"/>
        </w:rPr>
        <w:t>MINUTES AND RESOLUTIONS OF A SPECIAL MEETING</w:t>
      </w:r>
      <w:r>
        <w:rPr>
          <w:b/>
          <w:smallCaps/>
          <w:color w:val="000000"/>
          <w:sz w:val="28"/>
          <w:szCs w:val="28"/>
        </w:rPr>
        <w:br/>
        <w:t xml:space="preserve">REGARDING {% if </w:t>
      </w:r>
      <w:proofErr w:type="spellStart"/>
      <w:r>
        <w:rPr>
          <w:b/>
          <w:smallCaps/>
          <w:color w:val="000000"/>
          <w:sz w:val="28"/>
          <w:szCs w:val="28"/>
        </w:rPr>
        <w:t>member_count</w:t>
      </w:r>
      <w:proofErr w:type="spellEnd"/>
      <w:r>
        <w:rPr>
          <w:b/>
          <w:smallCaps/>
          <w:color w:val="000000"/>
          <w:sz w:val="28"/>
          <w:szCs w:val="28"/>
        </w:rPr>
        <w:t xml:space="preserve"> == 1</w:t>
      </w:r>
      <w:proofErr w:type="gramStart"/>
      <w:r>
        <w:rPr>
          <w:b/>
          <w:smallCaps/>
          <w:color w:val="000000"/>
          <w:sz w:val="28"/>
          <w:szCs w:val="28"/>
        </w:rPr>
        <w:t>%}A</w:t>
      </w:r>
      <w:proofErr w:type="gramEnd"/>
      <w:r>
        <w:rPr>
          <w:b/>
          <w:smallCaps/>
          <w:color w:val="000000"/>
          <w:sz w:val="28"/>
          <w:szCs w:val="28"/>
        </w:rPr>
        <w:t xml:space="preserve"> CONTRIBUTION BY THE SOLE MEMBER{% endif %}{% if </w:t>
      </w:r>
      <w:proofErr w:type="spellStart"/>
      <w:r>
        <w:rPr>
          <w:b/>
          <w:smallCaps/>
          <w:color w:val="000000"/>
          <w:sz w:val="28"/>
          <w:szCs w:val="28"/>
        </w:rPr>
        <w:t>member_count</w:t>
      </w:r>
      <w:proofErr w:type="spellEnd"/>
      <w:r>
        <w:rPr>
          <w:b/>
          <w:smallCaps/>
          <w:color w:val="000000"/>
          <w:sz w:val="28"/>
          <w:szCs w:val="28"/>
        </w:rPr>
        <w:t xml:space="preserve"> &gt; 1 %}CONTRIBUTIONS BY THE MEMBERS{% endif %} TO</w:t>
      </w:r>
      <w:r>
        <w:rPr>
          <w:b/>
          <w:smallCaps/>
          <w:color w:val="000000"/>
          <w:sz w:val="28"/>
          <w:szCs w:val="28"/>
        </w:rPr>
        <w:br/>
      </w:r>
      <w:r>
        <w:rPr>
          <w:b/>
        </w:rPr>
        <w:t xml:space="preserve">{{ </w:t>
      </w:r>
      <w:proofErr w:type="spellStart"/>
      <w:r>
        <w:rPr>
          <w:b/>
        </w:rPr>
        <w:t>company_name</w:t>
      </w:r>
      <w:proofErr w:type="spellEnd"/>
      <w:r>
        <w:rPr>
          <w:b/>
        </w:rPr>
        <w:t xml:space="preserve"> }}</w:t>
      </w:r>
    </w:p>
    <w:p w14:paraId="00000002" w14:textId="0E2AC1B0" w:rsidR="00EE5031" w:rsidRDefault="00CD2918">
      <w:pPr>
        <w:jc w:val="both"/>
        <w:rPr>
          <w:color w:val="000000"/>
        </w:rPr>
      </w:pPr>
      <w:r>
        <w:rPr>
          <w:color w:val="000000"/>
        </w:rPr>
        <w:t>This special meeting of the</w:t>
      </w:r>
      <w:r>
        <w:t xml:space="preserve"> {% if </w:t>
      </w:r>
      <w:proofErr w:type="spellStart"/>
      <w:r>
        <w:t>member_count</w:t>
      </w:r>
      <w:proofErr w:type="spellEnd"/>
      <w:r>
        <w:t xml:space="preserve"> == 1%}sole Member{% endif %}{% if </w:t>
      </w:r>
      <w:proofErr w:type="spellStart"/>
      <w:r>
        <w:t>member_count</w:t>
      </w:r>
      <w:proofErr w:type="spellEnd"/>
      <w:r>
        <w:t xml:space="preserve"> &gt; 1 %}Members{% endif %} of {{ </w:t>
      </w:r>
      <w:proofErr w:type="spellStart"/>
      <w:r>
        <w:t>company_name</w:t>
      </w:r>
      <w:proofErr w:type="spellEnd"/>
      <w:r>
        <w:t xml:space="preserve"> }}, a {{state}} limited liability company (Company), </w:t>
      </w:r>
      <w:r>
        <w:rPr>
          <w:color w:val="000000"/>
        </w:rPr>
        <w:t xml:space="preserve">was called by {{questionnaire_items.wyla_special_meeting_min_res_person_calling_meeting_first_name[1]}} {{questionnaire_items.wyla_special_meeting_min_res_person_calling_meeting_last_name[1]}} as a {%if questionnaire_items.wyla_special_meeting_min_res_person_calling_meeting_manager%}Manager{%endif%}{%if questionnaire_items.wyla_special_meeting_min_res_person_calling_meeting_member%}Member {%endif%}{%if questionnaire_items.wyla_special_meeting_min_res_person_calling_meeting_managing_member%}Managing Member{%endif%}of the Company to discuss the acceptance of contributions by 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This special meeting regarding contributions was held on {{ </w:t>
      </w:r>
      <w:proofErr w:type="spellStart"/>
      <w:r>
        <w:rPr>
          <w:color w:val="000000"/>
        </w:rPr>
        <w:t>questionnaire_items.wyla_special_meeting_min_res_date_held</w:t>
      </w:r>
      <w:proofErr w:type="spellEnd"/>
      <w:r>
        <w:rPr>
          <w:color w:val="000000"/>
        </w:rPr>
        <w:t>[1]}} at {{company_addresses.company.street1}}, {{</w:t>
      </w:r>
      <w:proofErr w:type="spellStart"/>
      <w:r>
        <w:rPr>
          <w:color w:val="000000"/>
        </w:rPr>
        <w:t>company_addresses.company.city</w:t>
      </w:r>
      <w:proofErr w:type="spellEnd"/>
      <w:r>
        <w:rPr>
          <w:color w:val="000000"/>
        </w:rPr>
        <w:t>}}, {{</w:t>
      </w:r>
      <w:proofErr w:type="spellStart"/>
      <w:r>
        <w:rPr>
          <w:color w:val="000000"/>
        </w:rPr>
        <w:t>company_addresses.company.state</w:t>
      </w:r>
      <w:proofErr w:type="spellEnd"/>
      <w:r>
        <w:rPr>
          <w:color w:val="000000"/>
        </w:rPr>
        <w:t>}} {{</w:t>
      </w:r>
      <w:proofErr w:type="spellStart"/>
      <w:r>
        <w:rPr>
          <w:color w:val="000000"/>
        </w:rPr>
        <w:t>company_addresses.company.zipcode</w:t>
      </w:r>
      <w:proofErr w:type="spellEnd"/>
      <w:r>
        <w:rPr>
          <w:color w:val="000000"/>
        </w:rPr>
        <w:t>}}.</w:t>
      </w:r>
    </w:p>
    <w:p w14:paraId="00000003" w14:textId="77777777" w:rsidR="00EE5031" w:rsidRDefault="00EE5031"/>
    <w:p w14:paraId="00000004" w14:textId="77777777" w:rsidR="00EE5031" w:rsidRDefault="00CD2918">
      <w:pPr>
        <w:jc w:val="both"/>
        <w:rPr>
          <w:color w:val="000000"/>
        </w:rPr>
      </w:pPr>
      <w:r>
        <w:rPr>
          <w:color w:val="000000"/>
        </w:rPr>
        <w:t xml:space="preserve">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of the Company, acting without notice of a meeting, waive all notice, whether required by statute or otherwise, of the meeting of 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of the Company in accordance with the {% if state == ‘Alabama’ %}Alabama Limited Liability Company Law of 2014{%</w:t>
      </w:r>
      <w:proofErr w:type="spellStart"/>
      <w:r>
        <w:rPr>
          <w:color w:val="000000"/>
        </w:rPr>
        <w:t>elif</w:t>
      </w:r>
      <w:proofErr w:type="spellEnd"/>
      <w:r>
        <w:rPr>
          <w:color w:val="000000"/>
        </w:rPr>
        <w:t xml:space="preserve"> state == ‘Arkansas’%}Small Business Entity Tax Pass Through Act{%</w:t>
      </w:r>
      <w:proofErr w:type="spellStart"/>
      <w:r>
        <w:rPr>
          <w:color w:val="000000"/>
        </w:rPr>
        <w:t>elif</w:t>
      </w:r>
      <w:proofErr w:type="spellEnd"/>
      <w:r>
        <w:rPr>
          <w:color w:val="000000"/>
        </w:rPr>
        <w:t xml:space="preserve"> state == ‘California’%}California Revised Uniform Limited Liability Company Act{%</w:t>
      </w:r>
      <w:proofErr w:type="spellStart"/>
      <w:r>
        <w:rPr>
          <w:color w:val="000000"/>
        </w:rPr>
        <w:t>elif</w:t>
      </w:r>
      <w:proofErr w:type="spellEnd"/>
      <w:r>
        <w:rPr>
          <w:color w:val="000000"/>
        </w:rPr>
        <w:t xml:space="preserve"> state == ‘Indiana’%}Indiana Business Flexibility Act{%</w:t>
      </w:r>
      <w:proofErr w:type="spellStart"/>
      <w:r>
        <w:rPr>
          <w:color w:val="000000"/>
        </w:rPr>
        <w:t>elif</w:t>
      </w:r>
      <w:proofErr w:type="spellEnd"/>
      <w:r>
        <w:rPr>
          <w:color w:val="000000"/>
        </w:rPr>
        <w:t xml:space="preserve"> state == ‘Minnesota’%}Minnesota Revised Uniform Limited Liability Company Act{%</w:t>
      </w:r>
      <w:proofErr w:type="spellStart"/>
      <w:r>
        <w:rPr>
          <w:color w:val="000000"/>
        </w:rPr>
        <w:t>elif</w:t>
      </w:r>
      <w:proofErr w:type="spellEnd"/>
      <w:r>
        <w:rPr>
          <w:color w:val="000000"/>
        </w:rPr>
        <w:t xml:space="preserve"> state == ‘Mississippi’%}Revised Mississippi Limited Liability Company Act{%</w:t>
      </w:r>
      <w:proofErr w:type="spellStart"/>
      <w:r>
        <w:rPr>
          <w:color w:val="000000"/>
        </w:rPr>
        <w:t>elif</w:t>
      </w:r>
      <w:proofErr w:type="spellEnd"/>
      <w:r>
        <w:rPr>
          <w:color w:val="000000"/>
        </w:rPr>
        <w:t xml:space="preserve"> state == ‘New Jersey’ %}New Jersey Revised Uniform Limited Liability Company Act{%</w:t>
      </w:r>
      <w:proofErr w:type="spellStart"/>
      <w:r>
        <w:rPr>
          <w:color w:val="000000"/>
        </w:rPr>
        <w:t>elif</w:t>
      </w:r>
      <w:proofErr w:type="spellEnd"/>
      <w:r>
        <w:rPr>
          <w:color w:val="000000"/>
        </w:rPr>
        <w:t xml:space="preserve"> state == ‘Pennsylvania’%}Pennsylvania Uniform Limited Liability Company Act of 2016{%</w:t>
      </w:r>
      <w:proofErr w:type="spellStart"/>
      <w:r>
        <w:rPr>
          <w:color w:val="000000"/>
        </w:rPr>
        <w:t>elif</w:t>
      </w:r>
      <w:proofErr w:type="spellEnd"/>
      <w:r>
        <w:rPr>
          <w:color w:val="000000"/>
        </w:rPr>
        <w:t xml:space="preserve"> state == ‘South Carolina’%}Uniform Limited Liability </w:t>
      </w:r>
      <w:r>
        <w:rPr>
          <w:color w:val="000000"/>
        </w:rPr>
        <w:lastRenderedPageBreak/>
        <w:t>Company Act of 1996{%</w:t>
      </w:r>
      <w:proofErr w:type="spellStart"/>
      <w:r>
        <w:rPr>
          <w:color w:val="000000"/>
        </w:rPr>
        <w:t>elif</w:t>
      </w:r>
      <w:proofErr w:type="spellEnd"/>
      <w:r>
        <w:rPr>
          <w:color w:val="000000"/>
        </w:rPr>
        <w:t xml:space="preserve"> state == ‘Vermont’%}Limited Liability Company Act (11 V.S.A. § 4001 et. seq.){%</w:t>
      </w:r>
      <w:proofErr w:type="spellStart"/>
      <w:r>
        <w:rPr>
          <w:color w:val="000000"/>
        </w:rPr>
        <w:t>elif</w:t>
      </w:r>
      <w:proofErr w:type="spellEnd"/>
      <w:r>
        <w:rPr>
          <w:color w:val="000000"/>
        </w:rPr>
        <w:t xml:space="preserve"> state == ‘Washington DC’%}Uniform Limited Liability Company Act of 2010{%</w:t>
      </w:r>
      <w:proofErr w:type="spellStart"/>
      <w:r>
        <w:rPr>
          <w:color w:val="000000"/>
        </w:rPr>
        <w:t>elif</w:t>
      </w:r>
      <w:proofErr w:type="spellEnd"/>
      <w:r>
        <w:rPr>
          <w:color w:val="000000"/>
        </w:rPr>
        <w:t xml:space="preserve"> state == ‘West Virginia’%}Uniform Limited Liability Company Act{%</w:t>
      </w:r>
      <w:proofErr w:type="spellStart"/>
      <w:r>
        <w:rPr>
          <w:color w:val="000000"/>
        </w:rPr>
        <w:t>elif</w:t>
      </w:r>
      <w:proofErr w:type="spellEnd"/>
      <w:r>
        <w:rPr>
          <w:color w:val="000000"/>
        </w:rPr>
        <w:t xml:space="preserve"> (state == ‘Ohio’) or (state == ‘Utah’) or (state == ‘Alaska’) or (state == ‘Florida’) or (state == ‘Kansas’)%} {{state}} Revised Limited Liability Company Act{%</w:t>
      </w:r>
      <w:proofErr w:type="spellStart"/>
      <w:r>
        <w:rPr>
          <w:color w:val="000000"/>
        </w:rPr>
        <w:t>elif</w:t>
      </w:r>
      <w:proofErr w:type="spellEnd"/>
      <w:r>
        <w:rPr>
          <w:color w:val="000000"/>
        </w:rPr>
        <w:t xml:space="preserve"> (state == ‘Louisiana’) or (state == ‘New York’)%} {{state}} Limited Liability Company Law{%</w:t>
      </w:r>
      <w:proofErr w:type="spellStart"/>
      <w:r>
        <w:rPr>
          <w:color w:val="000000"/>
        </w:rPr>
        <w:t>elif</w:t>
      </w:r>
      <w:proofErr w:type="spellEnd"/>
      <w:r>
        <w:rPr>
          <w:color w:val="000000"/>
        </w:rPr>
        <w:t xml:space="preserve"> (state == ‘Hawaii’) or (state == ‘Idaho’) or (state == ‘Illinois’) or (state == ‘Iowa’) or (state == ‘Nebraska’) or (state == ‘North Dakota’)%} {{state}} Uniform Limited Liability Company Act{%else%}{{state}} Limited Liability Company Act{%endif%} and the Company Articles of Organization or Operating Agreement, and consent to, adopt, and vote in favor of the following resolutions.  This consent has the same effect as the unanimous vote at a duly convened meeting of the </w:t>
      </w:r>
      <w:r>
        <w:t xml:space="preserve">{% if </w:t>
      </w:r>
      <w:proofErr w:type="spellStart"/>
      <w:r>
        <w:t>member_count</w:t>
      </w:r>
      <w:proofErr w:type="spellEnd"/>
      <w:r>
        <w:t xml:space="preserve"> == 1</w:t>
      </w:r>
      <w:proofErr w:type="gramStart"/>
      <w:r>
        <w:t>%}sole</w:t>
      </w:r>
      <w:proofErr w:type="gramEnd"/>
      <w:r>
        <w:t xml:space="preserve"> Member{% endif %}{% if </w:t>
      </w:r>
      <w:proofErr w:type="spellStart"/>
      <w:r>
        <w:t>member_count</w:t>
      </w:r>
      <w:proofErr w:type="spellEnd"/>
      <w:r>
        <w:t xml:space="preserve"> &gt; 1 %}Members{% endif %}</w:t>
      </w:r>
      <w:r>
        <w:rPr>
          <w:color w:val="000000"/>
        </w:rPr>
        <w:t xml:space="preserve"> of the Company.</w:t>
      </w:r>
    </w:p>
    <w:p w14:paraId="00000005" w14:textId="77777777" w:rsidR="00EE5031" w:rsidRDefault="00CD2918">
      <w:pPr>
        <w:pBdr>
          <w:top w:val="nil"/>
          <w:left w:val="nil"/>
          <w:bottom w:val="nil"/>
          <w:right w:val="nil"/>
          <w:between w:val="nil"/>
        </w:pBdr>
        <w:spacing w:before="120" w:after="120"/>
        <w:jc w:val="both"/>
        <w:rPr>
          <w:color w:val="000000"/>
        </w:rPr>
      </w:pPr>
      <w:r>
        <w:rPr>
          <w:color w:val="000000"/>
        </w:rPr>
        <w:t xml:space="preserve">The </w:t>
      </w:r>
      <w:r>
        <w:t xml:space="preserve">{% if </w:t>
      </w:r>
      <w:proofErr w:type="spellStart"/>
      <w:r>
        <w:t>member_count</w:t>
      </w:r>
      <w:proofErr w:type="spellEnd"/>
      <w:r>
        <w:t xml:space="preserve"> == 1</w:t>
      </w:r>
      <w:proofErr w:type="gramStart"/>
      <w:r>
        <w:t>%}sole</w:t>
      </w:r>
      <w:proofErr w:type="gramEnd"/>
      <w:r>
        <w:t xml:space="preserve"> Member{% endif %}{% if </w:t>
      </w:r>
      <w:proofErr w:type="spellStart"/>
      <w:r>
        <w:t>member_count</w:t>
      </w:r>
      <w:proofErr w:type="spellEnd"/>
      <w:r>
        <w:t xml:space="preserve"> &gt; 1 %}Members{% endif %}</w:t>
      </w:r>
      <w:r>
        <w:rPr>
          <w:color w:val="000000"/>
        </w:rPr>
        <w:t xml:space="preserve"> of the Company, adopts the following resolution, which is effective on {{ questionnaire_items.wyla_special_meeting_min_res_date_effective[1]}}.</w:t>
      </w:r>
    </w:p>
    <w:p w14:paraId="00000006" w14:textId="77777777" w:rsidR="00EE5031" w:rsidRDefault="00CD2918">
      <w:pPr>
        <w:keepNext/>
        <w:keepLines/>
        <w:pBdr>
          <w:top w:val="nil"/>
          <w:left w:val="nil"/>
          <w:bottom w:val="nil"/>
          <w:right w:val="nil"/>
          <w:between w:val="nil"/>
        </w:pBdr>
        <w:spacing w:before="120" w:after="60"/>
        <w:ind w:left="1440" w:hanging="1440"/>
        <w:rPr>
          <w:b/>
          <w:color w:val="000000"/>
        </w:rPr>
      </w:pPr>
      <w:r>
        <w:rPr>
          <w:b/>
          <w:color w:val="000000"/>
        </w:rPr>
        <w:t>Authorization of Member Contributions</w:t>
      </w:r>
    </w:p>
    <w:p w14:paraId="00000007" w14:textId="77777777" w:rsidR="00EE5031" w:rsidRDefault="00CD2918">
      <w:pPr>
        <w:pBdr>
          <w:top w:val="nil"/>
          <w:left w:val="nil"/>
          <w:bottom w:val="nil"/>
          <w:right w:val="nil"/>
          <w:between w:val="nil"/>
        </w:pBdr>
        <w:spacing w:before="120" w:after="120"/>
        <w:jc w:val="both"/>
        <w:rPr>
          <w:color w:val="000000"/>
        </w:rPr>
      </w:pPr>
      <w:bookmarkStart w:id="1" w:name="_heading=h.30j0zll" w:colFirst="0" w:colLast="0"/>
      <w:bookmarkEnd w:id="1"/>
      <w:r>
        <w:rPr>
          <w:color w:val="000000"/>
        </w:rPr>
        <w:t xml:space="preserve">The floor was opened for discussion about </w:t>
      </w:r>
      <w:r>
        <w:t xml:space="preserve">{% if </w:t>
      </w:r>
      <w:proofErr w:type="spellStart"/>
      <w:r>
        <w:t>member_count</w:t>
      </w:r>
      <w:proofErr w:type="spellEnd"/>
      <w:r>
        <w:t xml:space="preserve"> == 1</w:t>
      </w:r>
      <w:proofErr w:type="gramStart"/>
      <w:r>
        <w:t>%}a</w:t>
      </w:r>
      <w:proofErr w:type="gramEnd"/>
      <w:r>
        <w:t xml:space="preserve"> contribution by the sole Member{% endif %}{% if </w:t>
      </w:r>
      <w:proofErr w:type="spellStart"/>
      <w:r>
        <w:t>member_count</w:t>
      </w:r>
      <w:proofErr w:type="spellEnd"/>
      <w:r>
        <w:t xml:space="preserve"> &gt; 1 %}contributions by the Members{% endif %}</w:t>
      </w:r>
      <w:r>
        <w:rPr>
          <w:color w:val="000000"/>
        </w:rPr>
        <w:t>. The provisions of the Company’s governing documents related to Member contributions were reviewed. The current and projected financial status of the Company were considered. A motion was made and seconded and, after discussion, the motion was passed by unanimous vote, and it was:</w:t>
      </w:r>
    </w:p>
    <w:p w14:paraId="00000008" w14:textId="77777777" w:rsidR="00EE5031" w:rsidRDefault="00CD2918">
      <w:pPr>
        <w:pBdr>
          <w:top w:val="nil"/>
          <w:left w:val="nil"/>
          <w:bottom w:val="nil"/>
          <w:right w:val="nil"/>
          <w:between w:val="nil"/>
        </w:pBdr>
        <w:spacing w:before="120" w:after="120"/>
        <w:ind w:left="360"/>
        <w:jc w:val="both"/>
        <w:rPr>
          <w:color w:val="000000"/>
        </w:rPr>
      </w:pPr>
      <w:r>
        <w:rPr>
          <w:b/>
          <w:color w:val="000000"/>
        </w:rPr>
        <w:t xml:space="preserve">RESOLVED: </w:t>
      </w:r>
      <w:r>
        <w:rPr>
          <w:color w:val="000000"/>
        </w:rPr>
        <w:t xml:space="preserve">that the Company is authorized and directed to accept </w:t>
      </w:r>
      <w:r>
        <w:t xml:space="preserve">{% if </w:t>
      </w:r>
      <w:proofErr w:type="spellStart"/>
      <w:r>
        <w:t>member_count</w:t>
      </w:r>
      <w:proofErr w:type="spellEnd"/>
      <w:r>
        <w:t xml:space="preserve"> == 1%}a contribution by the sole Member{% endif %}{% if </w:t>
      </w:r>
      <w:proofErr w:type="spellStart"/>
      <w:r>
        <w:t>member_count</w:t>
      </w:r>
      <w:proofErr w:type="spellEnd"/>
      <w:r>
        <w:t xml:space="preserve"> &gt; 1 %}contributions by the Members{% endif %}</w:t>
      </w:r>
      <w:r>
        <w:rPr>
          <w:color w:val="000000"/>
        </w:rPr>
        <w:t xml:space="preserve"> of {%if questionnaire_items.wyla_special_meeting_min_res_contribution_cash_yes%}cash{%else%}{{questionnaire_items.wyla_special_meeting_min_res_contribution_asset_description[1]}}{%endif%} with an agreed to value of {%if questionnaire_items.wyla_special_meeting_min_res_contribution_cash_yes%}{{questionnaire_items.wyla_special_meeting_min_res_contribution_cash_amount[1]}}{%else%}{{questionnaire_items.wyla_special_meeting_min_res_contribution_asset_amount[1]}}{%endif%}. The Company and the Members authorize and direct the appropriate </w:t>
      </w:r>
      <w:r>
        <w:t>officer to</w:t>
      </w:r>
      <w:r>
        <w:rPr>
          <w:color w:val="000000"/>
        </w:rPr>
        <w:t xml:space="preserve"> employ such professionals and sign and deliver any documents which the appropriate officer of the Company determines necessary, appropriate, and convenient to accept the </w:t>
      </w:r>
      <w:r>
        <w:t xml:space="preserve">{% if </w:t>
      </w:r>
      <w:proofErr w:type="spellStart"/>
      <w:r>
        <w:t>member_count</w:t>
      </w:r>
      <w:proofErr w:type="spellEnd"/>
      <w:r>
        <w:t xml:space="preserve"> == 1</w:t>
      </w:r>
      <w:proofErr w:type="gramStart"/>
      <w:r>
        <w:t>%}a</w:t>
      </w:r>
      <w:proofErr w:type="gramEnd"/>
      <w:r>
        <w:t xml:space="preserve"> contribution{% endif %}{% if </w:t>
      </w:r>
      <w:proofErr w:type="spellStart"/>
      <w:r>
        <w:t>member_count</w:t>
      </w:r>
      <w:proofErr w:type="spellEnd"/>
      <w:r>
        <w:t xml:space="preserve"> &gt; 1 %}contributions{% endif %}.</w:t>
      </w:r>
    </w:p>
    <w:p w14:paraId="00000009" w14:textId="77777777" w:rsidR="00EE5031" w:rsidRDefault="00EE5031">
      <w:pPr>
        <w:pBdr>
          <w:top w:val="nil"/>
          <w:left w:val="nil"/>
          <w:bottom w:val="nil"/>
          <w:right w:val="nil"/>
          <w:between w:val="nil"/>
        </w:pBdr>
        <w:spacing w:before="120" w:after="120"/>
        <w:jc w:val="both"/>
        <w:rPr>
          <w:color w:val="000000"/>
        </w:rPr>
      </w:pPr>
    </w:p>
    <w:p w14:paraId="0000000A" w14:textId="77777777" w:rsidR="00EE5031" w:rsidRDefault="00CD2918" w:rsidP="00396BF7">
      <w:pPr>
        <w:pBdr>
          <w:top w:val="nil"/>
          <w:left w:val="nil"/>
          <w:bottom w:val="nil"/>
          <w:right w:val="nil"/>
          <w:between w:val="nil"/>
        </w:pBdr>
        <w:spacing w:before="120" w:after="120"/>
        <w:ind w:left="4320" w:firstLine="720"/>
        <w:rPr>
          <w:color w:val="000000"/>
          <w:u w:val="single"/>
        </w:rPr>
      </w:pPr>
      <w:proofErr w:type="gramStart"/>
      <w:r>
        <w:rPr>
          <w:rFonts w:ascii="Dancing Script" w:eastAsia="Dancing Script" w:hAnsi="Dancing Script" w:cs="Dancing Script"/>
          <w:color w:val="000000"/>
          <w:u w:val="single"/>
        </w:rPr>
        <w:t>{{ signature</w:t>
      </w:r>
      <w:proofErr w:type="gramEnd"/>
      <w:r>
        <w:rPr>
          <w:rFonts w:ascii="Dancing Script" w:eastAsia="Dancing Script" w:hAnsi="Dancing Script" w:cs="Dancing Script"/>
          <w:color w:val="000000"/>
          <w:u w:val="single"/>
        </w:rPr>
        <w:t xml:space="preserve"> }}</w:t>
      </w:r>
      <w:r>
        <w:rPr>
          <w:color w:val="000000"/>
          <w:u w:val="single"/>
        </w:rPr>
        <w:t xml:space="preserve"> </w:t>
      </w:r>
    </w:p>
    <w:p w14:paraId="0000000B" w14:textId="77777777" w:rsidR="00EE5031" w:rsidRDefault="00CD2918" w:rsidP="00396BF7">
      <w:pPr>
        <w:pBdr>
          <w:top w:val="nil"/>
          <w:left w:val="nil"/>
          <w:bottom w:val="nil"/>
          <w:right w:val="nil"/>
          <w:between w:val="nil"/>
        </w:pBdr>
        <w:spacing w:before="120"/>
        <w:ind w:left="5040"/>
        <w:jc w:val="both"/>
        <w:rPr>
          <w:color w:val="000000"/>
          <w:u w:val="single"/>
        </w:rPr>
      </w:pPr>
      <w:r>
        <w:rPr>
          <w:color w:val="000000"/>
        </w:rPr>
        <w:lastRenderedPageBreak/>
        <w:t>Authorized Signatory – {{questionnaire_</w:t>
      </w:r>
      <w:proofErr w:type="gramStart"/>
      <w:r>
        <w:rPr>
          <w:color w:val="000000"/>
        </w:rPr>
        <w:t>items.wyla</w:t>
      </w:r>
      <w:proofErr w:type="gramEnd"/>
      <w:r>
        <w:rPr>
          <w:color w:val="000000"/>
        </w:rPr>
        <w:t>_special_meeting_min_res_authorized_person_first_name[1]}} {{questionnaire_items.wyla_special_meeting_min_res_authorized_person_last_name[1]}}</w:t>
      </w:r>
    </w:p>
    <w:p w14:paraId="0000000C" w14:textId="77777777" w:rsidR="00EE5031" w:rsidRDefault="00CD2918" w:rsidP="00396BF7">
      <w:pPr>
        <w:pBdr>
          <w:top w:val="nil"/>
          <w:left w:val="nil"/>
          <w:bottom w:val="nil"/>
          <w:right w:val="nil"/>
          <w:between w:val="nil"/>
        </w:pBdr>
        <w:spacing w:after="120"/>
        <w:ind w:left="4320" w:firstLine="720"/>
        <w:jc w:val="both"/>
        <w:rPr>
          <w:color w:val="000000"/>
        </w:rPr>
      </w:pPr>
      <w:r>
        <w:rPr>
          <w:color w:val="000000"/>
        </w:rPr>
        <w:t>Secretary of the Meeting</w:t>
      </w:r>
    </w:p>
    <w:p w14:paraId="0000000D" w14:textId="77777777" w:rsidR="00EE5031" w:rsidRDefault="00EE5031">
      <w:pPr>
        <w:pBdr>
          <w:top w:val="nil"/>
          <w:left w:val="nil"/>
          <w:bottom w:val="nil"/>
          <w:right w:val="nil"/>
          <w:between w:val="nil"/>
        </w:pBdr>
        <w:spacing w:before="120" w:after="120"/>
        <w:jc w:val="both"/>
        <w:rPr>
          <w:color w:val="000000"/>
        </w:rPr>
      </w:pPr>
    </w:p>
    <w:p w14:paraId="0000000E" w14:textId="77777777" w:rsidR="00EE5031" w:rsidRDefault="00EE5031"/>
    <w:p w14:paraId="0000000F" w14:textId="77777777" w:rsidR="00EE5031" w:rsidRDefault="00CD2918">
      <w:r>
        <w:t xml:space="preserve">{% for member in members </w:t>
      </w:r>
      <w:proofErr w:type="gramStart"/>
      <w:r>
        <w:t>%}Date</w:t>
      </w:r>
      <w:proofErr w:type="gramEnd"/>
      <w:r>
        <w:t>:  __________________________        _______________________________</w:t>
      </w:r>
    </w:p>
    <w:p w14:paraId="00000010" w14:textId="7E359F7E" w:rsidR="00EE5031" w:rsidRDefault="00CD2918">
      <w:r>
        <w:tab/>
      </w:r>
      <w:r>
        <w:tab/>
      </w:r>
      <w:r>
        <w:tab/>
      </w:r>
      <w:r>
        <w:tab/>
      </w:r>
      <w:r>
        <w:tab/>
      </w:r>
      <w:r>
        <w:tab/>
      </w:r>
      <w:proofErr w:type="gramStart"/>
      <w:r>
        <w:t xml:space="preserve">{{ </w:t>
      </w:r>
      <w:proofErr w:type="spellStart"/>
      <w:r>
        <w:t>member</w:t>
      </w:r>
      <w:proofErr w:type="gramEnd"/>
      <w:r>
        <w:t>.first_name</w:t>
      </w:r>
      <w:proofErr w:type="spellEnd"/>
      <w:r>
        <w:t xml:space="preserve"> }} {{ </w:t>
      </w:r>
      <w:proofErr w:type="spellStart"/>
      <w:r>
        <w:t>member.last_name</w:t>
      </w:r>
      <w:proofErr w:type="spellEnd"/>
      <w:r>
        <w:t xml:space="preserve"> }}</w:t>
      </w:r>
      <w:r w:rsidR="000C088E">
        <w:t xml:space="preserve"> </w:t>
      </w:r>
      <w:r w:rsidR="00252853">
        <w:t>{{</w:t>
      </w:r>
      <w:proofErr w:type="spellStart"/>
      <w:r w:rsidR="00252853">
        <w:t>member.compan</w:t>
      </w:r>
      <w:r w:rsidR="000C088E">
        <w:t>y</w:t>
      </w:r>
      <w:proofErr w:type="spellEnd"/>
      <w:r w:rsidR="00252853">
        <w:t>}}</w:t>
      </w:r>
      <w:r>
        <w:t>, Member</w:t>
      </w:r>
    </w:p>
    <w:p w14:paraId="00000011" w14:textId="77777777" w:rsidR="00EE5031" w:rsidRDefault="00EE5031"/>
    <w:p w14:paraId="00000012" w14:textId="77777777" w:rsidR="00EE5031" w:rsidRDefault="00EE5031"/>
    <w:p w14:paraId="00000013" w14:textId="77777777" w:rsidR="00EE5031" w:rsidRDefault="00CD2918">
      <w:r>
        <w:t xml:space="preserve">{% </w:t>
      </w:r>
      <w:proofErr w:type="spellStart"/>
      <w:r>
        <w:t>endfor</w:t>
      </w:r>
      <w:proofErr w:type="spellEnd"/>
      <w:r>
        <w:t xml:space="preserve"> %}</w:t>
      </w:r>
    </w:p>
    <w:sectPr w:rsidR="00EE50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C0422" w14:textId="77777777" w:rsidR="00F7663D" w:rsidRDefault="00F7663D">
      <w:r>
        <w:separator/>
      </w:r>
    </w:p>
  </w:endnote>
  <w:endnote w:type="continuationSeparator" w:id="0">
    <w:p w14:paraId="567955AA" w14:textId="77777777" w:rsidR="00F7663D" w:rsidRDefault="00F76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ancing Script">
    <w:altName w:val="Cambri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EE5031" w:rsidRDefault="00EE503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EE5031" w:rsidRDefault="00EE5031">
    <w:pPr>
      <w:jc w:val="center"/>
    </w:pPr>
  </w:p>
  <w:p w14:paraId="0000001A" w14:textId="77777777" w:rsidR="00EE5031" w:rsidRDefault="00CD2918">
    <w:pPr>
      <w:jc w:val="center"/>
    </w:pPr>
    <w:r>
      <w:t>Minutes and Resolutions of a Special Meeting Regarding Contributions by the Members of</w:t>
    </w:r>
    <w:r>
      <w:br/>
    </w:r>
    <w:proofErr w:type="gramStart"/>
    <w:r>
      <w:t xml:space="preserve">{{ </w:t>
    </w:r>
    <w:proofErr w:type="spellStart"/>
    <w:r>
      <w:t>company</w:t>
    </w:r>
    <w:proofErr w:type="gramEnd"/>
    <w:r>
      <w:t>_name</w:t>
    </w:r>
    <w:proofErr w:type="spellEnd"/>
    <w:r>
      <w:t xml:space="preserve"> }}</w:t>
    </w:r>
  </w:p>
  <w:p w14:paraId="0000001B" w14:textId="7E0775E3" w:rsidR="00EE5031" w:rsidRDefault="00CD2918">
    <w:pPr>
      <w:jc w:val="center"/>
    </w:pPr>
    <w:r>
      <w:fldChar w:fldCharType="begin"/>
    </w:r>
    <w:r>
      <w:instrText>PAGE</w:instrText>
    </w:r>
    <w:r>
      <w:fldChar w:fldCharType="separate"/>
    </w:r>
    <w:r w:rsidR="0047115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EE5031" w:rsidRDefault="00EE503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13EA2" w14:textId="77777777" w:rsidR="00F7663D" w:rsidRDefault="00F7663D">
      <w:r>
        <w:separator/>
      </w:r>
    </w:p>
  </w:footnote>
  <w:footnote w:type="continuationSeparator" w:id="0">
    <w:p w14:paraId="0DA5A3CB" w14:textId="77777777" w:rsidR="00F7663D" w:rsidRDefault="00F76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5" w14:textId="77777777" w:rsidR="00EE5031" w:rsidRDefault="00EE503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EE5031" w:rsidRDefault="00EE503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EE5031" w:rsidRDefault="00EE503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A3381"/>
    <w:multiLevelType w:val="multilevel"/>
    <w:tmpl w:val="2F02E0F6"/>
    <w:lvl w:ilvl="0">
      <w:start w:val="1"/>
      <w:numFmt w:val="decimal"/>
      <w:pStyle w:val="DocumentTitle"/>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pStyle w:val="Heading2"/>
      <w:lvlText w:val="%3."/>
      <w:lvlJc w:val="left"/>
      <w:pPr>
        <w:tabs>
          <w:tab w:val="num" w:pos="2160"/>
        </w:tabs>
        <w:ind w:left="2160" w:hanging="720"/>
      </w:pPr>
    </w:lvl>
    <w:lvl w:ilvl="3">
      <w:start w:val="1"/>
      <w:numFmt w:val="decimal"/>
      <w:pStyle w:val="Heading3"/>
      <w:lvlText w:val="%4."/>
      <w:lvlJc w:val="left"/>
      <w:pPr>
        <w:tabs>
          <w:tab w:val="num" w:pos="2880"/>
        </w:tabs>
        <w:ind w:left="2880" w:hanging="720"/>
      </w:pPr>
    </w:lvl>
    <w:lvl w:ilvl="4">
      <w:start w:val="1"/>
      <w:numFmt w:val="decimal"/>
      <w:pStyle w:val="Heading4"/>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pStyle w:val="Heading6"/>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AE50FAD"/>
    <w:multiLevelType w:val="multilevel"/>
    <w:tmpl w:val="291C9D06"/>
    <w:lvl w:ilvl="0">
      <w:start w:val="1"/>
      <w:numFmt w:val="decimal"/>
      <w:lvlText w:val=""/>
      <w:lvlJc w:val="left"/>
      <w:pPr>
        <w:ind w:left="0" w:firstLine="0"/>
      </w:pPr>
    </w:lvl>
    <w:lvl w:ilvl="1">
      <w:start w:val="1"/>
      <w:numFmt w:val="decimal"/>
      <w:lvlText w:val="Article %2"/>
      <w:lvlJc w:val="left"/>
      <w:pPr>
        <w:ind w:left="0" w:firstLine="0"/>
      </w:pPr>
      <w:rPr>
        <w:b/>
        <w:i w:val="0"/>
        <w:smallCaps/>
        <w:sz w:val="24"/>
        <w:szCs w:val="24"/>
      </w:rPr>
    </w:lvl>
    <w:lvl w:ilvl="2">
      <w:start w:val="1"/>
      <w:numFmt w:val="decimalZero"/>
      <w:lvlText w:val="Section %2.%3"/>
      <w:lvlJc w:val="left"/>
      <w:pPr>
        <w:ind w:left="1440" w:hanging="1440"/>
      </w:pPr>
    </w:lvl>
    <w:lvl w:ilvl="3">
      <w:start w:val="1"/>
      <w:numFmt w:val="lowerLetter"/>
      <w:lvlText w:val="(%4)"/>
      <w:lvlJc w:val="left"/>
      <w:pPr>
        <w:ind w:left="1152" w:hanging="792"/>
      </w:pPr>
    </w:lvl>
    <w:lvl w:ilvl="4">
      <w:start w:val="1"/>
      <w:numFmt w:val="decimal"/>
      <w:lvlText w:val="(%5)"/>
      <w:lvlJc w:val="left"/>
      <w:pPr>
        <w:ind w:left="1080" w:hanging="360"/>
      </w:pPr>
      <w:rPr>
        <w:b/>
        <w:i w:val="0"/>
      </w:rPr>
    </w:lvl>
    <w:lvl w:ilvl="5">
      <w:start w:val="1"/>
      <w:numFmt w:val="lowerRoman"/>
      <w:lvlText w:val="(%6)"/>
      <w:lvlJc w:val="left"/>
      <w:pPr>
        <w:ind w:left="1584" w:hanging="504"/>
      </w:pPr>
      <w:rPr>
        <w:b/>
        <w:i w:val="0"/>
      </w:rPr>
    </w:lvl>
    <w:lvl w:ilvl="6">
      <w:start w:val="1"/>
      <w:numFmt w:val="upperLetter"/>
      <w:pStyle w:val="Heading7"/>
      <w:lvlText w:val="%7)"/>
      <w:lvlJc w:val="right"/>
      <w:pPr>
        <w:ind w:left="1800" w:hanging="1800"/>
      </w:pPr>
      <w:rPr>
        <w:b w:val="0"/>
        <w:i w:val="0"/>
      </w:r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031"/>
    <w:rsid w:val="000C088E"/>
    <w:rsid w:val="00252853"/>
    <w:rsid w:val="00374BEF"/>
    <w:rsid w:val="00396BF7"/>
    <w:rsid w:val="00471158"/>
    <w:rsid w:val="005B0FAB"/>
    <w:rsid w:val="00820DC3"/>
    <w:rsid w:val="008351CB"/>
    <w:rsid w:val="00895B9D"/>
    <w:rsid w:val="00C84FE3"/>
    <w:rsid w:val="00CD2918"/>
    <w:rsid w:val="00DA42A3"/>
    <w:rsid w:val="00DD0FE1"/>
    <w:rsid w:val="00EE5031"/>
    <w:rsid w:val="00F7663D"/>
    <w:rsid w:val="00F8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DD781"/>
  <w15:docId w15:val="{29C72018-7D26-DD47-A67A-7104EF73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27"/>
  </w:style>
  <w:style w:type="paragraph" w:styleId="Heading1">
    <w:name w:val="heading 1"/>
    <w:basedOn w:val="Normal"/>
    <w:next w:val="TextHeading2"/>
    <w:link w:val="Heading1Char"/>
    <w:uiPriority w:val="9"/>
    <w:qFormat/>
    <w:rsid w:val="000D164D"/>
    <w:pPr>
      <w:keepNext/>
      <w:numPr>
        <w:ilvl w:val="1"/>
        <w:numId w:val="2"/>
      </w:numPr>
      <w:spacing w:before="320" w:after="280"/>
      <w:jc w:val="center"/>
      <w:outlineLvl w:val="0"/>
    </w:pPr>
    <w:rPr>
      <w:b/>
      <w:caps/>
      <w:kern w:val="32"/>
      <w:szCs w:val="20"/>
    </w:rPr>
  </w:style>
  <w:style w:type="paragraph" w:styleId="Heading2">
    <w:name w:val="heading 2"/>
    <w:basedOn w:val="Normal"/>
    <w:next w:val="TextHeading2"/>
    <w:link w:val="Heading2Char"/>
    <w:uiPriority w:val="9"/>
    <w:semiHidden/>
    <w:unhideWhenUsed/>
    <w:qFormat/>
    <w:rsid w:val="000D164D"/>
    <w:pPr>
      <w:keepNext/>
      <w:keepLines/>
      <w:numPr>
        <w:ilvl w:val="2"/>
        <w:numId w:val="2"/>
      </w:numPr>
      <w:spacing w:before="120" w:after="60"/>
      <w:outlineLvl w:val="1"/>
    </w:pPr>
    <w:rPr>
      <w:b/>
      <w:szCs w:val="20"/>
    </w:rPr>
  </w:style>
  <w:style w:type="paragraph" w:styleId="Heading3">
    <w:name w:val="heading 3"/>
    <w:basedOn w:val="Normal"/>
    <w:next w:val="TextHeading3"/>
    <w:link w:val="Heading3Char"/>
    <w:uiPriority w:val="9"/>
    <w:semiHidden/>
    <w:unhideWhenUsed/>
    <w:qFormat/>
    <w:rsid w:val="000D164D"/>
    <w:pPr>
      <w:keepNext/>
      <w:keepLines/>
      <w:numPr>
        <w:ilvl w:val="3"/>
        <w:numId w:val="2"/>
      </w:numPr>
      <w:spacing w:before="60" w:after="60"/>
      <w:outlineLvl w:val="2"/>
    </w:pPr>
    <w:rPr>
      <w:b/>
      <w:szCs w:val="20"/>
    </w:rPr>
  </w:style>
  <w:style w:type="paragraph" w:styleId="Heading4">
    <w:name w:val="heading 4"/>
    <w:basedOn w:val="Normal"/>
    <w:next w:val="TextHeading4"/>
    <w:link w:val="Heading4Char"/>
    <w:uiPriority w:val="9"/>
    <w:semiHidden/>
    <w:unhideWhenUsed/>
    <w:qFormat/>
    <w:rsid w:val="000D164D"/>
    <w:pPr>
      <w:numPr>
        <w:ilvl w:val="4"/>
        <w:numId w:val="2"/>
      </w:numPr>
      <w:spacing w:before="60" w:after="60"/>
      <w:contextualSpacing/>
      <w:outlineLvl w:val="3"/>
    </w:pPr>
    <w:rPr>
      <w:b/>
      <w:szCs w:val="20"/>
    </w:rPr>
  </w:style>
  <w:style w:type="paragraph" w:styleId="Heading5">
    <w:name w:val="heading 5"/>
    <w:basedOn w:val="Normal"/>
    <w:next w:val="TextHeading5"/>
    <w:link w:val="Heading5Char"/>
    <w:uiPriority w:val="9"/>
    <w:semiHidden/>
    <w:unhideWhenUsed/>
    <w:qFormat/>
    <w:rsid w:val="000D164D"/>
    <w:pPr>
      <w:numPr>
        <w:ilvl w:val="5"/>
        <w:numId w:val="2"/>
      </w:numPr>
      <w:spacing w:before="60" w:after="60"/>
      <w:contextualSpacing/>
      <w:outlineLvl w:val="4"/>
    </w:pPr>
    <w:rPr>
      <w:b/>
      <w:szCs w:val="20"/>
    </w:rPr>
  </w:style>
  <w:style w:type="paragraph" w:styleId="Heading6">
    <w:name w:val="heading 6"/>
    <w:basedOn w:val="Normal"/>
    <w:link w:val="Heading6Char"/>
    <w:uiPriority w:val="9"/>
    <w:semiHidden/>
    <w:unhideWhenUsed/>
    <w:qFormat/>
    <w:rsid w:val="000D164D"/>
    <w:pPr>
      <w:numPr>
        <w:ilvl w:val="6"/>
        <w:numId w:val="2"/>
      </w:numPr>
      <w:spacing w:before="240" w:after="60"/>
      <w:contextualSpacing/>
      <w:outlineLvl w:val="5"/>
    </w:pPr>
    <w:rPr>
      <w:bCs/>
      <w:szCs w:val="22"/>
    </w:rPr>
  </w:style>
  <w:style w:type="paragraph" w:styleId="Heading7">
    <w:name w:val="heading 7"/>
    <w:basedOn w:val="Normal"/>
    <w:link w:val="Heading7Char"/>
    <w:uiPriority w:val="9"/>
    <w:qFormat/>
    <w:rsid w:val="000D164D"/>
    <w:pPr>
      <w:numPr>
        <w:ilvl w:val="6"/>
        <w:numId w:val="1"/>
      </w:numPr>
      <w:spacing w:before="240" w:after="60"/>
      <w:outlineLvl w:val="6"/>
    </w:pPr>
  </w:style>
  <w:style w:type="paragraph" w:styleId="Heading8">
    <w:name w:val="heading 8"/>
    <w:basedOn w:val="Normal"/>
    <w:next w:val="Normal"/>
    <w:link w:val="Heading8Char"/>
    <w:uiPriority w:val="9"/>
    <w:qFormat/>
    <w:rsid w:val="000D164D"/>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0D164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64D"/>
    <w:pPr>
      <w:spacing w:before="240" w:after="240" w:line="480" w:lineRule="exact"/>
      <w:jc w:val="center"/>
    </w:pPr>
    <w:rPr>
      <w:b/>
      <w:caps/>
      <w:kern w:val="28"/>
      <w:sz w:val="28"/>
      <w:szCs w:val="20"/>
    </w:rPr>
  </w:style>
  <w:style w:type="character" w:customStyle="1" w:styleId="Heading1Char">
    <w:name w:val="Heading 1 Char"/>
    <w:basedOn w:val="DefaultParagraphFont"/>
    <w:link w:val="Heading1"/>
    <w:uiPriority w:val="9"/>
    <w:locked/>
    <w:rsid w:val="00D43BA4"/>
    <w:rPr>
      <w:rFonts w:ascii="Times New Roman" w:hAnsi="Times New Roman" w:cs="Times New Roman"/>
      <w:b/>
      <w:caps/>
      <w:kern w:val="32"/>
      <w:sz w:val="20"/>
      <w:szCs w:val="20"/>
    </w:rPr>
  </w:style>
  <w:style w:type="character" w:customStyle="1" w:styleId="Heading2Char">
    <w:name w:val="Heading 2 Char"/>
    <w:basedOn w:val="DefaultParagraphFont"/>
    <w:link w:val="Heading2"/>
    <w:uiPriority w:val="9"/>
    <w:locked/>
    <w:rsid w:val="00D43BA4"/>
    <w:rPr>
      <w:rFonts w:ascii="Times New Roman" w:hAnsi="Times New Roman" w:cs="Times New Roman"/>
      <w:b/>
      <w:sz w:val="20"/>
      <w:szCs w:val="20"/>
    </w:rPr>
  </w:style>
  <w:style w:type="character" w:customStyle="1" w:styleId="Heading3Char">
    <w:name w:val="Heading 3 Char"/>
    <w:basedOn w:val="DefaultParagraphFont"/>
    <w:link w:val="Heading3"/>
    <w:uiPriority w:val="9"/>
    <w:locked/>
    <w:rsid w:val="00D43BA4"/>
    <w:rPr>
      <w:rFonts w:ascii="Times New Roman" w:hAnsi="Times New Roman" w:cs="Times New Roman"/>
      <w:b/>
      <w:sz w:val="20"/>
      <w:szCs w:val="20"/>
    </w:rPr>
  </w:style>
  <w:style w:type="character" w:customStyle="1" w:styleId="Heading4Char">
    <w:name w:val="Heading 4 Char"/>
    <w:basedOn w:val="DefaultParagraphFont"/>
    <w:link w:val="Heading4"/>
    <w:uiPriority w:val="9"/>
    <w:locked/>
    <w:rsid w:val="00D43BA4"/>
    <w:rPr>
      <w:rFonts w:ascii="Times New Roman" w:hAnsi="Times New Roman" w:cs="Times New Roman"/>
      <w:b/>
      <w:sz w:val="20"/>
      <w:szCs w:val="20"/>
    </w:rPr>
  </w:style>
  <w:style w:type="character" w:customStyle="1" w:styleId="Heading5Char">
    <w:name w:val="Heading 5 Char"/>
    <w:basedOn w:val="DefaultParagraphFont"/>
    <w:link w:val="Heading5"/>
    <w:uiPriority w:val="9"/>
    <w:locked/>
    <w:rsid w:val="00D43BA4"/>
    <w:rPr>
      <w:rFonts w:ascii="Times New Roman" w:hAnsi="Times New Roman" w:cs="Times New Roman"/>
      <w:b/>
      <w:sz w:val="20"/>
      <w:szCs w:val="20"/>
    </w:rPr>
  </w:style>
  <w:style w:type="character" w:customStyle="1" w:styleId="Heading6Char">
    <w:name w:val="Heading 6 Char"/>
    <w:basedOn w:val="DefaultParagraphFont"/>
    <w:link w:val="Heading6"/>
    <w:uiPriority w:val="9"/>
    <w:locked/>
    <w:rsid w:val="00C22968"/>
    <w:rPr>
      <w:rFonts w:ascii="Times New Roman" w:hAnsi="Times New Roman" w:cs="Times New Roman"/>
      <w:bCs/>
      <w:sz w:val="24"/>
    </w:rPr>
  </w:style>
  <w:style w:type="character" w:customStyle="1" w:styleId="Heading7Char">
    <w:name w:val="Heading 7 Char"/>
    <w:basedOn w:val="DefaultParagraphFont"/>
    <w:link w:val="Heading7"/>
    <w:uiPriority w:val="9"/>
    <w:locked/>
    <w:rsid w:val="00C22968"/>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C22968"/>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C22968"/>
    <w:rPr>
      <w:rFonts w:ascii="Arial" w:hAnsi="Arial" w:cs="Arial"/>
    </w:rPr>
  </w:style>
  <w:style w:type="character" w:styleId="CommentReference">
    <w:name w:val="annotation reference"/>
    <w:basedOn w:val="DefaultParagraphFont"/>
    <w:uiPriority w:val="99"/>
    <w:unhideWhenUsed/>
    <w:rsid w:val="00D43BA4"/>
    <w:rPr>
      <w:rFonts w:cs="Times New Roman"/>
      <w:sz w:val="18"/>
    </w:rPr>
  </w:style>
  <w:style w:type="paragraph" w:styleId="CommentText">
    <w:name w:val="annotation text"/>
    <w:basedOn w:val="Normal"/>
    <w:link w:val="CommentTextChar"/>
    <w:uiPriority w:val="99"/>
    <w:unhideWhenUsed/>
    <w:rsid w:val="00D43BA4"/>
    <w:rPr>
      <w:rFonts w:cs="Courier"/>
    </w:rPr>
  </w:style>
  <w:style w:type="character" w:customStyle="1" w:styleId="CommentTextChar">
    <w:name w:val="Comment Text Char"/>
    <w:basedOn w:val="DefaultParagraphFont"/>
    <w:link w:val="CommentText"/>
    <w:uiPriority w:val="99"/>
    <w:locked/>
    <w:rsid w:val="00D43BA4"/>
    <w:rPr>
      <w:rFonts w:ascii="Times New Roman" w:eastAsiaTheme="minorEastAsia" w:hAnsi="Times New Roman" w:cs="Courier"/>
      <w:sz w:val="24"/>
      <w:szCs w:val="24"/>
    </w:rPr>
  </w:style>
  <w:style w:type="paragraph" w:customStyle="1" w:styleId="TextHeading2">
    <w:name w:val="Text Heading 2"/>
    <w:rsid w:val="000D164D"/>
    <w:pPr>
      <w:spacing w:before="120" w:after="120"/>
      <w:jc w:val="both"/>
    </w:pPr>
    <w:rPr>
      <w:szCs w:val="20"/>
    </w:rPr>
  </w:style>
  <w:style w:type="paragraph" w:customStyle="1" w:styleId="TextHeading3">
    <w:name w:val="Text Heading 3"/>
    <w:rsid w:val="000D164D"/>
    <w:pPr>
      <w:spacing w:before="60" w:after="60"/>
      <w:ind w:left="360"/>
      <w:jc w:val="both"/>
    </w:pPr>
    <w:rPr>
      <w:szCs w:val="20"/>
    </w:rPr>
  </w:style>
  <w:style w:type="paragraph" w:customStyle="1" w:styleId="DocumentTitle">
    <w:name w:val="Document Title"/>
    <w:next w:val="TextHeading2"/>
    <w:rsid w:val="000D164D"/>
    <w:pPr>
      <w:keepNext/>
      <w:keepLines/>
      <w:numPr>
        <w:numId w:val="2"/>
      </w:numPr>
      <w:spacing w:after="480" w:line="400" w:lineRule="exact"/>
      <w:jc w:val="center"/>
      <w:outlineLvl w:val="0"/>
    </w:pPr>
    <w:rPr>
      <w:b/>
      <w:caps/>
      <w:sz w:val="28"/>
      <w:szCs w:val="20"/>
    </w:rPr>
  </w:style>
  <w:style w:type="paragraph" w:styleId="BalloonText">
    <w:name w:val="Balloon Text"/>
    <w:basedOn w:val="Normal"/>
    <w:link w:val="BalloonTextChar"/>
    <w:uiPriority w:val="99"/>
    <w:unhideWhenUsed/>
    <w:rsid w:val="00D43BA4"/>
    <w:rPr>
      <w:rFonts w:ascii="Tahoma" w:hAnsi="Tahoma" w:cs="Tahoma"/>
      <w:sz w:val="16"/>
      <w:szCs w:val="16"/>
    </w:rPr>
  </w:style>
  <w:style w:type="character" w:customStyle="1" w:styleId="BalloonTextChar">
    <w:name w:val="Balloon Text Char"/>
    <w:basedOn w:val="DefaultParagraphFont"/>
    <w:link w:val="BalloonText"/>
    <w:uiPriority w:val="99"/>
    <w:locked/>
    <w:rsid w:val="00D43BA4"/>
    <w:rPr>
      <w:rFonts w:ascii="Tahoma" w:eastAsiaTheme="minorEastAsia" w:hAnsi="Tahoma" w:cs="Tahoma"/>
      <w:sz w:val="16"/>
      <w:szCs w:val="16"/>
    </w:rPr>
  </w:style>
  <w:style w:type="paragraph" w:styleId="Header">
    <w:name w:val="header"/>
    <w:basedOn w:val="Normal"/>
    <w:link w:val="HeaderChar"/>
    <w:uiPriority w:val="99"/>
    <w:unhideWhenUsed/>
    <w:rsid w:val="00D43BA4"/>
    <w:pPr>
      <w:tabs>
        <w:tab w:val="center" w:pos="4680"/>
        <w:tab w:val="right" w:pos="9360"/>
      </w:tabs>
    </w:pPr>
  </w:style>
  <w:style w:type="character" w:customStyle="1" w:styleId="HeaderChar">
    <w:name w:val="Header Char"/>
    <w:basedOn w:val="DefaultParagraphFont"/>
    <w:link w:val="Header"/>
    <w:uiPriority w:val="99"/>
    <w:locked/>
    <w:rsid w:val="00D43BA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43BA4"/>
    <w:pPr>
      <w:tabs>
        <w:tab w:val="center" w:pos="4680"/>
        <w:tab w:val="right" w:pos="9360"/>
      </w:tabs>
    </w:pPr>
  </w:style>
  <w:style w:type="character" w:customStyle="1" w:styleId="FooterChar">
    <w:name w:val="Footer Char"/>
    <w:basedOn w:val="DefaultParagraphFont"/>
    <w:link w:val="Footer"/>
    <w:uiPriority w:val="99"/>
    <w:locked/>
    <w:rsid w:val="00D43BA4"/>
    <w:rPr>
      <w:rFonts w:ascii="Times New Roman" w:eastAsiaTheme="minorEastAsia" w:hAnsi="Times New Roman" w:cs="Times New Roman"/>
      <w:sz w:val="24"/>
      <w:szCs w:val="24"/>
    </w:rPr>
  </w:style>
  <w:style w:type="character" w:customStyle="1" w:styleId="TitleChar">
    <w:name w:val="Title Char"/>
    <w:basedOn w:val="DefaultParagraphFont"/>
    <w:link w:val="Title"/>
    <w:uiPriority w:val="10"/>
    <w:locked/>
    <w:rsid w:val="00C22968"/>
    <w:rPr>
      <w:rFonts w:ascii="Times New Roman" w:hAnsi="Times New Roman" w:cs="Times New Roman"/>
      <w:b/>
      <w:caps/>
      <w:kern w:val="28"/>
      <w:sz w:val="20"/>
      <w:szCs w:val="20"/>
    </w:rPr>
  </w:style>
  <w:style w:type="paragraph" w:customStyle="1" w:styleId="ExhibitSectionHeading">
    <w:name w:val="Exhibit Section Heading"/>
    <w:basedOn w:val="Normal"/>
    <w:next w:val="TextHeading2"/>
    <w:qFormat/>
    <w:rsid w:val="000D164D"/>
    <w:pPr>
      <w:tabs>
        <w:tab w:val="num" w:pos="720"/>
        <w:tab w:val="left" w:pos="1152"/>
      </w:tabs>
      <w:spacing w:before="120" w:after="120"/>
      <w:ind w:left="1152" w:hanging="1152"/>
    </w:pPr>
    <w:rPr>
      <w:b/>
    </w:rPr>
  </w:style>
  <w:style w:type="paragraph" w:customStyle="1" w:styleId="TextHeading4">
    <w:name w:val="Text Heading 4"/>
    <w:rsid w:val="000D164D"/>
    <w:pPr>
      <w:spacing w:before="60" w:after="60"/>
      <w:ind w:left="720"/>
      <w:jc w:val="both"/>
    </w:pPr>
    <w:rPr>
      <w:szCs w:val="20"/>
    </w:rPr>
  </w:style>
  <w:style w:type="paragraph" w:customStyle="1" w:styleId="TextHeading5">
    <w:name w:val="Text Heading 5"/>
    <w:rsid w:val="000D164D"/>
    <w:pPr>
      <w:spacing w:before="60" w:after="60"/>
      <w:ind w:left="1080"/>
      <w:jc w:val="both"/>
    </w:pPr>
    <w:rPr>
      <w:szCs w:val="20"/>
    </w:rPr>
  </w:style>
  <w:style w:type="paragraph" w:styleId="TOC1">
    <w:name w:val="toc 1"/>
    <w:basedOn w:val="Normal"/>
    <w:next w:val="Normal"/>
    <w:uiPriority w:val="39"/>
    <w:rsid w:val="000D164D"/>
    <w:pPr>
      <w:keepNext/>
      <w:tabs>
        <w:tab w:val="left" w:pos="2520"/>
        <w:tab w:val="right" w:leader="dot" w:pos="8640"/>
      </w:tabs>
      <w:spacing w:before="360" w:after="60"/>
      <w:ind w:left="2520" w:right="720" w:hanging="2520"/>
    </w:pPr>
    <w:rPr>
      <w:b/>
      <w:szCs w:val="20"/>
    </w:rPr>
  </w:style>
  <w:style w:type="paragraph" w:customStyle="1" w:styleId="TitlePage">
    <w:name w:val="Title Page"/>
    <w:rsid w:val="000D164D"/>
    <w:pPr>
      <w:keepNext/>
      <w:keepLines/>
      <w:spacing w:after="480" w:line="400" w:lineRule="exact"/>
      <w:jc w:val="center"/>
    </w:pPr>
    <w:rPr>
      <w:b/>
      <w:caps/>
      <w:sz w:val="28"/>
      <w:szCs w:val="20"/>
    </w:rPr>
  </w:style>
  <w:style w:type="paragraph" w:customStyle="1" w:styleId="TitleDocument">
    <w:name w:val="Title Document"/>
    <w:rsid w:val="000D164D"/>
    <w:pPr>
      <w:spacing w:line="400" w:lineRule="exact"/>
      <w:jc w:val="center"/>
    </w:pPr>
    <w:rPr>
      <w:b/>
      <w:caps/>
      <w:sz w:val="28"/>
      <w:szCs w:val="20"/>
    </w:rPr>
  </w:style>
  <w:style w:type="paragraph" w:styleId="TOC2">
    <w:name w:val="toc 2"/>
    <w:basedOn w:val="Normal"/>
    <w:next w:val="Normal"/>
    <w:uiPriority w:val="39"/>
    <w:rsid w:val="000D164D"/>
    <w:pPr>
      <w:tabs>
        <w:tab w:val="left" w:pos="2520"/>
        <w:tab w:val="right" w:leader="dot" w:pos="8640"/>
      </w:tabs>
      <w:ind w:left="2520" w:right="720" w:hanging="2520"/>
      <w:contextualSpacing/>
    </w:pPr>
    <w:rPr>
      <w:szCs w:val="20"/>
    </w:rPr>
  </w:style>
  <w:style w:type="paragraph" w:customStyle="1" w:styleId="TitleDocumentCenter">
    <w:name w:val="Title Document Center"/>
    <w:next w:val="TextHeading2"/>
    <w:autoRedefine/>
    <w:rsid w:val="000D164D"/>
    <w:pPr>
      <w:spacing w:before="120" w:line="400" w:lineRule="atLeast"/>
      <w:jc w:val="center"/>
    </w:pPr>
    <w:rPr>
      <w:b/>
      <w:caps/>
      <w:noProof/>
      <w:sz w:val="28"/>
      <w:szCs w:val="20"/>
    </w:rPr>
  </w:style>
  <w:style w:type="paragraph" w:styleId="DocumentMap">
    <w:name w:val="Document Map"/>
    <w:basedOn w:val="Normal"/>
    <w:link w:val="DocumentMapChar"/>
    <w:uiPriority w:val="99"/>
    <w:semiHidden/>
    <w:rsid w:val="000D164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C22968"/>
    <w:rPr>
      <w:rFonts w:ascii="Tahoma" w:hAnsi="Tahoma" w:cs="Tahoma"/>
      <w:sz w:val="24"/>
      <w:szCs w:val="24"/>
      <w:shd w:val="clear" w:color="auto" w:fill="000080"/>
    </w:rPr>
  </w:style>
  <w:style w:type="paragraph" w:styleId="TOC3">
    <w:name w:val="toc 3"/>
    <w:basedOn w:val="Normal"/>
    <w:next w:val="Normal"/>
    <w:autoRedefine/>
    <w:uiPriority w:val="39"/>
    <w:semiHidden/>
    <w:rsid w:val="000D164D"/>
    <w:pPr>
      <w:ind w:left="480"/>
    </w:pPr>
  </w:style>
  <w:style w:type="paragraph" w:customStyle="1" w:styleId="Heading1Unnumbered">
    <w:name w:val="Heading 1 Unnumbered"/>
    <w:basedOn w:val="Heading1"/>
    <w:rsid w:val="000D164D"/>
    <w:pPr>
      <w:numPr>
        <w:ilvl w:val="0"/>
        <w:numId w:val="0"/>
      </w:numPr>
    </w:pPr>
  </w:style>
  <w:style w:type="paragraph" w:customStyle="1" w:styleId="Heading2Unnumbered">
    <w:name w:val="Heading 2 Unnumbered"/>
    <w:basedOn w:val="Heading2"/>
    <w:rsid w:val="000D164D"/>
    <w:pPr>
      <w:numPr>
        <w:ilvl w:val="0"/>
        <w:numId w:val="0"/>
      </w:numPr>
    </w:pPr>
  </w:style>
  <w:style w:type="character" w:styleId="Hyperlink">
    <w:name w:val="Hyperlink"/>
    <w:basedOn w:val="DefaultParagraphFont"/>
    <w:uiPriority w:val="99"/>
    <w:rsid w:val="000D164D"/>
    <w:rPr>
      <w:rFonts w:cs="Times New Roman"/>
      <w:color w:val="0000FF"/>
      <w:u w:val="single"/>
    </w:rPr>
  </w:style>
  <w:style w:type="paragraph" w:customStyle="1" w:styleId="DocumentTOC">
    <w:name w:val="Document TOC"/>
    <w:next w:val="TextHeading2"/>
    <w:rsid w:val="000D164D"/>
    <w:pPr>
      <w:keepNext/>
      <w:keepLines/>
      <w:spacing w:after="480" w:line="400" w:lineRule="exact"/>
      <w:jc w:val="center"/>
    </w:pPr>
    <w:rPr>
      <w:b/>
      <w:caps/>
      <w:sz w:val="28"/>
      <w:szCs w:val="20"/>
    </w:rPr>
  </w:style>
  <w:style w:type="paragraph" w:customStyle="1" w:styleId="PortfolioSection">
    <w:name w:val="Portfolio Section"/>
    <w:next w:val="TextHeading2"/>
    <w:rsid w:val="000D164D"/>
    <w:pPr>
      <w:pBdr>
        <w:bottom w:val="single" w:sz="12" w:space="1" w:color="FFCC00"/>
      </w:pBdr>
      <w:spacing w:after="240"/>
      <w:jc w:val="right"/>
      <w:outlineLvl w:val="0"/>
    </w:pPr>
    <w:rPr>
      <w:rFonts w:ascii="Arial" w:hAnsi="Arial" w:cs="Arial"/>
      <w:b/>
      <w:bCs/>
      <w:sz w:val="32"/>
      <w:szCs w:val="32"/>
    </w:rPr>
  </w:style>
  <w:style w:type="paragraph" w:customStyle="1" w:styleId="PortfolioTitle">
    <w:name w:val="Portfolio Title"/>
    <w:next w:val="TextHeading2"/>
    <w:rsid w:val="000D164D"/>
    <w:pPr>
      <w:pBdr>
        <w:top w:val="single" w:sz="12" w:space="11" w:color="FFCC00"/>
        <w:bottom w:val="single" w:sz="12" w:space="11" w:color="FFCC00"/>
      </w:pBdr>
      <w:spacing w:before="2880" w:line="240" w:lineRule="atLeast"/>
      <w:jc w:val="center"/>
    </w:pPr>
    <w:rPr>
      <w:rFonts w:ascii="Arial" w:hAnsi="Arial"/>
      <w:b/>
      <w:bCs/>
      <w:sz w:val="48"/>
      <w:szCs w:val="20"/>
    </w:rPr>
  </w:style>
  <w:style w:type="paragraph" w:customStyle="1" w:styleId="TextHeading4List">
    <w:name w:val="Text Heading 4 List"/>
    <w:basedOn w:val="TextHeading4"/>
    <w:qFormat/>
    <w:rsid w:val="000D164D"/>
    <w:pPr>
      <w:tabs>
        <w:tab w:val="num" w:pos="720"/>
      </w:tabs>
      <w:ind w:hanging="720"/>
    </w:pPr>
  </w:style>
  <w:style w:type="paragraph" w:customStyle="1" w:styleId="TextHeading5List">
    <w:name w:val="Text Heading 5 List"/>
    <w:basedOn w:val="TextHeading4List"/>
    <w:qFormat/>
    <w:rsid w:val="000D164D"/>
    <w:pPr>
      <w:spacing w:after="100" w:afterAutospacing="1"/>
    </w:pPr>
  </w:style>
  <w:style w:type="paragraph" w:customStyle="1" w:styleId="TextHeading3List">
    <w:name w:val="Text Heading 3 List"/>
    <w:basedOn w:val="TextHeading3"/>
    <w:qFormat/>
    <w:rsid w:val="000D164D"/>
    <w:pPr>
      <w:tabs>
        <w:tab w:val="num" w:pos="720"/>
      </w:tabs>
      <w:ind w:left="720" w:hanging="720"/>
    </w:pPr>
  </w:style>
  <w:style w:type="paragraph" w:customStyle="1" w:styleId="Style1">
    <w:name w:val="Style1"/>
    <w:basedOn w:val="TextHeading2"/>
    <w:qFormat/>
    <w:rsid w:val="000D164D"/>
    <w:pPr>
      <w:tabs>
        <w:tab w:val="num" w:pos="720"/>
      </w:tabs>
      <w:ind w:left="720" w:hanging="720"/>
    </w:pPr>
  </w:style>
  <w:style w:type="paragraph" w:customStyle="1" w:styleId="TextHeading2List">
    <w:name w:val="Text Heading 2 List"/>
    <w:basedOn w:val="TextHeading2"/>
    <w:qFormat/>
    <w:rsid w:val="000D164D"/>
    <w:pPr>
      <w:tabs>
        <w:tab w:val="num" w:pos="720"/>
      </w:tabs>
      <w:ind w:left="720" w:hanging="720"/>
    </w:pPr>
  </w:style>
  <w:style w:type="character" w:styleId="FootnoteReference">
    <w:name w:val="footnote reference"/>
    <w:basedOn w:val="DefaultParagraphFont"/>
    <w:uiPriority w:val="99"/>
    <w:rsid w:val="000D164D"/>
    <w:rPr>
      <w:rFonts w:cs="Times New Roman"/>
    </w:rPr>
  </w:style>
  <w:style w:type="paragraph" w:styleId="CommentSubject">
    <w:name w:val="annotation subject"/>
    <w:basedOn w:val="CommentText"/>
    <w:next w:val="CommentText"/>
    <w:link w:val="CommentSubjectChar"/>
    <w:uiPriority w:val="99"/>
    <w:rsid w:val="000D164D"/>
    <w:rPr>
      <w:rFonts w:cs="Times New Roman"/>
      <w:b/>
      <w:bCs/>
      <w:sz w:val="20"/>
      <w:szCs w:val="20"/>
    </w:rPr>
  </w:style>
  <w:style w:type="character" w:customStyle="1" w:styleId="CommentSubjectChar">
    <w:name w:val="Comment Subject Char"/>
    <w:basedOn w:val="CommentTextChar"/>
    <w:link w:val="CommentSubject"/>
    <w:uiPriority w:val="99"/>
    <w:locked/>
    <w:rsid w:val="000D164D"/>
    <w:rPr>
      <w:rFonts w:ascii="Times New Roman" w:eastAsiaTheme="minorEastAsia" w:hAnsi="Times New Roman" w:cs="Times New Roman"/>
      <w:b/>
      <w:bCs/>
      <w:sz w:val="20"/>
      <w:szCs w:val="20"/>
    </w:rPr>
  </w:style>
  <w:style w:type="paragraph" w:styleId="BodyText">
    <w:name w:val="Body Text"/>
    <w:basedOn w:val="Normal"/>
    <w:link w:val="BodyTextChar"/>
    <w:uiPriority w:val="99"/>
    <w:rsid w:val="000D164D"/>
    <w:pPr>
      <w:suppressAutoHyphens/>
      <w:jc w:val="both"/>
    </w:pPr>
    <w:rPr>
      <w:spacing w:val="-3"/>
    </w:rPr>
  </w:style>
  <w:style w:type="character" w:customStyle="1" w:styleId="BodyTextChar">
    <w:name w:val="Body Text Char"/>
    <w:basedOn w:val="DefaultParagraphFont"/>
    <w:link w:val="BodyText"/>
    <w:uiPriority w:val="99"/>
    <w:locked/>
    <w:rsid w:val="000D164D"/>
    <w:rPr>
      <w:rFonts w:ascii="Times New Roman" w:hAnsi="Times New Roman" w:cs="Times New Roman"/>
      <w:spacing w:val="-3"/>
      <w:sz w:val="24"/>
      <w:szCs w:val="24"/>
    </w:rPr>
  </w:style>
  <w:style w:type="paragraph" w:styleId="BodyText2">
    <w:name w:val="Body Text 2"/>
    <w:basedOn w:val="Normal"/>
    <w:link w:val="BodyText2Char"/>
    <w:uiPriority w:val="99"/>
    <w:rsid w:val="000D164D"/>
    <w:pPr>
      <w:ind w:right="720"/>
      <w:jc w:val="both"/>
    </w:pPr>
  </w:style>
  <w:style w:type="character" w:customStyle="1" w:styleId="BodyText2Char">
    <w:name w:val="Body Text 2 Char"/>
    <w:basedOn w:val="DefaultParagraphFont"/>
    <w:link w:val="BodyText2"/>
    <w:uiPriority w:val="99"/>
    <w:locked/>
    <w:rsid w:val="000D164D"/>
    <w:rPr>
      <w:rFonts w:ascii="Times New Roman" w:hAnsi="Times New Roman" w:cs="Times New Roman"/>
      <w:sz w:val="24"/>
      <w:szCs w:val="24"/>
    </w:rPr>
  </w:style>
  <w:style w:type="table" w:styleId="TableGrid">
    <w:name w:val="Table Grid"/>
    <w:basedOn w:val="TableNormal"/>
    <w:uiPriority w:val="99"/>
    <w:rsid w:val="000D164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olved">
    <w:name w:val="Resolved"/>
    <w:basedOn w:val="Normal"/>
    <w:link w:val="ResolvedChar"/>
    <w:uiPriority w:val="99"/>
    <w:rsid w:val="000D164D"/>
    <w:pPr>
      <w:ind w:left="720" w:right="720"/>
      <w:jc w:val="both"/>
    </w:pPr>
    <w:rPr>
      <w:b/>
      <w:bCs/>
    </w:rPr>
  </w:style>
  <w:style w:type="character" w:customStyle="1" w:styleId="ResolvedChar">
    <w:name w:val="Resolved Char"/>
    <w:basedOn w:val="DefaultParagraphFont"/>
    <w:link w:val="Resolved"/>
    <w:uiPriority w:val="99"/>
    <w:locked/>
    <w:rsid w:val="000D164D"/>
    <w:rPr>
      <w:rFonts w:ascii="Times New Roman" w:hAnsi="Times New Roman" w:cs="Times New Roman"/>
      <w:b/>
      <w:bCs/>
      <w:sz w:val="24"/>
      <w:szCs w:val="24"/>
    </w:rPr>
  </w:style>
  <w:style w:type="paragraph" w:customStyle="1" w:styleId="t1">
    <w:name w:val="t1"/>
    <w:basedOn w:val="Normal"/>
    <w:rsid w:val="000D164D"/>
    <w:pPr>
      <w:spacing w:before="120" w:after="120"/>
    </w:pPr>
  </w:style>
  <w:style w:type="paragraph" w:customStyle="1" w:styleId="TextHeading6">
    <w:name w:val="Text Heading 6"/>
    <w:basedOn w:val="TextHeading5"/>
    <w:qFormat/>
    <w:rsid w:val="000D164D"/>
    <w:pPr>
      <w:ind w:left="2016"/>
    </w:pPr>
  </w:style>
  <w:style w:type="paragraph" w:styleId="Revision">
    <w:name w:val="Revision"/>
    <w:hidden/>
    <w:uiPriority w:val="99"/>
    <w:semiHidden/>
    <w:rsid w:val="000D164D"/>
  </w:style>
  <w:style w:type="character" w:styleId="PlaceholderText">
    <w:name w:val="Placeholder Text"/>
    <w:basedOn w:val="DefaultParagraphFont"/>
    <w:uiPriority w:val="99"/>
    <w:semiHidden/>
    <w:rsid w:val="00D8324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RmOk3ovaGYs8n3pRWZvxNMMtyQ==">AMUW2mU703d27YswgR3zg4O1bBvExqkNbgw28mUditSFAQsOz9Ulh8XZGMHbbWHVqNj6j9k1C/vi/CZPf3utsnSW73B76kFDPhSU/a/0dYRlxnQqGqz1iJpsw1AW3VWfRItjzIRgd23e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Jenifer Felix</cp:lastModifiedBy>
  <cp:revision>2</cp:revision>
  <dcterms:created xsi:type="dcterms:W3CDTF">2022-01-12T19:22:00Z</dcterms:created>
  <dcterms:modified xsi:type="dcterms:W3CDTF">2022-01-12T19:22:00Z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bdx</vt:lpwstr>
  </property>
  <property fmtid="{D5CDD505-2E9C-101B-9397-08002B2CF9AE}" pid="4" name="Company">
    <vt:lpwstr>wc</vt:lpwstr>
  </property>
</Properties>
</file>