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88F89A" w14:textId="3715407D" w:rsidR="00E07BB2" w:rsidRPr="00483876" w:rsidRDefault="00001FA9" w:rsidP="00F828AF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Acceptance of Appointment</w:t>
      </w:r>
    </w:p>
    <w:p w14:paraId="0178D5D9" w14:textId="04A2719C" w:rsidR="00F828AF" w:rsidRPr="00F828AF" w:rsidRDefault="00710D55" w:rsidP="00E07BB2">
      <w:pPr>
        <w:spacing w:after="360"/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(</w:t>
      </w:r>
      <w:r w:rsidR="00F828AF" w:rsidRPr="00F828AF">
        <w:rPr>
          <w:rFonts w:ascii="Times New Roman" w:eastAsia="Times New Roman" w:hAnsi="Times New Roman" w:cs="Times New Roman"/>
          <w:b/>
          <w:bCs/>
        </w:rPr>
        <w:t>Discretionary Distribution Committee)</w:t>
      </w:r>
    </w:p>
    <w:p w14:paraId="1B96E465" w14:textId="3CD81456" w:rsidR="00BE4B1A" w:rsidRDefault="00E3750E" w:rsidP="00BE4B1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{{ company_name }} </w:t>
      </w:r>
      <w:r w:rsidR="00BE4B1A">
        <w:rPr>
          <w:rFonts w:ascii="Times New Roman" w:hAnsi="Times New Roman" w:cs="Times New Roman"/>
        </w:rPr>
        <w:t xml:space="preserve">(the </w:t>
      </w:r>
      <w:r w:rsidR="00BE4B1A" w:rsidRPr="00BE4B1A">
        <w:rPr>
          <w:rFonts w:ascii="Times New Roman" w:hAnsi="Times New Roman" w:cs="Times New Roman"/>
          <w:b/>
          <w:bCs/>
          <w:i/>
          <w:iCs/>
        </w:rPr>
        <w:t>“Trustee”</w:t>
      </w:r>
      <w:r w:rsidR="00BE4B1A">
        <w:rPr>
          <w:rFonts w:ascii="Times New Roman" w:hAnsi="Times New Roman" w:cs="Times New Roman"/>
        </w:rPr>
        <w:t>) has been:</w:t>
      </w:r>
    </w:p>
    <w:p w14:paraId="4CA3638A" w14:textId="78DD2FA9" w:rsidR="00BE4B1A" w:rsidRPr="00BE4B1A" w:rsidRDefault="006B2C5D" w:rsidP="00BE4B1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BE4B1A">
        <w:rPr>
          <w:rFonts w:ascii="Times New Roman" w:hAnsi="Times New Roman" w:cs="Times New Roman"/>
        </w:rPr>
        <w:t xml:space="preserve">organized </w:t>
      </w:r>
      <w:r w:rsidR="00BE4B1A" w:rsidRPr="00BE4B1A">
        <w:rPr>
          <w:rFonts w:ascii="Times New Roman" w:hAnsi="Times New Roman" w:cs="Times New Roman"/>
        </w:rPr>
        <w:t xml:space="preserve">as a close Wyoming limited liability company </w:t>
      </w:r>
      <w:r w:rsidRPr="00BE4B1A">
        <w:rPr>
          <w:rFonts w:ascii="Times New Roman" w:hAnsi="Times New Roman" w:cs="Times New Roman"/>
        </w:rPr>
        <w:t>with the Wyoming Secretary of State</w:t>
      </w:r>
      <w:r w:rsidR="00BE4B1A" w:rsidRPr="00BE4B1A">
        <w:rPr>
          <w:rFonts w:ascii="Times New Roman" w:hAnsi="Times New Roman" w:cs="Times New Roman"/>
        </w:rPr>
        <w:t>;</w:t>
      </w:r>
    </w:p>
    <w:p w14:paraId="0E5B245A" w14:textId="7D041FE1" w:rsidR="006B2C5D" w:rsidRPr="00BE4B1A" w:rsidRDefault="006B2C5D" w:rsidP="00BE4B1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BE4B1A">
        <w:rPr>
          <w:rFonts w:ascii="Times New Roman" w:hAnsi="Times New Roman" w:cs="Times New Roman"/>
        </w:rPr>
        <w:t xml:space="preserve">registered as a </w:t>
      </w:r>
      <w:r w:rsidR="00BE4B1A" w:rsidRPr="00BE4B1A">
        <w:rPr>
          <w:rFonts w:ascii="Times New Roman" w:hAnsi="Times New Roman" w:cs="Times New Roman"/>
          <w:i/>
          <w:iCs/>
        </w:rPr>
        <w:t>“</w:t>
      </w:r>
      <w:r w:rsidRPr="00BE4B1A">
        <w:rPr>
          <w:rFonts w:ascii="Times New Roman" w:hAnsi="Times New Roman" w:cs="Times New Roman"/>
          <w:i/>
          <w:iCs/>
        </w:rPr>
        <w:t>private family trust company</w:t>
      </w:r>
      <w:r w:rsidR="00BE4B1A" w:rsidRPr="00BE4B1A">
        <w:rPr>
          <w:rFonts w:ascii="Times New Roman" w:hAnsi="Times New Roman" w:cs="Times New Roman"/>
          <w:i/>
          <w:iCs/>
        </w:rPr>
        <w:t>”</w:t>
      </w:r>
      <w:r w:rsidRPr="00BE4B1A">
        <w:rPr>
          <w:rFonts w:ascii="Times New Roman" w:hAnsi="Times New Roman" w:cs="Times New Roman"/>
        </w:rPr>
        <w:t xml:space="preserve"> with the Banking Commission in and for the State of Wyoming to serve as a trustee for one or more family trusts organized under Wyoming law</w:t>
      </w:r>
      <w:r w:rsidR="00BE4B1A" w:rsidRPr="00BE4B1A">
        <w:rPr>
          <w:rFonts w:ascii="Times New Roman" w:hAnsi="Times New Roman" w:cs="Times New Roman"/>
        </w:rPr>
        <w:t>; and</w:t>
      </w:r>
    </w:p>
    <w:p w14:paraId="6036B7EC" w14:textId="5ECF06AA" w:rsidR="00BE4B1A" w:rsidRPr="00BE4B1A" w:rsidRDefault="00BE4B1A" w:rsidP="00BE4B1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BE4B1A">
        <w:rPr>
          <w:rFonts w:ascii="Times New Roman" w:hAnsi="Times New Roman" w:cs="Times New Roman"/>
        </w:rPr>
        <w:t xml:space="preserve">appointed to serve as </w:t>
      </w:r>
      <w:r w:rsidR="00E3609F">
        <w:rPr>
          <w:rFonts w:ascii="Times New Roman" w:hAnsi="Times New Roman" w:cs="Times New Roman"/>
        </w:rPr>
        <w:t>T</w:t>
      </w:r>
      <w:r w:rsidRPr="00BE4B1A">
        <w:rPr>
          <w:rFonts w:ascii="Times New Roman" w:hAnsi="Times New Roman" w:cs="Times New Roman"/>
        </w:rPr>
        <w:t xml:space="preserve">rustee for </w:t>
      </w:r>
      <w:r w:rsidR="00E3750E">
        <w:rPr>
          <w:rFonts w:ascii="Times New Roman" w:eastAsia="Times New Roman" w:hAnsi="Times New Roman" w:cs="Times New Roman"/>
        </w:rPr>
        <w:t xml:space="preserve">{{ alternate_company_name }} </w:t>
      </w:r>
      <w:r w:rsidR="006B2C5D" w:rsidRPr="00BE4B1A">
        <w:rPr>
          <w:rFonts w:ascii="Times New Roman" w:hAnsi="Times New Roman" w:cs="Times New Roman"/>
        </w:rPr>
        <w:t>(the</w:t>
      </w:r>
      <w:r w:rsidR="006B2C5D" w:rsidRPr="00BE4B1A">
        <w:rPr>
          <w:rFonts w:ascii="Times New Roman" w:hAnsi="Times New Roman" w:cs="Times New Roman"/>
          <w:b/>
          <w:bCs/>
        </w:rPr>
        <w:t xml:space="preserve"> </w:t>
      </w:r>
      <w:r w:rsidR="006B2C5D" w:rsidRPr="00BE4B1A">
        <w:rPr>
          <w:rFonts w:ascii="Times New Roman" w:hAnsi="Times New Roman" w:cs="Times New Roman"/>
          <w:b/>
          <w:bCs/>
          <w:i/>
          <w:iCs/>
        </w:rPr>
        <w:t>“Trust”</w:t>
      </w:r>
      <w:r w:rsidR="0043793F" w:rsidRPr="00BE4B1A">
        <w:rPr>
          <w:rFonts w:ascii="Times New Roman" w:hAnsi="Times New Roman" w:cs="Times New Roman"/>
        </w:rPr>
        <w:t>)</w:t>
      </w:r>
      <w:r w:rsidRPr="00BE4B1A">
        <w:rPr>
          <w:rFonts w:ascii="Times New Roman" w:hAnsi="Times New Roman" w:cs="Times New Roman"/>
        </w:rPr>
        <w:t>.</w:t>
      </w:r>
    </w:p>
    <w:p w14:paraId="0D6D83FC" w14:textId="4DDDC5FC" w:rsidR="00F828AF" w:rsidRDefault="00BE4B1A" w:rsidP="00BE4B1A">
      <w:pPr>
        <w:spacing w:before="120"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Trustee </w:t>
      </w:r>
      <w:r w:rsidR="00E3609F">
        <w:rPr>
          <w:rFonts w:ascii="Times New Roman" w:hAnsi="Times New Roman" w:cs="Times New Roman"/>
        </w:rPr>
        <w:t xml:space="preserve">has, under the authority granted by the instrument establishing the Trust, established for the Trust a </w:t>
      </w:r>
      <w:r w:rsidR="00710D55">
        <w:rPr>
          <w:rFonts w:ascii="Times New Roman" w:eastAsia="Times New Roman" w:hAnsi="Times New Roman" w:cs="Times New Roman"/>
        </w:rPr>
        <w:t>“</w:t>
      </w:r>
      <w:r w:rsidR="00710D55" w:rsidRPr="00710D55">
        <w:rPr>
          <w:rFonts w:ascii="Times New Roman" w:eastAsia="Times New Roman" w:hAnsi="Times New Roman" w:cs="Times New Roman"/>
          <w:b/>
          <w:bCs/>
          <w:i/>
          <w:iCs/>
        </w:rPr>
        <w:t>Discretionary Distribution Committee</w:t>
      </w:r>
      <w:r w:rsidR="00710D55">
        <w:rPr>
          <w:rFonts w:ascii="Times New Roman" w:eastAsia="Times New Roman" w:hAnsi="Times New Roman" w:cs="Times New Roman"/>
          <w:i/>
          <w:iCs/>
        </w:rPr>
        <w:t>”</w:t>
      </w:r>
      <w:r w:rsidR="00710D55">
        <w:rPr>
          <w:rFonts w:ascii="Times New Roman" w:eastAsia="Times New Roman" w:hAnsi="Times New Roman" w:cs="Times New Roman"/>
          <w:b/>
          <w:bCs/>
          <w:i/>
          <w:iCs/>
        </w:rPr>
        <w:t xml:space="preserve"> </w:t>
      </w:r>
      <w:r w:rsidR="00E3609F">
        <w:rPr>
          <w:rFonts w:ascii="Times New Roman" w:eastAsia="Times New Roman" w:hAnsi="Times New Roman" w:cs="Times New Roman"/>
        </w:rPr>
        <w:t xml:space="preserve">to serve as </w:t>
      </w:r>
      <w:r w:rsidR="00E3609F" w:rsidRPr="00E3609F">
        <w:rPr>
          <w:rFonts w:ascii="Times New Roman" w:eastAsia="Times New Roman" w:hAnsi="Times New Roman" w:cs="Times New Roman"/>
          <w:b/>
          <w:bCs/>
          <w:i/>
          <w:iCs/>
        </w:rPr>
        <w:t>“Distribution Advisor</w:t>
      </w:r>
      <w:r w:rsidR="00E3609F">
        <w:rPr>
          <w:rFonts w:ascii="Times New Roman" w:eastAsia="Times New Roman" w:hAnsi="Times New Roman" w:cs="Times New Roman"/>
          <w:b/>
          <w:bCs/>
          <w:i/>
          <w:iCs/>
        </w:rPr>
        <w:t>,</w:t>
      </w:r>
      <w:r w:rsidR="00E3609F" w:rsidRPr="00E3609F">
        <w:rPr>
          <w:rFonts w:ascii="Times New Roman" w:eastAsia="Times New Roman" w:hAnsi="Times New Roman" w:cs="Times New Roman"/>
          <w:b/>
          <w:bCs/>
          <w:i/>
          <w:iCs/>
        </w:rPr>
        <w:t>”</w:t>
      </w:r>
      <w:r w:rsidR="00E3609F">
        <w:rPr>
          <w:rFonts w:ascii="Times New Roman" w:eastAsia="Times New Roman" w:hAnsi="Times New Roman" w:cs="Times New Roman"/>
        </w:rPr>
        <w:t xml:space="preserve"> the purpose of which is to </w:t>
      </w:r>
      <w:r w:rsidR="006B2C5D">
        <w:rPr>
          <w:rFonts w:ascii="Times New Roman" w:eastAsia="Times New Roman" w:hAnsi="Times New Roman" w:cs="Times New Roman"/>
        </w:rPr>
        <w:t xml:space="preserve">separate </w:t>
      </w:r>
      <w:r w:rsidR="00400C67">
        <w:rPr>
          <w:rFonts w:ascii="Times New Roman" w:eastAsia="Times New Roman" w:hAnsi="Times New Roman" w:cs="Times New Roman"/>
        </w:rPr>
        <w:t xml:space="preserve">Trust distribution </w:t>
      </w:r>
      <w:r w:rsidR="000A7FD6">
        <w:rPr>
          <w:rFonts w:ascii="Times New Roman" w:hAnsi="Times New Roman" w:cs="Times New Roman"/>
        </w:rPr>
        <w:t xml:space="preserve">decisions from the </w:t>
      </w:r>
      <w:r w:rsidR="00E3609F">
        <w:rPr>
          <w:rFonts w:ascii="Times New Roman" w:hAnsi="Times New Roman" w:cs="Times New Roman"/>
        </w:rPr>
        <w:t>T</w:t>
      </w:r>
      <w:r w:rsidR="000A7FD6">
        <w:rPr>
          <w:rFonts w:ascii="Times New Roman" w:hAnsi="Times New Roman" w:cs="Times New Roman"/>
        </w:rPr>
        <w:t>rustee’s other responsibilities</w:t>
      </w:r>
      <w:r w:rsidR="0043793F">
        <w:rPr>
          <w:rFonts w:ascii="Times New Roman" w:hAnsi="Times New Roman" w:cs="Times New Roman"/>
        </w:rPr>
        <w:t xml:space="preserve"> (</w:t>
      </w:r>
      <w:r w:rsidR="0043793F">
        <w:rPr>
          <w:rFonts w:ascii="Times New Roman" w:hAnsi="Times New Roman" w:cs="Times New Roman"/>
          <w:i/>
          <w:iCs/>
        </w:rPr>
        <w:t>“</w:t>
      </w:r>
      <w:r w:rsidR="0043793F">
        <w:rPr>
          <w:rFonts w:ascii="Times New Roman" w:hAnsi="Times New Roman" w:cs="Times New Roman"/>
          <w:b/>
          <w:bCs/>
          <w:i/>
          <w:iCs/>
        </w:rPr>
        <w:t>Appointment</w:t>
      </w:r>
      <w:r w:rsidR="0043793F">
        <w:rPr>
          <w:rFonts w:ascii="Times New Roman" w:hAnsi="Times New Roman" w:cs="Times New Roman"/>
          <w:i/>
          <w:iCs/>
        </w:rPr>
        <w:t>”</w:t>
      </w:r>
      <w:r w:rsidR="0043793F">
        <w:rPr>
          <w:rFonts w:ascii="Times New Roman" w:hAnsi="Times New Roman" w:cs="Times New Roman"/>
        </w:rPr>
        <w:t>)</w:t>
      </w:r>
      <w:r w:rsidR="000A7FD6">
        <w:rPr>
          <w:rFonts w:ascii="Times New Roman" w:hAnsi="Times New Roman" w:cs="Times New Roman"/>
        </w:rPr>
        <w:t>.</w:t>
      </w:r>
    </w:p>
    <w:p w14:paraId="59B36E3F" w14:textId="50F27291" w:rsidR="00E3609F" w:rsidRDefault="00E3609F" w:rsidP="00BE4B1A">
      <w:pPr>
        <w:spacing w:before="120"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Trustee hereby irrevocably appoints </w:t>
      </w:r>
      <w:r w:rsidR="00EA1BEA">
        <w:rPr>
          <w:rFonts w:ascii="Times New Roman" w:hAnsi="Times New Roman" w:cs="Times New Roman"/>
        </w:rPr>
        <w:t>Wyoming Asset Protection Attorney, LLC</w:t>
      </w:r>
      <w:r>
        <w:rPr>
          <w:rFonts w:ascii="Times New Roman" w:hAnsi="Times New Roman" w:cs="Times New Roman"/>
        </w:rPr>
        <w:t xml:space="preserve">, a Wyoming </w:t>
      </w:r>
      <w:r w:rsidR="00EA1BEA">
        <w:rPr>
          <w:rFonts w:ascii="Times New Roman" w:hAnsi="Times New Roman" w:cs="Times New Roman"/>
        </w:rPr>
        <w:t>Limited Liability Company</w:t>
      </w:r>
      <w:r>
        <w:rPr>
          <w:rFonts w:ascii="Times New Roman" w:hAnsi="Times New Roman" w:cs="Times New Roman"/>
        </w:rPr>
        <w:t xml:space="preserve"> (</w:t>
      </w:r>
      <w:r w:rsidRPr="00E3609F">
        <w:rPr>
          <w:rFonts w:ascii="Times New Roman" w:hAnsi="Times New Roman" w:cs="Times New Roman"/>
          <w:b/>
          <w:bCs/>
          <w:i/>
          <w:iCs/>
        </w:rPr>
        <w:t>“</w:t>
      </w:r>
      <w:r w:rsidR="00EA1BEA">
        <w:rPr>
          <w:rFonts w:ascii="Times New Roman" w:hAnsi="Times New Roman" w:cs="Times New Roman"/>
          <w:b/>
          <w:bCs/>
          <w:i/>
          <w:iCs/>
        </w:rPr>
        <w:t>WAPA</w:t>
      </w:r>
      <w:r w:rsidRPr="00E3609F">
        <w:rPr>
          <w:rFonts w:ascii="Times New Roman" w:hAnsi="Times New Roman" w:cs="Times New Roman"/>
          <w:b/>
          <w:bCs/>
          <w:i/>
          <w:iCs/>
        </w:rPr>
        <w:t>”</w:t>
      </w:r>
      <w:r>
        <w:rPr>
          <w:rFonts w:ascii="Times New Roman" w:hAnsi="Times New Roman" w:cs="Times New Roman"/>
        </w:rPr>
        <w:t xml:space="preserve">), to act as the Discretionary Distribution Committee for the Trust </w:t>
      </w:r>
      <w:r w:rsidR="003057B6">
        <w:rPr>
          <w:rFonts w:ascii="Times New Roman" w:hAnsi="Times New Roman" w:cs="Times New Roman"/>
        </w:rPr>
        <w:t xml:space="preserve">and as such, to serve as its </w:t>
      </w:r>
      <w:r>
        <w:rPr>
          <w:rFonts w:ascii="Times New Roman" w:hAnsi="Times New Roman" w:cs="Times New Roman"/>
        </w:rPr>
        <w:t xml:space="preserve">Distribution Advisor.  </w:t>
      </w:r>
      <w:r w:rsidR="00EA1BEA">
        <w:rPr>
          <w:rFonts w:ascii="Times New Roman" w:hAnsi="Times New Roman" w:cs="Times New Roman"/>
        </w:rPr>
        <w:t>WAPA</w:t>
      </w:r>
      <w:r>
        <w:rPr>
          <w:rFonts w:ascii="Times New Roman" w:hAnsi="Times New Roman" w:cs="Times New Roman"/>
        </w:rPr>
        <w:t xml:space="preserve"> shall </w:t>
      </w:r>
      <w:r w:rsidR="003057B6">
        <w:rPr>
          <w:rFonts w:ascii="Times New Roman" w:hAnsi="Times New Roman" w:cs="Times New Roman"/>
        </w:rPr>
        <w:t xml:space="preserve">be the exclusive </w:t>
      </w:r>
      <w:r>
        <w:rPr>
          <w:rFonts w:ascii="Times New Roman" w:hAnsi="Times New Roman" w:cs="Times New Roman"/>
        </w:rPr>
        <w:t xml:space="preserve">Distribution Advisor </w:t>
      </w:r>
      <w:r w:rsidR="003057B6">
        <w:rPr>
          <w:rFonts w:ascii="Times New Roman" w:hAnsi="Times New Roman" w:cs="Times New Roman"/>
        </w:rPr>
        <w:t xml:space="preserve">to the Trust and shall serve </w:t>
      </w:r>
      <w:r>
        <w:rPr>
          <w:rFonts w:ascii="Times New Roman" w:hAnsi="Times New Roman" w:cs="Times New Roman"/>
        </w:rPr>
        <w:t>in a non-fiduciary capacity.</w:t>
      </w:r>
    </w:p>
    <w:p w14:paraId="7804AF77" w14:textId="4AE4DD36" w:rsidR="0043793F" w:rsidRDefault="00EA1BEA" w:rsidP="003057B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WAPA</w:t>
      </w:r>
      <w:r w:rsidR="0043793F">
        <w:rPr>
          <w:rFonts w:ascii="Times New Roman" w:hAnsi="Times New Roman" w:cs="Times New Roman"/>
        </w:rPr>
        <w:t xml:space="preserve"> affirms the following:</w:t>
      </w:r>
    </w:p>
    <w:p w14:paraId="75E4F912" w14:textId="3485B5BF" w:rsidR="0043793F" w:rsidRDefault="00EA1BEA" w:rsidP="003057B6">
      <w:pPr>
        <w:pStyle w:val="TextHeading2"/>
        <w:numPr>
          <w:ilvl w:val="0"/>
          <w:numId w:val="6"/>
        </w:numPr>
        <w:spacing w:before="0" w:after="0"/>
      </w:pPr>
      <w:r>
        <w:t>WAPA</w:t>
      </w:r>
      <w:r w:rsidR="0043793F">
        <w:t xml:space="preserve"> is not the Trust </w:t>
      </w:r>
      <w:r w:rsidR="00343DDF">
        <w:t>g</w:t>
      </w:r>
      <w:r w:rsidR="0043793F">
        <w:t>rantor;</w:t>
      </w:r>
    </w:p>
    <w:p w14:paraId="174F5ED1" w14:textId="1F5C98E2" w:rsidR="0043793F" w:rsidRDefault="00EA1BEA" w:rsidP="003057B6">
      <w:pPr>
        <w:pStyle w:val="TextHeading2"/>
        <w:numPr>
          <w:ilvl w:val="0"/>
          <w:numId w:val="6"/>
        </w:numPr>
        <w:spacing w:before="0" w:after="0"/>
      </w:pPr>
      <w:r>
        <w:t>WAPA</w:t>
      </w:r>
      <w:r w:rsidR="0043793F">
        <w:t xml:space="preserve"> is </w:t>
      </w:r>
      <w:r w:rsidR="001D7679">
        <w:t xml:space="preserve">an </w:t>
      </w:r>
      <w:r w:rsidR="001D7679" w:rsidRPr="003057B6">
        <w:rPr>
          <w:i/>
          <w:iCs/>
        </w:rPr>
        <w:t>“independent person”</w:t>
      </w:r>
      <w:r w:rsidR="001D7679">
        <w:t xml:space="preserve"> and is </w:t>
      </w:r>
      <w:r w:rsidR="0043793F">
        <w:t xml:space="preserve">not and has not been related or subordinate (as defined in IRC §672(c)) to any </w:t>
      </w:r>
      <w:r w:rsidR="00343DDF">
        <w:t>g</w:t>
      </w:r>
      <w:r w:rsidR="0043793F">
        <w:t>rantor or beneficiary and is</w:t>
      </w:r>
      <w:r w:rsidR="003057B6">
        <w:t>,</w:t>
      </w:r>
      <w:r w:rsidR="0043793F">
        <w:t xml:space="preserve"> therefore</w:t>
      </w:r>
      <w:r w:rsidR="003057B6">
        <w:t>,</w:t>
      </w:r>
      <w:r w:rsidR="0043793F">
        <w:t xml:space="preserve"> in compliance with IRS Notice 2008-63.</w:t>
      </w:r>
    </w:p>
    <w:p w14:paraId="7979F6AE" w14:textId="578A17B1" w:rsidR="0043793F" w:rsidRPr="001D7679" w:rsidRDefault="00EA1BEA" w:rsidP="003057B6">
      <w:pPr>
        <w:pStyle w:val="TextHeading2"/>
        <w:numPr>
          <w:ilvl w:val="0"/>
          <w:numId w:val="6"/>
        </w:numPr>
        <w:spacing w:before="0"/>
      </w:pPr>
      <w:r>
        <w:rPr>
          <w:szCs w:val="24"/>
        </w:rPr>
        <w:t>WAPA</w:t>
      </w:r>
      <w:r w:rsidR="0043793F">
        <w:rPr>
          <w:szCs w:val="24"/>
        </w:rPr>
        <w:t xml:space="preserve"> is not a </w:t>
      </w:r>
      <w:r w:rsidR="00343DDF">
        <w:rPr>
          <w:szCs w:val="24"/>
        </w:rPr>
        <w:t>“</w:t>
      </w:r>
      <w:r w:rsidR="0043793F" w:rsidRPr="00343DDF">
        <w:rPr>
          <w:i/>
          <w:iCs/>
          <w:szCs w:val="24"/>
        </w:rPr>
        <w:t>family member</w:t>
      </w:r>
      <w:r w:rsidR="001D7679">
        <w:rPr>
          <w:szCs w:val="24"/>
        </w:rPr>
        <w:t>,</w:t>
      </w:r>
      <w:r w:rsidR="00343DDF">
        <w:rPr>
          <w:szCs w:val="24"/>
        </w:rPr>
        <w:t>”</w:t>
      </w:r>
      <w:r w:rsidR="001D7679">
        <w:rPr>
          <w:szCs w:val="24"/>
        </w:rPr>
        <w:t xml:space="preserve"> </w:t>
      </w:r>
      <w:r w:rsidR="001D7679" w:rsidRPr="00BB5EE0">
        <w:rPr>
          <w:bCs/>
          <w:spacing w:val="-3"/>
        </w:rPr>
        <w:t xml:space="preserve">as defined </w:t>
      </w:r>
      <w:r w:rsidR="001D7679">
        <w:t>in the Wyoming Chartered Family Trust Company Act</w:t>
      </w:r>
      <w:r w:rsidR="001D7679">
        <w:rPr>
          <w:szCs w:val="24"/>
        </w:rPr>
        <w:t xml:space="preserve">, who will benefit from the Trust, nor is </w:t>
      </w:r>
      <w:r>
        <w:rPr>
          <w:szCs w:val="24"/>
        </w:rPr>
        <w:t>WAPA</w:t>
      </w:r>
      <w:r w:rsidR="001D7679">
        <w:rPr>
          <w:szCs w:val="24"/>
        </w:rPr>
        <w:t xml:space="preserve"> the</w:t>
      </w:r>
      <w:r w:rsidR="0043793F" w:rsidRPr="009F33AD">
        <w:rPr>
          <w:szCs w:val="24"/>
        </w:rPr>
        <w:t xml:space="preserve"> spouse </w:t>
      </w:r>
      <w:r w:rsidR="00343DDF">
        <w:rPr>
          <w:szCs w:val="24"/>
        </w:rPr>
        <w:t>o</w:t>
      </w:r>
      <w:r w:rsidR="001D7679">
        <w:rPr>
          <w:szCs w:val="24"/>
        </w:rPr>
        <w:t xml:space="preserve">f a family member who </w:t>
      </w:r>
      <w:r w:rsidR="0043793F" w:rsidRPr="009F33AD">
        <w:rPr>
          <w:szCs w:val="24"/>
        </w:rPr>
        <w:t xml:space="preserve">owes a legal obligation of support </w:t>
      </w:r>
      <w:r w:rsidR="001D7679">
        <w:rPr>
          <w:szCs w:val="24"/>
        </w:rPr>
        <w:t>to</w:t>
      </w:r>
      <w:r w:rsidR="0043793F" w:rsidRPr="009F33AD">
        <w:rPr>
          <w:szCs w:val="24"/>
        </w:rPr>
        <w:t xml:space="preserve"> a beneficiary of the </w:t>
      </w:r>
      <w:r w:rsidR="0043793F">
        <w:rPr>
          <w:szCs w:val="24"/>
        </w:rPr>
        <w:t>T</w:t>
      </w:r>
      <w:r w:rsidR="0043793F" w:rsidRPr="009F33AD">
        <w:rPr>
          <w:szCs w:val="24"/>
        </w:rPr>
        <w:t>rust.</w:t>
      </w:r>
    </w:p>
    <w:p w14:paraId="6F63E7A5" w14:textId="2B993CA0" w:rsidR="0043793F" w:rsidRPr="0043793F" w:rsidRDefault="00EA1BEA" w:rsidP="003057B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WAPA</w:t>
      </w:r>
      <w:r w:rsidR="0043793F">
        <w:rPr>
          <w:rFonts w:ascii="Times New Roman" w:hAnsi="Times New Roman" w:cs="Times New Roman"/>
        </w:rPr>
        <w:t xml:space="preserve"> hereby accepts </w:t>
      </w:r>
      <w:r w:rsidR="003057B6">
        <w:rPr>
          <w:rFonts w:ascii="Times New Roman" w:hAnsi="Times New Roman" w:cs="Times New Roman"/>
        </w:rPr>
        <w:t xml:space="preserve">its </w:t>
      </w:r>
      <w:r w:rsidR="0043793F">
        <w:rPr>
          <w:rFonts w:ascii="Times New Roman" w:hAnsi="Times New Roman" w:cs="Times New Roman"/>
        </w:rPr>
        <w:t xml:space="preserve">Appointment as </w:t>
      </w:r>
      <w:r w:rsidR="001D7679">
        <w:rPr>
          <w:rFonts w:ascii="Times New Roman" w:hAnsi="Times New Roman" w:cs="Times New Roman"/>
        </w:rPr>
        <w:t xml:space="preserve">sole </w:t>
      </w:r>
      <w:r w:rsidR="0043793F">
        <w:rPr>
          <w:rFonts w:ascii="Times New Roman" w:hAnsi="Times New Roman" w:cs="Times New Roman"/>
        </w:rPr>
        <w:t>Distribution Advisor</w:t>
      </w:r>
      <w:r w:rsidR="00710D55">
        <w:rPr>
          <w:rFonts w:ascii="Times New Roman" w:hAnsi="Times New Roman" w:cs="Times New Roman"/>
        </w:rPr>
        <w:t xml:space="preserve"> on the </w:t>
      </w:r>
      <w:r w:rsidR="00710D55" w:rsidRPr="00710D55">
        <w:rPr>
          <w:rFonts w:ascii="Times New Roman" w:eastAsia="Times New Roman" w:hAnsi="Times New Roman" w:cs="Times New Roman"/>
        </w:rPr>
        <w:t>Discretionary Distribution Committee</w:t>
      </w:r>
      <w:r w:rsidR="00710D55">
        <w:rPr>
          <w:rFonts w:ascii="Times New Roman" w:eastAsia="Times New Roman" w:hAnsi="Times New Roman" w:cs="Times New Roman"/>
        </w:rPr>
        <w:t xml:space="preserve"> of the </w:t>
      </w:r>
      <w:r w:rsidR="00BE4B1A">
        <w:rPr>
          <w:rFonts w:ascii="Times New Roman" w:eastAsia="Times New Roman" w:hAnsi="Times New Roman" w:cs="Times New Roman"/>
        </w:rPr>
        <w:t>Trust</w:t>
      </w:r>
      <w:r w:rsidR="003057B6">
        <w:rPr>
          <w:rFonts w:ascii="Times New Roman" w:eastAsia="Times New Roman" w:hAnsi="Times New Roman" w:cs="Times New Roman"/>
        </w:rPr>
        <w:t xml:space="preserve">. The Appointment is predicated on </w:t>
      </w:r>
      <w:r w:rsidR="0043793F">
        <w:rPr>
          <w:rFonts w:ascii="Times New Roman" w:hAnsi="Times New Roman" w:cs="Times New Roman"/>
        </w:rPr>
        <w:t>the following:</w:t>
      </w:r>
    </w:p>
    <w:p w14:paraId="677F2B82" w14:textId="77777777" w:rsidR="0043793F" w:rsidRDefault="00E07BB2" w:rsidP="003057B6">
      <w:pPr>
        <w:pStyle w:val="ListParagraph"/>
        <w:numPr>
          <w:ilvl w:val="0"/>
          <w:numId w:val="5"/>
        </w:numPr>
        <w:contextualSpacing w:val="0"/>
        <w:jc w:val="both"/>
        <w:rPr>
          <w:rFonts w:ascii="Times New Roman" w:hAnsi="Times New Roman" w:cs="Times New Roman"/>
        </w:rPr>
      </w:pPr>
      <w:r w:rsidRPr="0043793F">
        <w:rPr>
          <w:rFonts w:ascii="Times New Roman" w:hAnsi="Times New Roman" w:cs="Times New Roman"/>
        </w:rPr>
        <w:t>The Distribution Advisor</w:t>
      </w:r>
      <w:r w:rsidR="0043793F" w:rsidRPr="0043793F">
        <w:rPr>
          <w:rFonts w:ascii="Times New Roman" w:hAnsi="Times New Roman" w:cs="Times New Roman"/>
        </w:rPr>
        <w:t xml:space="preserve"> </w:t>
      </w:r>
      <w:r w:rsidRPr="0043793F">
        <w:rPr>
          <w:rFonts w:ascii="Times New Roman" w:hAnsi="Times New Roman" w:cs="Times New Roman"/>
        </w:rPr>
        <w:t>has the exclusive authority to direct, consent to or disapprove distributions.</w:t>
      </w:r>
    </w:p>
    <w:p w14:paraId="7EB32E72" w14:textId="59261596" w:rsidR="0043793F" w:rsidRDefault="00E07BB2" w:rsidP="003057B6">
      <w:pPr>
        <w:pStyle w:val="ListParagraph"/>
        <w:numPr>
          <w:ilvl w:val="0"/>
          <w:numId w:val="5"/>
        </w:numPr>
        <w:contextualSpacing w:val="0"/>
        <w:jc w:val="both"/>
        <w:rPr>
          <w:rFonts w:ascii="Times New Roman" w:hAnsi="Times New Roman" w:cs="Times New Roman"/>
        </w:rPr>
      </w:pPr>
      <w:r w:rsidRPr="0043793F">
        <w:rPr>
          <w:rFonts w:ascii="Times New Roman" w:hAnsi="Times New Roman" w:cs="Times New Roman"/>
        </w:rPr>
        <w:t>Th</w:t>
      </w:r>
      <w:r w:rsidR="003057B6">
        <w:rPr>
          <w:rFonts w:ascii="Times New Roman" w:hAnsi="Times New Roman" w:cs="Times New Roman"/>
        </w:rPr>
        <w:t>e</w:t>
      </w:r>
      <w:r w:rsidRPr="0043793F">
        <w:rPr>
          <w:rFonts w:ascii="Times New Roman" w:hAnsi="Times New Roman" w:cs="Times New Roman"/>
        </w:rPr>
        <w:t xml:space="preserve"> </w:t>
      </w:r>
      <w:r w:rsidR="0043793F" w:rsidRPr="0043793F">
        <w:rPr>
          <w:rFonts w:ascii="Times New Roman" w:hAnsi="Times New Roman" w:cs="Times New Roman"/>
        </w:rPr>
        <w:t xml:space="preserve">Distribution Advisor’s </w:t>
      </w:r>
      <w:r w:rsidRPr="0043793F">
        <w:rPr>
          <w:rFonts w:ascii="Times New Roman" w:hAnsi="Times New Roman" w:cs="Times New Roman"/>
        </w:rPr>
        <w:t xml:space="preserve">authority is broad and absolute; further, decisions made by the Distribution Advisor are not subject to review - except for willful neglect or misconduct or bad faith on the part of the Advisor.  </w:t>
      </w:r>
    </w:p>
    <w:p w14:paraId="2C961C4D" w14:textId="3AD10D27" w:rsidR="0043793F" w:rsidRDefault="00D77B74" w:rsidP="003057B6">
      <w:pPr>
        <w:pStyle w:val="ListParagraph"/>
        <w:numPr>
          <w:ilvl w:val="0"/>
          <w:numId w:val="5"/>
        </w:numPr>
        <w:contextualSpacing w:val="0"/>
        <w:jc w:val="both"/>
        <w:rPr>
          <w:rFonts w:ascii="Times New Roman" w:hAnsi="Times New Roman" w:cs="Times New Roman"/>
        </w:rPr>
      </w:pPr>
      <w:r w:rsidRPr="0043793F">
        <w:rPr>
          <w:rFonts w:ascii="Times New Roman" w:hAnsi="Times New Roman" w:cs="Times New Roman"/>
        </w:rPr>
        <w:t xml:space="preserve">Once </w:t>
      </w:r>
      <w:r w:rsidR="0043793F">
        <w:rPr>
          <w:rFonts w:ascii="Times New Roman" w:hAnsi="Times New Roman" w:cs="Times New Roman"/>
        </w:rPr>
        <w:t>the Distribution Advisor has directed a distribution</w:t>
      </w:r>
      <w:r w:rsidRPr="0043793F">
        <w:rPr>
          <w:rFonts w:ascii="Times New Roman" w:hAnsi="Times New Roman" w:cs="Times New Roman"/>
        </w:rPr>
        <w:t xml:space="preserve">, the Trustee may not resist any decision to make or to withhold </w:t>
      </w:r>
      <w:r w:rsidR="003057B6">
        <w:rPr>
          <w:rFonts w:ascii="Times New Roman" w:hAnsi="Times New Roman" w:cs="Times New Roman"/>
        </w:rPr>
        <w:t xml:space="preserve">the </w:t>
      </w:r>
      <w:r w:rsidRPr="0043793F">
        <w:rPr>
          <w:rFonts w:ascii="Times New Roman" w:hAnsi="Times New Roman" w:cs="Times New Roman"/>
        </w:rPr>
        <w:t>distribution.</w:t>
      </w:r>
    </w:p>
    <w:p w14:paraId="03F37A6B" w14:textId="77777777" w:rsidR="0043793F" w:rsidRDefault="00E07BB2" w:rsidP="003057B6">
      <w:pPr>
        <w:pStyle w:val="ListParagraph"/>
        <w:numPr>
          <w:ilvl w:val="0"/>
          <w:numId w:val="5"/>
        </w:numPr>
        <w:contextualSpacing w:val="0"/>
        <w:jc w:val="both"/>
        <w:rPr>
          <w:rFonts w:ascii="Times New Roman" w:hAnsi="Times New Roman" w:cs="Times New Roman"/>
        </w:rPr>
      </w:pPr>
      <w:r w:rsidRPr="0043793F">
        <w:rPr>
          <w:rFonts w:ascii="Times New Roman" w:hAnsi="Times New Roman" w:cs="Times New Roman"/>
        </w:rPr>
        <w:t>T</w:t>
      </w:r>
      <w:r w:rsidR="0043793F">
        <w:rPr>
          <w:rFonts w:ascii="Times New Roman" w:hAnsi="Times New Roman" w:cs="Times New Roman"/>
        </w:rPr>
        <w:t>he Distribution Advisor’s</w:t>
      </w:r>
      <w:r w:rsidRPr="0043793F">
        <w:rPr>
          <w:rFonts w:ascii="Times New Roman" w:hAnsi="Times New Roman" w:cs="Times New Roman"/>
        </w:rPr>
        <w:t xml:space="preserve"> authority has been conferred in a nonfiduciary capacity.</w:t>
      </w:r>
    </w:p>
    <w:p w14:paraId="36D727ED" w14:textId="77777777" w:rsidR="0043793F" w:rsidRDefault="0043793F" w:rsidP="003057B6">
      <w:pPr>
        <w:pStyle w:val="ListParagraph"/>
        <w:numPr>
          <w:ilvl w:val="0"/>
          <w:numId w:val="5"/>
        </w:numPr>
        <w:contextualSpacing w:val="0"/>
        <w:jc w:val="both"/>
        <w:rPr>
          <w:rFonts w:ascii="Times New Roman" w:hAnsi="Times New Roman" w:cs="Times New Roman"/>
        </w:rPr>
      </w:pPr>
      <w:r w:rsidRPr="0043793F">
        <w:rPr>
          <w:rFonts w:ascii="Times New Roman" w:hAnsi="Times New Roman" w:cs="Times New Roman"/>
        </w:rPr>
        <w:t>T</w:t>
      </w:r>
      <w:r w:rsidR="00F828AF" w:rsidRPr="0043793F">
        <w:rPr>
          <w:rFonts w:ascii="Times New Roman" w:hAnsi="Times New Roman" w:cs="Times New Roman"/>
        </w:rPr>
        <w:t xml:space="preserve">he Distribution Adviser may direct the Trustee to distribute to any one or more lifetime beneficiaries as much of the net income and principal of the </w:t>
      </w:r>
      <w:r w:rsidR="00282ABB" w:rsidRPr="0043793F">
        <w:rPr>
          <w:rFonts w:ascii="Times New Roman" w:hAnsi="Times New Roman" w:cs="Times New Roman"/>
        </w:rPr>
        <w:t>T</w:t>
      </w:r>
      <w:r w:rsidR="00F828AF" w:rsidRPr="0043793F">
        <w:rPr>
          <w:rFonts w:ascii="Times New Roman" w:hAnsi="Times New Roman" w:cs="Times New Roman"/>
        </w:rPr>
        <w:t xml:space="preserve">rust as the </w:t>
      </w:r>
      <w:r>
        <w:rPr>
          <w:rFonts w:ascii="Times New Roman" w:hAnsi="Times New Roman" w:cs="Times New Roman"/>
        </w:rPr>
        <w:t xml:space="preserve">Distribution </w:t>
      </w:r>
      <w:r w:rsidR="00F828AF" w:rsidRPr="0043793F">
        <w:rPr>
          <w:rFonts w:ascii="Times New Roman" w:hAnsi="Times New Roman" w:cs="Times New Roman"/>
        </w:rPr>
        <w:t>Adviser may determine advisable in its sole and absolute discretion.  This discretionary distribution power has been adopted in accordance with and shall be construed in accordance with W.S. §4-10-504.</w:t>
      </w:r>
    </w:p>
    <w:p w14:paraId="367F13B2" w14:textId="7BB3F688" w:rsidR="0043793F" w:rsidRDefault="0043793F" w:rsidP="003057B6">
      <w:pPr>
        <w:pStyle w:val="ListParagraph"/>
        <w:numPr>
          <w:ilvl w:val="0"/>
          <w:numId w:val="5"/>
        </w:numPr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Distribution Advisor may direct</w:t>
      </w:r>
      <w:r w:rsidR="00F828AF" w:rsidRPr="0043793F">
        <w:rPr>
          <w:rFonts w:ascii="Times New Roman" w:hAnsi="Times New Roman" w:cs="Times New Roman"/>
        </w:rPr>
        <w:t xml:space="preserve"> unequal distributions and mandate distributions be charged against trust corpus as a whole and not against an individual’s interest in keeping </w:t>
      </w:r>
      <w:r w:rsidR="00F828AF" w:rsidRPr="0043793F">
        <w:rPr>
          <w:rFonts w:ascii="Times New Roman" w:hAnsi="Times New Roman" w:cs="Times New Roman"/>
        </w:rPr>
        <w:lastRenderedPageBreak/>
        <w:t xml:space="preserve">with W.S. </w:t>
      </w:r>
      <w:r w:rsidR="003057B6" w:rsidRPr="0043793F">
        <w:rPr>
          <w:rFonts w:ascii="Times New Roman" w:hAnsi="Times New Roman" w:cs="Times New Roman"/>
        </w:rPr>
        <w:t>§</w:t>
      </w:r>
      <w:r w:rsidR="00F828AF" w:rsidRPr="0043793F">
        <w:rPr>
          <w:rFonts w:ascii="Times New Roman" w:hAnsi="Times New Roman" w:cs="Times New Roman"/>
        </w:rPr>
        <w:t>4-10-</w:t>
      </w:r>
      <w:r w:rsidR="00560D06" w:rsidRPr="0043793F">
        <w:rPr>
          <w:rFonts w:ascii="Times New Roman" w:hAnsi="Times New Roman" w:cs="Times New Roman"/>
        </w:rPr>
        <w:t>504(g)</w:t>
      </w:r>
      <w:r w:rsidR="00F828AF" w:rsidRPr="0043793F">
        <w:rPr>
          <w:rFonts w:ascii="Times New Roman" w:hAnsi="Times New Roman" w:cs="Times New Roman"/>
        </w:rPr>
        <w:t>, which provides that no beneficiary under the Trust has a property interest.</w:t>
      </w:r>
    </w:p>
    <w:p w14:paraId="6067B8E4" w14:textId="77777777" w:rsidR="0043793F" w:rsidRDefault="0043793F" w:rsidP="003057B6">
      <w:pPr>
        <w:pStyle w:val="ListParagraph"/>
        <w:numPr>
          <w:ilvl w:val="0"/>
          <w:numId w:val="5"/>
        </w:numPr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 than a distribution as described in the foregoing, n</w:t>
      </w:r>
      <w:r w:rsidR="00F828AF" w:rsidRPr="0043793F">
        <w:rPr>
          <w:rFonts w:ascii="Times New Roman" w:hAnsi="Times New Roman" w:cs="Times New Roman"/>
        </w:rPr>
        <w:t>o other distributions are permitted.</w:t>
      </w:r>
    </w:p>
    <w:p w14:paraId="1EC8FE2F" w14:textId="23D7B1D0" w:rsidR="001D7679" w:rsidRPr="001D7679" w:rsidRDefault="00282ABB" w:rsidP="003057B6">
      <w:pPr>
        <w:pStyle w:val="ListParagraph"/>
        <w:numPr>
          <w:ilvl w:val="0"/>
          <w:numId w:val="5"/>
        </w:numPr>
        <w:contextualSpacing w:val="0"/>
        <w:jc w:val="both"/>
        <w:rPr>
          <w:rFonts w:ascii="Times New Roman" w:hAnsi="Times New Roman" w:cs="Times New Roman"/>
        </w:rPr>
      </w:pPr>
      <w:r w:rsidRPr="0043793F">
        <w:rPr>
          <w:rFonts w:ascii="Times New Roman" w:hAnsi="Times New Roman" w:cs="Times New Roman"/>
        </w:rPr>
        <w:t>The Trust itself creates no</w:t>
      </w:r>
      <w:r w:rsidR="0043793F">
        <w:rPr>
          <w:rFonts w:ascii="Times New Roman" w:hAnsi="Times New Roman" w:cs="Times New Roman"/>
        </w:rPr>
        <w:t xml:space="preserve"> distribution</w:t>
      </w:r>
      <w:r w:rsidRPr="0043793F">
        <w:rPr>
          <w:rFonts w:ascii="Times New Roman" w:hAnsi="Times New Roman" w:cs="Times New Roman"/>
        </w:rPr>
        <w:t xml:space="preserve"> guidelines other than </w:t>
      </w:r>
      <w:r w:rsidR="0043793F">
        <w:rPr>
          <w:rFonts w:ascii="Times New Roman" w:hAnsi="Times New Roman" w:cs="Times New Roman"/>
        </w:rPr>
        <w:t>the foregoing</w:t>
      </w:r>
      <w:r w:rsidRPr="0043793F">
        <w:rPr>
          <w:rFonts w:ascii="Times New Roman" w:hAnsi="Times New Roman" w:cs="Times New Roman"/>
        </w:rPr>
        <w:t>, but Wyoming law does follow the Restatement</w:t>
      </w:r>
      <w:r w:rsidR="00862806" w:rsidRPr="0043793F">
        <w:rPr>
          <w:rFonts w:ascii="Times New Roman" w:hAnsi="Times New Roman" w:cs="Times New Roman"/>
        </w:rPr>
        <w:t xml:space="preserve"> of Trusts</w:t>
      </w:r>
      <w:r w:rsidRPr="0043793F">
        <w:rPr>
          <w:rFonts w:ascii="Times New Roman" w:hAnsi="Times New Roman" w:cs="Times New Roman"/>
        </w:rPr>
        <w:t>, which with the 3</w:t>
      </w:r>
      <w:r w:rsidRPr="0043793F">
        <w:rPr>
          <w:rFonts w:ascii="Times New Roman" w:hAnsi="Times New Roman" w:cs="Times New Roman"/>
          <w:vertAlign w:val="superscript"/>
        </w:rPr>
        <w:t>rd</w:t>
      </w:r>
      <w:r w:rsidRPr="0043793F">
        <w:rPr>
          <w:rFonts w:ascii="Times New Roman" w:hAnsi="Times New Roman" w:cs="Times New Roman"/>
        </w:rPr>
        <w:t xml:space="preserve"> </w:t>
      </w:r>
      <w:r w:rsidR="00862806" w:rsidRPr="0043793F">
        <w:rPr>
          <w:rFonts w:ascii="Times New Roman" w:hAnsi="Times New Roman" w:cs="Times New Roman"/>
        </w:rPr>
        <w:t xml:space="preserve">iteration </w:t>
      </w:r>
      <w:r w:rsidRPr="0043793F">
        <w:rPr>
          <w:rFonts w:ascii="Times New Roman" w:hAnsi="Times New Roman" w:cs="Times New Roman"/>
        </w:rPr>
        <w:t xml:space="preserve">allows consideration of other sources of income and principal of a beneficiary as a part of </w:t>
      </w:r>
      <w:r w:rsidR="00EE0181" w:rsidRPr="0043793F">
        <w:rPr>
          <w:rFonts w:ascii="Times New Roman" w:hAnsi="Times New Roman" w:cs="Times New Roman"/>
        </w:rPr>
        <w:t>a discretionary</w:t>
      </w:r>
      <w:r w:rsidRPr="0043793F">
        <w:rPr>
          <w:rFonts w:ascii="Times New Roman" w:hAnsi="Times New Roman" w:cs="Times New Roman"/>
        </w:rPr>
        <w:t xml:space="preserve"> distribution decision.</w:t>
      </w:r>
    </w:p>
    <w:p w14:paraId="72D80C10" w14:textId="77777777" w:rsidR="001D7679" w:rsidRDefault="001D7679" w:rsidP="003057B6">
      <w:pPr>
        <w:spacing w:before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Distribution Advisor will carry out its duties as follows:</w:t>
      </w:r>
    </w:p>
    <w:p w14:paraId="0B694E82" w14:textId="020629E4" w:rsidR="001D7679" w:rsidRDefault="001D7679" w:rsidP="001D767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1D7679">
        <w:rPr>
          <w:rFonts w:ascii="Times New Roman" w:hAnsi="Times New Roman" w:cs="Times New Roman"/>
        </w:rPr>
        <w:t xml:space="preserve">Beneficiaries of the Trust shall submit a </w:t>
      </w:r>
      <w:r>
        <w:rPr>
          <w:rFonts w:ascii="Times New Roman" w:hAnsi="Times New Roman" w:cs="Times New Roman"/>
        </w:rPr>
        <w:t xml:space="preserve">signed </w:t>
      </w:r>
      <w:r w:rsidRPr="001D7679">
        <w:rPr>
          <w:rFonts w:ascii="Times New Roman" w:hAnsi="Times New Roman" w:cs="Times New Roman"/>
        </w:rPr>
        <w:t xml:space="preserve">distribution request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  <w:iCs/>
        </w:rPr>
        <w:t>“</w:t>
      </w:r>
      <w:r w:rsidRPr="001D7679">
        <w:rPr>
          <w:rFonts w:ascii="Times New Roman" w:hAnsi="Times New Roman" w:cs="Times New Roman"/>
          <w:b/>
          <w:bCs/>
          <w:i/>
          <w:iCs/>
        </w:rPr>
        <w:t>Request</w:t>
      </w:r>
      <w:r>
        <w:rPr>
          <w:rFonts w:ascii="Times New Roman" w:hAnsi="Times New Roman" w:cs="Times New Roman"/>
          <w:i/>
          <w:iCs/>
        </w:rPr>
        <w:t>”</w:t>
      </w:r>
      <w:r>
        <w:rPr>
          <w:rFonts w:ascii="Times New Roman" w:hAnsi="Times New Roman" w:cs="Times New Roman"/>
        </w:rPr>
        <w:t xml:space="preserve">) </w:t>
      </w:r>
      <w:r w:rsidRPr="001D7679">
        <w:rPr>
          <w:rFonts w:ascii="Times New Roman" w:hAnsi="Times New Roman" w:cs="Times New Roman"/>
        </w:rPr>
        <w:t xml:space="preserve">to the </w:t>
      </w:r>
      <w:r w:rsidR="00710D55" w:rsidRPr="00710D55">
        <w:rPr>
          <w:rFonts w:ascii="Times New Roman" w:eastAsia="Times New Roman" w:hAnsi="Times New Roman" w:cs="Times New Roman"/>
        </w:rPr>
        <w:t>Discretionary Distribution Committee</w:t>
      </w:r>
      <w:r w:rsidRPr="001D7679">
        <w:rPr>
          <w:rFonts w:ascii="Times New Roman" w:hAnsi="Times New Roman" w:cs="Times New Roman"/>
        </w:rPr>
        <w:t xml:space="preserve"> in a form specified by the Distribution Advisor.</w:t>
      </w:r>
    </w:p>
    <w:p w14:paraId="62F1D816" w14:textId="77777777" w:rsidR="00710D55" w:rsidRDefault="00985EB6" w:rsidP="00AF616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343DDF">
        <w:rPr>
          <w:rFonts w:ascii="Times New Roman" w:hAnsi="Times New Roman" w:cs="Times New Roman"/>
        </w:rPr>
        <w:t>Each R</w:t>
      </w:r>
      <w:r w:rsidR="001D7679" w:rsidRPr="00343DDF">
        <w:rPr>
          <w:rFonts w:ascii="Times New Roman" w:hAnsi="Times New Roman" w:cs="Times New Roman"/>
        </w:rPr>
        <w:t>equest shall contain a brief description o</w:t>
      </w:r>
      <w:r w:rsidRPr="00343DDF">
        <w:rPr>
          <w:rFonts w:ascii="Times New Roman" w:hAnsi="Times New Roman" w:cs="Times New Roman"/>
        </w:rPr>
        <w:t xml:space="preserve">f the </w:t>
      </w:r>
      <w:r w:rsidR="00710D55">
        <w:rPr>
          <w:rFonts w:ascii="Times New Roman" w:hAnsi="Times New Roman" w:cs="Times New Roman"/>
        </w:rPr>
        <w:t>b</w:t>
      </w:r>
      <w:r w:rsidRPr="00343DDF">
        <w:rPr>
          <w:rFonts w:ascii="Times New Roman" w:hAnsi="Times New Roman" w:cs="Times New Roman"/>
        </w:rPr>
        <w:t>eneficiary’s needs</w:t>
      </w:r>
      <w:r w:rsidR="00343DDF" w:rsidRPr="00343DDF">
        <w:rPr>
          <w:rFonts w:ascii="Times New Roman" w:hAnsi="Times New Roman" w:cs="Times New Roman"/>
        </w:rPr>
        <w:t xml:space="preserve"> and</w:t>
      </w:r>
      <w:r w:rsidRPr="00343DDF">
        <w:rPr>
          <w:rFonts w:ascii="Times New Roman" w:hAnsi="Times New Roman" w:cs="Times New Roman"/>
        </w:rPr>
        <w:t xml:space="preserve"> how the distribution will meet the </w:t>
      </w:r>
      <w:r w:rsidR="00710D55">
        <w:rPr>
          <w:rFonts w:ascii="Times New Roman" w:hAnsi="Times New Roman" w:cs="Times New Roman"/>
        </w:rPr>
        <w:t>b</w:t>
      </w:r>
      <w:r w:rsidRPr="00343DDF">
        <w:rPr>
          <w:rFonts w:ascii="Times New Roman" w:hAnsi="Times New Roman" w:cs="Times New Roman"/>
        </w:rPr>
        <w:t>eneficiar</w:t>
      </w:r>
      <w:r w:rsidR="00343DDF" w:rsidRPr="00343DDF">
        <w:rPr>
          <w:rFonts w:ascii="Times New Roman" w:hAnsi="Times New Roman" w:cs="Times New Roman"/>
        </w:rPr>
        <w:t>y’s</w:t>
      </w:r>
      <w:r w:rsidRPr="00343DDF">
        <w:rPr>
          <w:rFonts w:ascii="Times New Roman" w:hAnsi="Times New Roman" w:cs="Times New Roman"/>
        </w:rPr>
        <w:t xml:space="preserve"> need.</w:t>
      </w:r>
    </w:p>
    <w:p w14:paraId="1388B560" w14:textId="2ADE31B5" w:rsidR="00343DDF" w:rsidRDefault="00343DDF" w:rsidP="00AF616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343DDF">
        <w:rPr>
          <w:rFonts w:ascii="Times New Roman" w:hAnsi="Times New Roman" w:cs="Times New Roman"/>
        </w:rPr>
        <w:t xml:space="preserve">The </w:t>
      </w:r>
      <w:r w:rsidR="00710D55">
        <w:rPr>
          <w:rFonts w:ascii="Times New Roman" w:hAnsi="Times New Roman" w:cs="Times New Roman"/>
        </w:rPr>
        <w:t>b</w:t>
      </w:r>
      <w:r w:rsidRPr="00343DDF">
        <w:rPr>
          <w:rFonts w:ascii="Times New Roman" w:hAnsi="Times New Roman" w:cs="Times New Roman"/>
        </w:rPr>
        <w:t xml:space="preserve">eneficiary shall separately list </w:t>
      </w:r>
      <w:r w:rsidR="00710D55">
        <w:rPr>
          <w:rFonts w:ascii="Times New Roman" w:hAnsi="Times New Roman" w:cs="Times New Roman"/>
        </w:rPr>
        <w:t>on the Request the</w:t>
      </w:r>
      <w:r w:rsidRPr="00343DDF">
        <w:rPr>
          <w:rFonts w:ascii="Times New Roman" w:hAnsi="Times New Roman" w:cs="Times New Roman"/>
        </w:rPr>
        <w:t xml:space="preserve"> amount needed in each of the following areas</w:t>
      </w:r>
      <w:r w:rsidR="00985EB6" w:rsidRPr="00343DDF">
        <w:rPr>
          <w:rFonts w:ascii="Times New Roman" w:hAnsi="Times New Roman" w:cs="Times New Roman"/>
        </w:rPr>
        <w:t xml:space="preserve">: </w:t>
      </w:r>
      <w:r w:rsidRPr="00343DDF">
        <w:rPr>
          <w:rFonts w:ascii="Times New Roman" w:hAnsi="Times New Roman" w:cs="Times New Roman"/>
        </w:rPr>
        <w:t>health, education, maintenance, and support.</w:t>
      </w:r>
    </w:p>
    <w:p w14:paraId="7D466328" w14:textId="293D3817" w:rsidR="00343DDF" w:rsidRDefault="00710D55" w:rsidP="00AF616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attorney representative of t</w:t>
      </w:r>
      <w:r w:rsidR="00343DDF">
        <w:rPr>
          <w:rFonts w:ascii="Times New Roman" w:hAnsi="Times New Roman" w:cs="Times New Roman"/>
        </w:rPr>
        <w:t xml:space="preserve">he Distribution Advisor shall convene a meeting of the </w:t>
      </w:r>
      <w:r w:rsidRPr="00710D55">
        <w:rPr>
          <w:rFonts w:ascii="Times New Roman" w:eastAsia="Times New Roman" w:hAnsi="Times New Roman" w:cs="Times New Roman"/>
        </w:rPr>
        <w:t>Discretionary Distribution Committee</w:t>
      </w:r>
      <w:r w:rsidR="00343DDF">
        <w:rPr>
          <w:rFonts w:ascii="Times New Roman" w:hAnsi="Times New Roman" w:cs="Times New Roman"/>
        </w:rPr>
        <w:t xml:space="preserve"> to review the Request.</w:t>
      </w:r>
    </w:p>
    <w:p w14:paraId="1FCC21B3" w14:textId="7A0DE553" w:rsidR="001D7679" w:rsidRDefault="00343DDF" w:rsidP="00AF616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Distribution Advisor shall prepare and deliver to the</w:t>
      </w:r>
      <w:r w:rsidR="00BE4B1A">
        <w:rPr>
          <w:rFonts w:ascii="Times New Roman" w:hAnsi="Times New Roman" w:cs="Times New Roman"/>
        </w:rPr>
        <w:t xml:space="preserve"> Trustee on behalf of the Trust </w:t>
      </w:r>
      <w:r>
        <w:rPr>
          <w:rFonts w:ascii="Times New Roman" w:hAnsi="Times New Roman" w:cs="Times New Roman"/>
        </w:rPr>
        <w:t>m</w:t>
      </w:r>
      <w:r w:rsidR="001D7679" w:rsidRPr="00343DDF">
        <w:rPr>
          <w:rFonts w:ascii="Times New Roman" w:hAnsi="Times New Roman" w:cs="Times New Roman"/>
        </w:rPr>
        <w:t>inutes of the meeting</w:t>
      </w:r>
      <w:r>
        <w:rPr>
          <w:rFonts w:ascii="Times New Roman" w:hAnsi="Times New Roman" w:cs="Times New Roman"/>
        </w:rPr>
        <w:t xml:space="preserve"> </w:t>
      </w:r>
      <w:r w:rsidR="00710D55">
        <w:rPr>
          <w:rFonts w:ascii="Times New Roman" w:hAnsi="Times New Roman" w:cs="Times New Roman"/>
        </w:rPr>
        <w:t>whether the</w:t>
      </w:r>
      <w:r>
        <w:rPr>
          <w:rFonts w:ascii="Times New Roman" w:hAnsi="Times New Roman" w:cs="Times New Roman"/>
        </w:rPr>
        <w:t xml:space="preserve"> Request </w:t>
      </w:r>
      <w:r w:rsidR="00710D55">
        <w:rPr>
          <w:rFonts w:ascii="Times New Roman" w:hAnsi="Times New Roman" w:cs="Times New Roman"/>
        </w:rPr>
        <w:t>was</w:t>
      </w:r>
      <w:r>
        <w:rPr>
          <w:rFonts w:ascii="Times New Roman" w:hAnsi="Times New Roman" w:cs="Times New Roman"/>
        </w:rPr>
        <w:t xml:space="preserve"> approved or denied and, if applicable directing the </w:t>
      </w:r>
      <w:r w:rsidR="00BE4B1A">
        <w:rPr>
          <w:rFonts w:ascii="Times New Roman" w:hAnsi="Times New Roman" w:cs="Times New Roman"/>
        </w:rPr>
        <w:t xml:space="preserve">Trustee </w:t>
      </w:r>
      <w:r>
        <w:rPr>
          <w:rFonts w:ascii="Times New Roman" w:hAnsi="Times New Roman" w:cs="Times New Roman"/>
        </w:rPr>
        <w:t xml:space="preserve">to make a distribution to </w:t>
      </w:r>
      <w:r w:rsidR="00BE4B1A">
        <w:rPr>
          <w:rFonts w:ascii="Times New Roman" w:hAnsi="Times New Roman" w:cs="Times New Roman"/>
        </w:rPr>
        <w:t xml:space="preserve">a Trust </w:t>
      </w:r>
      <w:r w:rsidR="00710D55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eneficiary.</w:t>
      </w:r>
    </w:p>
    <w:p w14:paraId="3BE79859" w14:textId="5A1BE5A2" w:rsidR="00343DDF" w:rsidRPr="00343DDF" w:rsidRDefault="00343DDF" w:rsidP="00AF616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BE4B1A">
        <w:rPr>
          <w:rFonts w:ascii="Times New Roman" w:hAnsi="Times New Roman" w:cs="Times New Roman"/>
        </w:rPr>
        <w:t xml:space="preserve">Trustee shall </w:t>
      </w:r>
      <w:r>
        <w:rPr>
          <w:rFonts w:ascii="Times New Roman" w:hAnsi="Times New Roman" w:cs="Times New Roman"/>
        </w:rPr>
        <w:t xml:space="preserve">be responsible for advising the </w:t>
      </w:r>
      <w:r w:rsidR="00710D55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 xml:space="preserve">eneficiary of the approval or denial of the Request and, if applicable, making </w:t>
      </w:r>
      <w:r w:rsidR="003057B6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distribution.</w:t>
      </w:r>
    </w:p>
    <w:p w14:paraId="751F7F71" w14:textId="0E83A3C9" w:rsidR="003654AC" w:rsidRPr="003654AC" w:rsidRDefault="00BE4B1A" w:rsidP="003057B6">
      <w:pPr>
        <w:spacing w:before="120"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Trustee </w:t>
      </w:r>
      <w:r w:rsidR="003654AC" w:rsidRPr="003654AC">
        <w:rPr>
          <w:rFonts w:ascii="Times New Roman" w:hAnsi="Times New Roman" w:cs="Times New Roman"/>
        </w:rPr>
        <w:t>agree</w:t>
      </w:r>
      <w:r w:rsidR="00FB515F">
        <w:rPr>
          <w:rFonts w:ascii="Times New Roman" w:hAnsi="Times New Roman" w:cs="Times New Roman"/>
        </w:rPr>
        <w:t>s</w:t>
      </w:r>
      <w:r w:rsidR="003654AC" w:rsidRPr="003654AC">
        <w:rPr>
          <w:rFonts w:ascii="Times New Roman" w:hAnsi="Times New Roman" w:cs="Times New Roman"/>
        </w:rPr>
        <w:t xml:space="preserve"> that </w:t>
      </w:r>
      <w:r w:rsidR="00EA1BEA">
        <w:rPr>
          <w:rFonts w:ascii="Times New Roman" w:hAnsi="Times New Roman" w:cs="Times New Roman"/>
        </w:rPr>
        <w:t>WAPA</w:t>
      </w:r>
      <w:r w:rsidR="003654AC" w:rsidRPr="003654AC">
        <w:rPr>
          <w:rFonts w:ascii="Times New Roman" w:hAnsi="Times New Roman" w:cs="Times New Roman"/>
        </w:rPr>
        <w:t xml:space="preserve"> has not been engaged to represent </w:t>
      </w:r>
      <w:r w:rsidR="00FB515F">
        <w:rPr>
          <w:rFonts w:ascii="Times New Roman" w:hAnsi="Times New Roman" w:cs="Times New Roman"/>
        </w:rPr>
        <w:t xml:space="preserve">the Trust, </w:t>
      </w:r>
      <w:r>
        <w:rPr>
          <w:rFonts w:ascii="Times New Roman" w:hAnsi="Times New Roman" w:cs="Times New Roman"/>
        </w:rPr>
        <w:t xml:space="preserve">the Trustee, </w:t>
      </w:r>
      <w:r w:rsidR="00FB515F">
        <w:rPr>
          <w:rFonts w:ascii="Times New Roman" w:hAnsi="Times New Roman" w:cs="Times New Roman"/>
        </w:rPr>
        <w:t>beneficiaries, or any other party</w:t>
      </w:r>
      <w:r w:rsidR="003654AC" w:rsidRPr="003654AC">
        <w:rPr>
          <w:rFonts w:ascii="Times New Roman" w:hAnsi="Times New Roman" w:cs="Times New Roman"/>
        </w:rPr>
        <w:t xml:space="preserve"> generally, but rather, that the scope of representation is limited to serving as the Distribution Advisor as specified above.</w:t>
      </w:r>
    </w:p>
    <w:p w14:paraId="37023237" w14:textId="5E8F70E7" w:rsidR="003654AC" w:rsidRPr="003654AC" w:rsidRDefault="00043FA6" w:rsidP="003057B6">
      <w:pPr>
        <w:jc w:val="both"/>
      </w:pPr>
      <w:r>
        <w:rPr>
          <w:rFonts w:ascii="Times New Roman" w:hAnsi="Times New Roman" w:cs="Times New Roman"/>
        </w:rPr>
        <w:t xml:space="preserve">The parties </w:t>
      </w:r>
      <w:r w:rsidR="003654AC" w:rsidRPr="003654AC">
        <w:rPr>
          <w:rFonts w:ascii="Times New Roman" w:hAnsi="Times New Roman" w:cs="Times New Roman"/>
        </w:rPr>
        <w:t xml:space="preserve">expressly agree that </w:t>
      </w:r>
      <w:r w:rsidR="00FB515F">
        <w:rPr>
          <w:rFonts w:ascii="Times New Roman" w:hAnsi="Times New Roman" w:cs="Times New Roman"/>
        </w:rPr>
        <w:t xml:space="preserve">the </w:t>
      </w:r>
      <w:r w:rsidR="00BE4B1A">
        <w:rPr>
          <w:rFonts w:ascii="Times New Roman" w:hAnsi="Times New Roman" w:cs="Times New Roman"/>
        </w:rPr>
        <w:t xml:space="preserve">Trustee </w:t>
      </w:r>
      <w:r w:rsidR="003654AC">
        <w:rPr>
          <w:rFonts w:ascii="Times New Roman" w:hAnsi="Times New Roman" w:cs="Times New Roman"/>
        </w:rPr>
        <w:t xml:space="preserve">may </w:t>
      </w:r>
      <w:r w:rsidR="002F2174">
        <w:rPr>
          <w:rFonts w:ascii="Times New Roman" w:hAnsi="Times New Roman" w:cs="Times New Roman"/>
        </w:rPr>
        <w:t xml:space="preserve">not </w:t>
      </w:r>
      <w:r w:rsidR="003654AC">
        <w:rPr>
          <w:rFonts w:ascii="Times New Roman" w:hAnsi="Times New Roman" w:cs="Times New Roman"/>
        </w:rPr>
        <w:t xml:space="preserve">terminate </w:t>
      </w:r>
      <w:r w:rsidR="00EA1BEA">
        <w:rPr>
          <w:rFonts w:ascii="Times New Roman" w:hAnsi="Times New Roman" w:cs="Times New Roman"/>
        </w:rPr>
        <w:t>WAPA</w:t>
      </w:r>
      <w:r w:rsidR="003654AC">
        <w:rPr>
          <w:rFonts w:ascii="Times New Roman" w:hAnsi="Times New Roman" w:cs="Times New Roman"/>
        </w:rPr>
        <w:t>’s Appointment as Distribution Advisor</w:t>
      </w:r>
      <w:r>
        <w:rPr>
          <w:rFonts w:ascii="Times New Roman" w:hAnsi="Times New Roman" w:cs="Times New Roman"/>
        </w:rPr>
        <w:t xml:space="preserve"> and that </w:t>
      </w:r>
      <w:r w:rsidR="00EA1BEA">
        <w:rPr>
          <w:rFonts w:ascii="Times New Roman" w:hAnsi="Times New Roman" w:cs="Times New Roman"/>
        </w:rPr>
        <w:t>WAPA</w:t>
      </w:r>
      <w:r w:rsidR="003654AC" w:rsidRPr="003654AC">
        <w:rPr>
          <w:rFonts w:ascii="Times New Roman" w:hAnsi="Times New Roman" w:cs="Times New Roman"/>
        </w:rPr>
        <w:t xml:space="preserve"> shall have the right to </w:t>
      </w:r>
      <w:r w:rsidR="003654AC">
        <w:rPr>
          <w:rFonts w:ascii="Times New Roman" w:hAnsi="Times New Roman" w:cs="Times New Roman"/>
        </w:rPr>
        <w:t xml:space="preserve">resign as Distribution Advisor at any time for any reason or </w:t>
      </w:r>
      <w:r w:rsidR="00FB515F">
        <w:rPr>
          <w:rFonts w:ascii="Times New Roman" w:hAnsi="Times New Roman" w:cs="Times New Roman"/>
        </w:rPr>
        <w:t xml:space="preserve">for </w:t>
      </w:r>
      <w:r w:rsidR="003654AC">
        <w:rPr>
          <w:rFonts w:ascii="Times New Roman" w:hAnsi="Times New Roman" w:cs="Times New Roman"/>
        </w:rPr>
        <w:t>no reason at all.</w:t>
      </w:r>
    </w:p>
    <w:p w14:paraId="36240A2C" w14:textId="407A146F" w:rsidR="00710D55" w:rsidRDefault="00FB515F" w:rsidP="003057B6">
      <w:pPr>
        <w:pStyle w:val="TextHeading2"/>
        <w:spacing w:after="600"/>
        <w:rPr>
          <w:szCs w:val="24"/>
        </w:rPr>
      </w:pPr>
      <w:r w:rsidRPr="00D45A16">
        <w:rPr>
          <w:noProof/>
          <w:u w:val="single"/>
        </w:rPr>
        <w:drawing>
          <wp:anchor distT="0" distB="0" distL="114300" distR="114300" simplePos="0" relativeHeight="251659264" behindDoc="1" locked="0" layoutInCell="1" allowOverlap="1" wp14:anchorId="2701ADB6" wp14:editId="52ABE5D0">
            <wp:simplePos x="0" y="0"/>
            <wp:positionH relativeFrom="column">
              <wp:posOffset>635000</wp:posOffset>
            </wp:positionH>
            <wp:positionV relativeFrom="paragraph">
              <wp:posOffset>650240</wp:posOffset>
            </wp:positionV>
            <wp:extent cx="876300" cy="130492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D42FC">
        <w:rPr>
          <w:rFonts w:ascii="Times" w:eastAsia="Times" w:hAnsi="Times" w:cs="Times"/>
          <w:color w:val="000000"/>
        </w:rPr>
        <w:t xml:space="preserve">The </w:t>
      </w:r>
      <w:r w:rsidR="00BE4B1A">
        <w:rPr>
          <w:rFonts w:ascii="Times" w:eastAsia="Times" w:hAnsi="Times" w:cs="Times"/>
          <w:color w:val="000000"/>
        </w:rPr>
        <w:t xml:space="preserve">Trustee on behalf of the Trust </w:t>
      </w:r>
      <w:r>
        <w:rPr>
          <w:rFonts w:ascii="Times" w:eastAsia="Times" w:hAnsi="Times" w:cs="Times"/>
          <w:color w:val="000000"/>
        </w:rPr>
        <w:t xml:space="preserve">and </w:t>
      </w:r>
      <w:r w:rsidR="00EA1BEA">
        <w:rPr>
          <w:rFonts w:ascii="Times" w:eastAsia="Times" w:hAnsi="Times" w:cs="Times"/>
          <w:color w:val="000000"/>
        </w:rPr>
        <w:t>WAPA</w:t>
      </w:r>
      <w:r>
        <w:rPr>
          <w:rFonts w:ascii="Times" w:eastAsia="Times" w:hAnsi="Times" w:cs="Times"/>
          <w:color w:val="000000"/>
        </w:rPr>
        <w:t xml:space="preserve"> agree to the terms of the Appointment </w:t>
      </w:r>
      <w:r w:rsidRPr="002D42FC">
        <w:rPr>
          <w:rFonts w:ascii="Times" w:eastAsia="Times" w:hAnsi="Times" w:cs="Times"/>
          <w:color w:val="000000"/>
        </w:rPr>
        <w:t xml:space="preserve">as noted by </w:t>
      </w:r>
      <w:r>
        <w:rPr>
          <w:rFonts w:ascii="Times" w:eastAsia="Times" w:hAnsi="Times" w:cs="Times"/>
          <w:color w:val="000000"/>
        </w:rPr>
        <w:t>their</w:t>
      </w:r>
      <w:r w:rsidRPr="002D42FC">
        <w:rPr>
          <w:rFonts w:ascii="Times" w:eastAsia="Times" w:hAnsi="Times" w:cs="Times"/>
          <w:color w:val="000000"/>
        </w:rPr>
        <w:t xml:space="preserve"> signature below</w:t>
      </w:r>
      <w:r>
        <w:rPr>
          <w:rFonts w:ascii="Times" w:eastAsia="Times" w:hAnsi="Times" w:cs="Times"/>
          <w:color w:val="000000"/>
        </w:rPr>
        <w:t>.</w:t>
      </w:r>
    </w:p>
    <w:p w14:paraId="5B0C3B38" w14:textId="0310CE73" w:rsidR="00704A51" w:rsidRPr="00704A51" w:rsidRDefault="00EA1BEA" w:rsidP="00FB515F">
      <w:pPr>
        <w:pStyle w:val="TextHeading2"/>
        <w:spacing w:before="240" w:after="720"/>
        <w:rPr>
          <w:szCs w:val="24"/>
        </w:rPr>
      </w:pPr>
      <w:r>
        <w:rPr>
          <w:szCs w:val="24"/>
        </w:rPr>
        <w:t>WAPA</w:t>
      </w:r>
      <w:r w:rsidR="00343DDF">
        <w:rPr>
          <w:szCs w:val="24"/>
        </w:rPr>
        <w:t xml:space="preserve"> Law Group, P.C</w:t>
      </w:r>
      <w:r w:rsidR="00710D55">
        <w:rPr>
          <w:szCs w:val="24"/>
        </w:rPr>
        <w:t>.</w:t>
      </w:r>
    </w:p>
    <w:p w14:paraId="04B09DA5" w14:textId="0AE147D7" w:rsidR="00704A51" w:rsidRPr="00710D55" w:rsidRDefault="00704A51" w:rsidP="00704A51">
      <w:pPr>
        <w:tabs>
          <w:tab w:val="left" w:pos="-720"/>
        </w:tabs>
        <w:suppressAutoHyphens/>
        <w:rPr>
          <w:rFonts w:ascii="Times New Roman" w:hAnsi="Times New Roman" w:cs="Times New Roman"/>
          <w:b/>
          <w:spacing w:val="-3"/>
        </w:rPr>
      </w:pPr>
      <w:r w:rsidRPr="00704A51">
        <w:rPr>
          <w:rFonts w:ascii="Times New Roman" w:hAnsi="Times New Roman" w:cs="Times New Roman"/>
          <w:b/>
          <w:spacing w:val="-3"/>
        </w:rPr>
        <w:t>___________________________</w:t>
      </w:r>
      <w:r w:rsidR="00710D55">
        <w:rPr>
          <w:rFonts w:ascii="Times New Roman" w:hAnsi="Times New Roman" w:cs="Times New Roman"/>
          <w:b/>
          <w:spacing w:val="-3"/>
        </w:rPr>
        <w:tab/>
      </w:r>
      <w:r w:rsidR="00710D55">
        <w:rPr>
          <w:rFonts w:ascii="Times New Roman" w:hAnsi="Times New Roman" w:cs="Times New Roman"/>
          <w:b/>
          <w:spacing w:val="-3"/>
        </w:rPr>
        <w:tab/>
      </w:r>
      <w:r w:rsidR="00710D55" w:rsidRPr="00710D55">
        <w:rPr>
          <w:rFonts w:ascii="Times New Roman" w:hAnsi="Times New Roman" w:cs="Times New Roman"/>
          <w:u w:val="single"/>
        </w:rPr>
        <w:t xml:space="preserve">        {{ today  }}</w:t>
      </w:r>
      <w:r w:rsidR="00710D55" w:rsidRPr="00710D55">
        <w:rPr>
          <w:rFonts w:ascii="Times New Roman" w:hAnsi="Times New Roman" w:cs="Times New Roman"/>
          <w:u w:val="single"/>
        </w:rPr>
        <w:tab/>
      </w:r>
    </w:p>
    <w:p w14:paraId="22ACEEA9" w14:textId="27A2CCB3" w:rsidR="00704A51" w:rsidRPr="00710D55" w:rsidRDefault="00343DDF" w:rsidP="0086144B">
      <w:pPr>
        <w:tabs>
          <w:tab w:val="left" w:pos="-720"/>
        </w:tabs>
        <w:suppressAutoHyphens/>
        <w:outlineLvl w:val="0"/>
        <w:rPr>
          <w:rFonts w:ascii="Times New Roman" w:hAnsi="Times New Roman" w:cs="Times New Roman"/>
        </w:rPr>
      </w:pPr>
      <w:r w:rsidRPr="00710D55">
        <w:rPr>
          <w:rFonts w:ascii="Times New Roman" w:hAnsi="Times New Roman" w:cs="Times New Roman"/>
        </w:rPr>
        <w:t>Mark Pierce</w:t>
      </w:r>
      <w:r w:rsidR="00710D55">
        <w:rPr>
          <w:rFonts w:ascii="Times New Roman" w:hAnsi="Times New Roman" w:cs="Times New Roman"/>
        </w:rPr>
        <w:tab/>
      </w:r>
      <w:r w:rsidR="00710D55">
        <w:rPr>
          <w:rFonts w:ascii="Times New Roman" w:hAnsi="Times New Roman" w:cs="Times New Roman"/>
        </w:rPr>
        <w:tab/>
      </w:r>
      <w:r w:rsidR="00710D55">
        <w:rPr>
          <w:rFonts w:ascii="Times New Roman" w:hAnsi="Times New Roman" w:cs="Times New Roman"/>
        </w:rPr>
        <w:tab/>
      </w:r>
      <w:r w:rsidR="00710D55">
        <w:rPr>
          <w:rFonts w:ascii="Times New Roman" w:hAnsi="Times New Roman" w:cs="Times New Roman"/>
        </w:rPr>
        <w:tab/>
      </w:r>
      <w:r w:rsidR="00710D55">
        <w:rPr>
          <w:rFonts w:ascii="Times New Roman" w:hAnsi="Times New Roman" w:cs="Times New Roman"/>
        </w:rPr>
        <w:tab/>
      </w:r>
      <w:r w:rsidR="00710D55">
        <w:rPr>
          <w:rFonts w:ascii="Times New Roman" w:hAnsi="Times New Roman" w:cs="Times New Roman"/>
        </w:rPr>
        <w:tab/>
        <w:t>Date</w:t>
      </w:r>
    </w:p>
    <w:p w14:paraId="32C9A855" w14:textId="7692E484" w:rsidR="00E07BB2" w:rsidRDefault="0086144B" w:rsidP="0086144B">
      <w:pPr>
        <w:tabs>
          <w:tab w:val="left" w:pos="-720"/>
        </w:tabs>
        <w:suppressAutoHyphens/>
        <w:spacing w:after="600"/>
        <w:outlineLvl w:val="0"/>
        <w:rPr>
          <w:rFonts w:ascii="Times New Roman" w:hAnsi="Times New Roman" w:cs="Times New Roman"/>
        </w:rPr>
      </w:pPr>
      <w:r w:rsidRPr="00710D55">
        <w:rPr>
          <w:rFonts w:ascii="Times New Roman" w:hAnsi="Times New Roman" w:cs="Times New Roman"/>
        </w:rPr>
        <w:t xml:space="preserve">Title: </w:t>
      </w:r>
      <w:r w:rsidR="00343DDF" w:rsidRPr="00710D55">
        <w:rPr>
          <w:rFonts w:ascii="Times New Roman" w:hAnsi="Times New Roman" w:cs="Times New Roman"/>
        </w:rPr>
        <w:t>Partner</w:t>
      </w:r>
    </w:p>
    <w:p w14:paraId="7B0E589C" w14:textId="77777777" w:rsidR="00E3750E" w:rsidRPr="003475DE" w:rsidRDefault="00E3750E" w:rsidP="00E3750E">
      <w:pPr>
        <w:pStyle w:val="outputPageli"/>
        <w:ind w:right="45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b/>
          <w:bCs/>
          <w:i/>
          <w:iCs/>
          <w:color w:val="000000"/>
        </w:rPr>
        <w:t>{{ company_name }}</w:t>
      </w:r>
      <w:r w:rsidRPr="00737000">
        <w:rPr>
          <w:rFonts w:ascii="Times" w:eastAsia="Times" w:hAnsi="Times" w:cs="Times"/>
          <w:b/>
          <w:bCs/>
          <w:i/>
          <w:iCs/>
          <w:color w:val="000000"/>
        </w:rPr>
        <w:t>:</w:t>
      </w:r>
    </w:p>
    <w:p w14:paraId="30EACED5" w14:textId="77777777" w:rsidR="00E3750E" w:rsidRDefault="00E3750E" w:rsidP="00E3750E">
      <w:pPr>
        <w:pStyle w:val="outputPageli"/>
        <w:spacing w:before="720"/>
        <w:ind w:right="45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By: </w:t>
      </w:r>
      <w:r>
        <w:rPr>
          <w:rFonts w:ascii="Times" w:eastAsia="Times" w:hAnsi="Times" w:cs="Times"/>
          <w:color w:val="000000"/>
          <w:u w:val="single"/>
        </w:rPr>
        <w:t xml:space="preserve"> </w:t>
      </w:r>
      <w:r>
        <w:rPr>
          <w:rFonts w:ascii="Times" w:eastAsia="Times" w:hAnsi="Times" w:cs="Times"/>
          <w:color w:val="000000"/>
          <w:u w:val="single"/>
        </w:rPr>
        <w:tab/>
      </w:r>
      <w:r w:rsidRPr="00124ECA">
        <w:rPr>
          <w:rFonts w:ascii="Times" w:eastAsia="Times" w:hAnsi="Times" w:cs="Times"/>
          <w:color w:val="000000"/>
          <w:u w:val="single"/>
        </w:rPr>
        <w:t>{{</w:t>
      </w:r>
      <w:r>
        <w:rPr>
          <w:rFonts w:ascii="Times" w:eastAsia="Times" w:hAnsi="Times" w:cs="Times"/>
          <w:color w:val="000000"/>
          <w:u w:val="single"/>
        </w:rPr>
        <w:t xml:space="preserve"> signature }}</w:t>
      </w:r>
      <w:r>
        <w:rPr>
          <w:rFonts w:ascii="Times" w:eastAsia="Times" w:hAnsi="Times" w:cs="Times"/>
          <w:color w:val="000000"/>
          <w:u w:val="single"/>
        </w:rPr>
        <w:tab/>
      </w:r>
      <w:r>
        <w:rPr>
          <w:rFonts w:ascii="Times" w:eastAsia="Times" w:hAnsi="Times" w:cs="Times"/>
          <w:color w:val="000000"/>
          <w:u w:val="single"/>
        </w:rPr>
        <w:tab/>
      </w:r>
      <w:r w:rsidRPr="00124ECA">
        <w:rPr>
          <w:rFonts w:ascii="Times" w:eastAsia="Times" w:hAnsi="Times" w:cs="Times"/>
          <w:color w:val="000000"/>
          <w:u w:val="single"/>
        </w:rPr>
        <w:t xml:space="preserve"> </w:t>
      </w:r>
    </w:p>
    <w:p w14:paraId="7C558599" w14:textId="0DE2D998" w:rsidR="00FB515F" w:rsidRPr="00FB515F" w:rsidRDefault="00E3750E" w:rsidP="00E3750E">
      <w:pPr>
        <w:pStyle w:val="outputPageli"/>
        <w:spacing w:after="240"/>
        <w:ind w:right="45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lastRenderedPageBreak/>
        <w:t>Name:       {{ signature }}</w:t>
      </w:r>
      <w:r>
        <w:rPr>
          <w:rFonts w:ascii="Times" w:eastAsia="Times" w:hAnsi="Times" w:cs="Times"/>
          <w:color w:val="000000"/>
        </w:rPr>
        <w:br/>
        <w:t>Title: Manager</w:t>
      </w:r>
    </w:p>
    <w:sectPr w:rsidR="00FB515F" w:rsidRPr="00FB515F" w:rsidSect="00710D55">
      <w:footerReference w:type="default" r:id="rId8"/>
      <w:pgSz w:w="12240" w:h="15840"/>
      <w:pgMar w:top="877" w:right="1440" w:bottom="19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F52E1E" w14:textId="77777777" w:rsidR="005A73A8" w:rsidRDefault="005A73A8" w:rsidP="000F09ED">
      <w:r>
        <w:separator/>
      </w:r>
    </w:p>
  </w:endnote>
  <w:endnote w:type="continuationSeparator" w:id="0">
    <w:p w14:paraId="57DDC743" w14:textId="77777777" w:rsidR="005A73A8" w:rsidRDefault="005A73A8" w:rsidP="000F09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85164027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42C8E1B3" w14:textId="5121CB3C" w:rsidR="000F09ED" w:rsidRDefault="000F09ED" w:rsidP="0086144B">
            <w:pPr>
              <w:pStyle w:val="Footer"/>
              <w:jc w:val="center"/>
            </w:pPr>
            <w:r w:rsidRPr="000F09ED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  <w:t xml:space="preserve">Page </w:t>
            </w:r>
            <w:r w:rsidRPr="000F09ED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  <w:fldChar w:fldCharType="begin"/>
            </w:r>
            <w:r w:rsidRPr="000F09ED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  <w:instrText xml:space="preserve"> PAGE </w:instrText>
            </w:r>
            <w:r w:rsidRPr="000F09ED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  <w:fldChar w:fldCharType="separate"/>
            </w:r>
            <w:r w:rsidRPr="000F09ED"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16"/>
                <w:szCs w:val="16"/>
              </w:rPr>
              <w:t>2</w:t>
            </w:r>
            <w:r w:rsidRPr="000F09ED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  <w:fldChar w:fldCharType="end"/>
            </w:r>
            <w:r w:rsidRPr="000F09ED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  <w:t xml:space="preserve"> of </w:t>
            </w:r>
            <w:r w:rsidRPr="000F09ED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  <w:fldChar w:fldCharType="begin"/>
            </w:r>
            <w:r w:rsidRPr="000F09ED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  <w:instrText xml:space="preserve"> NUMPAGES  </w:instrText>
            </w:r>
            <w:r w:rsidRPr="000F09ED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  <w:fldChar w:fldCharType="separate"/>
            </w:r>
            <w:r w:rsidRPr="000F09ED"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16"/>
                <w:szCs w:val="16"/>
              </w:rPr>
              <w:t>2</w:t>
            </w:r>
            <w:r w:rsidRPr="000F09ED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  <w:fldChar w:fldCharType="end"/>
            </w:r>
            <w:r w:rsidRPr="000F09ED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  <w:t xml:space="preserve">: DDC </w:t>
            </w:r>
            <w:r w:rsidR="00985EB6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  <w:t>Acceptance of Appointment</w:t>
            </w:r>
          </w:p>
        </w:sdtContent>
      </w:sdt>
    </w:sdtContent>
  </w:sdt>
  <w:p w14:paraId="080FE571" w14:textId="77777777" w:rsidR="000F09ED" w:rsidRDefault="000F09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67AB76" w14:textId="77777777" w:rsidR="005A73A8" w:rsidRDefault="005A73A8" w:rsidP="000F09ED">
      <w:r>
        <w:separator/>
      </w:r>
    </w:p>
  </w:footnote>
  <w:footnote w:type="continuationSeparator" w:id="0">
    <w:p w14:paraId="06C0C2B6" w14:textId="77777777" w:rsidR="005A73A8" w:rsidRDefault="005A73A8" w:rsidP="000F09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504BEA"/>
    <w:multiLevelType w:val="hybridMultilevel"/>
    <w:tmpl w:val="24566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77683"/>
    <w:multiLevelType w:val="multilevel"/>
    <w:tmpl w:val="115A0E8E"/>
    <w:lvl w:ilvl="0">
      <w:start w:val="1"/>
      <w:numFmt w:val="none"/>
      <w:pStyle w:val="DocumentTitle"/>
      <w:suff w:val="nothing"/>
      <w:lvlText w:val=""/>
      <w:lvlJc w:val="left"/>
      <w:rPr>
        <w:rFonts w:cs="Times New Roman" w:hint="default"/>
      </w:rPr>
    </w:lvl>
    <w:lvl w:ilvl="1">
      <w:start w:val="1"/>
      <w:numFmt w:val="cardinalText"/>
      <w:pStyle w:val="Heading1"/>
      <w:suff w:val="nothing"/>
      <w:lvlText w:val="Article %2"/>
      <w:lvlJc w:val="left"/>
      <w:rPr>
        <w:rFonts w:cs="Times New Roman" w:hint="default"/>
      </w:rPr>
    </w:lvl>
    <w:lvl w:ilvl="2">
      <w:start w:val="1"/>
      <w:numFmt w:val="decimalZero"/>
      <w:pStyle w:val="Heading2"/>
      <w:isLgl/>
      <w:lvlText w:val="Section %2.%3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3">
      <w:start w:val="1"/>
      <w:numFmt w:val="lowerLetter"/>
      <w:pStyle w:val="Heading3"/>
      <w:lvlText w:val="(%4)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4">
      <w:start w:val="1"/>
      <w:numFmt w:val="decimal"/>
      <w:pStyle w:val="Heading4"/>
      <w:lvlText w:val="(%5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  <w:lvl w:ilvl="5">
      <w:start w:val="1"/>
      <w:numFmt w:val="lowerLetter"/>
      <w:pStyle w:val="Heading5"/>
      <w:lvlText w:val="(%6)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6">
      <w:start w:val="1"/>
      <w:numFmt w:val="none"/>
      <w:lvlRestart w:val="0"/>
      <w:suff w:val="nothing"/>
      <w:lvlText w:val="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1440" w:firstLine="31329"/>
      </w:pPr>
      <w:rPr>
        <w:rFonts w:cs="Times New Roman"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1584" w:firstLine="31185"/>
      </w:pPr>
      <w:rPr>
        <w:rFonts w:cs="Times New Roman" w:hint="default"/>
      </w:rPr>
    </w:lvl>
  </w:abstractNum>
  <w:abstractNum w:abstractNumId="2" w15:restartNumberingAfterBreak="0">
    <w:nsid w:val="2ABD56C5"/>
    <w:multiLevelType w:val="hybridMultilevel"/>
    <w:tmpl w:val="F6189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604371"/>
    <w:multiLevelType w:val="hybridMultilevel"/>
    <w:tmpl w:val="0622A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150F94"/>
    <w:multiLevelType w:val="hybridMultilevel"/>
    <w:tmpl w:val="CA580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3A1FDF"/>
    <w:multiLevelType w:val="hybridMultilevel"/>
    <w:tmpl w:val="B5FCF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F4098E"/>
    <w:multiLevelType w:val="hybridMultilevel"/>
    <w:tmpl w:val="9F783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F420FF"/>
    <w:multiLevelType w:val="hybridMultilevel"/>
    <w:tmpl w:val="06924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5803017">
    <w:abstractNumId w:val="2"/>
  </w:num>
  <w:num w:numId="2" w16cid:durableId="275913605">
    <w:abstractNumId w:val="5"/>
  </w:num>
  <w:num w:numId="3" w16cid:durableId="145167176">
    <w:abstractNumId w:val="1"/>
  </w:num>
  <w:num w:numId="4" w16cid:durableId="612130142">
    <w:abstractNumId w:val="3"/>
  </w:num>
  <w:num w:numId="5" w16cid:durableId="1001591162">
    <w:abstractNumId w:val="4"/>
  </w:num>
  <w:num w:numId="6" w16cid:durableId="227571671">
    <w:abstractNumId w:val="6"/>
  </w:num>
  <w:num w:numId="7" w16cid:durableId="760763241">
    <w:abstractNumId w:val="7"/>
  </w:num>
  <w:num w:numId="8" w16cid:durableId="1087575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utoRun" w:val="-1"/>
  </w:docVars>
  <w:rsids>
    <w:rsidRoot w:val="00E07BB2"/>
    <w:rsid w:val="00001FA9"/>
    <w:rsid w:val="00043FA6"/>
    <w:rsid w:val="000911D2"/>
    <w:rsid w:val="000A7FD6"/>
    <w:rsid w:val="000B00F3"/>
    <w:rsid w:val="000F09ED"/>
    <w:rsid w:val="00154290"/>
    <w:rsid w:val="001801D8"/>
    <w:rsid w:val="001D7679"/>
    <w:rsid w:val="001E235A"/>
    <w:rsid w:val="001F4CFC"/>
    <w:rsid w:val="00282ABB"/>
    <w:rsid w:val="002E09CC"/>
    <w:rsid w:val="002F2174"/>
    <w:rsid w:val="002F7D26"/>
    <w:rsid w:val="003057B6"/>
    <w:rsid w:val="00343DDF"/>
    <w:rsid w:val="00353DAD"/>
    <w:rsid w:val="003654AC"/>
    <w:rsid w:val="003673DF"/>
    <w:rsid w:val="00392D84"/>
    <w:rsid w:val="003E1592"/>
    <w:rsid w:val="00400C67"/>
    <w:rsid w:val="0040227C"/>
    <w:rsid w:val="004152A5"/>
    <w:rsid w:val="00431412"/>
    <w:rsid w:val="0043793F"/>
    <w:rsid w:val="00483876"/>
    <w:rsid w:val="004909D8"/>
    <w:rsid w:val="00541BDE"/>
    <w:rsid w:val="00560D06"/>
    <w:rsid w:val="00565E9F"/>
    <w:rsid w:val="00595A0A"/>
    <w:rsid w:val="005A73A8"/>
    <w:rsid w:val="005D072A"/>
    <w:rsid w:val="006221E6"/>
    <w:rsid w:val="00676C18"/>
    <w:rsid w:val="006807DB"/>
    <w:rsid w:val="00682C8E"/>
    <w:rsid w:val="006923E1"/>
    <w:rsid w:val="006B2C5D"/>
    <w:rsid w:val="006F5616"/>
    <w:rsid w:val="00704715"/>
    <w:rsid w:val="00704A51"/>
    <w:rsid w:val="00710D55"/>
    <w:rsid w:val="0075398D"/>
    <w:rsid w:val="007557F1"/>
    <w:rsid w:val="007B4E02"/>
    <w:rsid w:val="007C468A"/>
    <w:rsid w:val="007D73CA"/>
    <w:rsid w:val="007F5BE0"/>
    <w:rsid w:val="0082629D"/>
    <w:rsid w:val="00836413"/>
    <w:rsid w:val="008519E6"/>
    <w:rsid w:val="0086144B"/>
    <w:rsid w:val="00862806"/>
    <w:rsid w:val="008A7FB5"/>
    <w:rsid w:val="008D2768"/>
    <w:rsid w:val="008D374A"/>
    <w:rsid w:val="008D498C"/>
    <w:rsid w:val="0091192F"/>
    <w:rsid w:val="00917C87"/>
    <w:rsid w:val="00985EB6"/>
    <w:rsid w:val="009A2655"/>
    <w:rsid w:val="009F06F2"/>
    <w:rsid w:val="00A03783"/>
    <w:rsid w:val="00A51B30"/>
    <w:rsid w:val="00A81CE1"/>
    <w:rsid w:val="00AE1124"/>
    <w:rsid w:val="00BE4B1A"/>
    <w:rsid w:val="00C104A0"/>
    <w:rsid w:val="00C16F61"/>
    <w:rsid w:val="00C21E53"/>
    <w:rsid w:val="00C339C5"/>
    <w:rsid w:val="00C72F77"/>
    <w:rsid w:val="00C85646"/>
    <w:rsid w:val="00CC19D0"/>
    <w:rsid w:val="00D6078F"/>
    <w:rsid w:val="00D77B74"/>
    <w:rsid w:val="00DB6B69"/>
    <w:rsid w:val="00DB6F31"/>
    <w:rsid w:val="00DF3B73"/>
    <w:rsid w:val="00DF41EE"/>
    <w:rsid w:val="00E07BB2"/>
    <w:rsid w:val="00E12FC3"/>
    <w:rsid w:val="00E31CA1"/>
    <w:rsid w:val="00E3609F"/>
    <w:rsid w:val="00E3750E"/>
    <w:rsid w:val="00E504B8"/>
    <w:rsid w:val="00E74281"/>
    <w:rsid w:val="00EA1BEA"/>
    <w:rsid w:val="00EB1762"/>
    <w:rsid w:val="00EE0181"/>
    <w:rsid w:val="00F24394"/>
    <w:rsid w:val="00F828AF"/>
    <w:rsid w:val="00FB515F"/>
    <w:rsid w:val="00FD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2BC97B"/>
  <w15:chartTrackingRefBased/>
  <w15:docId w15:val="{C9BC567D-9B1B-F24F-87CA-4CDE5CCC1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TextHeading2"/>
    <w:link w:val="Heading1Char"/>
    <w:uiPriority w:val="9"/>
    <w:qFormat/>
    <w:rsid w:val="000911D2"/>
    <w:pPr>
      <w:keepNext/>
      <w:keepLines/>
      <w:numPr>
        <w:ilvl w:val="1"/>
        <w:numId w:val="3"/>
      </w:numPr>
      <w:spacing w:after="360" w:line="400" w:lineRule="exact"/>
      <w:jc w:val="center"/>
      <w:outlineLvl w:val="0"/>
    </w:pPr>
    <w:rPr>
      <w:rFonts w:ascii="Arial" w:eastAsia="Times New Roman" w:hAnsi="Arial" w:cs="Times New Roman"/>
      <w:b/>
      <w:sz w:val="32"/>
      <w:szCs w:val="20"/>
    </w:rPr>
  </w:style>
  <w:style w:type="paragraph" w:styleId="Heading2">
    <w:name w:val="heading 2"/>
    <w:basedOn w:val="Normal"/>
    <w:next w:val="TextHeading2"/>
    <w:link w:val="Heading2Char"/>
    <w:uiPriority w:val="9"/>
    <w:qFormat/>
    <w:rsid w:val="000911D2"/>
    <w:pPr>
      <w:keepNext/>
      <w:keepLines/>
      <w:numPr>
        <w:ilvl w:val="2"/>
        <w:numId w:val="3"/>
      </w:numPr>
      <w:spacing w:before="240" w:after="120"/>
      <w:outlineLvl w:val="1"/>
    </w:pPr>
    <w:rPr>
      <w:rFonts w:ascii="Arial" w:eastAsia="Times New Roman" w:hAnsi="Arial" w:cs="Times New Roman"/>
      <w:b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0911D2"/>
    <w:pPr>
      <w:keepNext/>
      <w:keepLines/>
      <w:numPr>
        <w:ilvl w:val="3"/>
        <w:numId w:val="3"/>
      </w:numPr>
      <w:spacing w:before="120" w:after="120"/>
      <w:ind w:right="720"/>
      <w:outlineLvl w:val="2"/>
    </w:pPr>
    <w:rPr>
      <w:rFonts w:ascii="Arial" w:eastAsia="Times New Roman" w:hAnsi="Arial" w:cs="Times New Roman"/>
      <w:b/>
      <w:szCs w:val="20"/>
    </w:rPr>
  </w:style>
  <w:style w:type="paragraph" w:styleId="Heading4">
    <w:name w:val="heading 4"/>
    <w:basedOn w:val="Normal"/>
    <w:next w:val="Normal"/>
    <w:link w:val="Heading4Char"/>
    <w:uiPriority w:val="9"/>
    <w:qFormat/>
    <w:rsid w:val="000911D2"/>
    <w:pPr>
      <w:keepNext/>
      <w:keepLines/>
      <w:numPr>
        <w:ilvl w:val="4"/>
        <w:numId w:val="3"/>
      </w:numPr>
      <w:spacing w:before="120" w:after="120"/>
      <w:ind w:right="1440"/>
      <w:outlineLvl w:val="3"/>
    </w:pPr>
    <w:rPr>
      <w:rFonts w:ascii="Arial" w:eastAsia="Times New Roman" w:hAnsi="Arial" w:cs="Times New Roman"/>
      <w:b/>
      <w:szCs w:val="20"/>
    </w:rPr>
  </w:style>
  <w:style w:type="paragraph" w:styleId="Heading5">
    <w:name w:val="heading 5"/>
    <w:basedOn w:val="Normal"/>
    <w:next w:val="Normal"/>
    <w:link w:val="Heading5Char"/>
    <w:uiPriority w:val="9"/>
    <w:qFormat/>
    <w:rsid w:val="000911D2"/>
    <w:pPr>
      <w:keepNext/>
      <w:keepLines/>
      <w:numPr>
        <w:ilvl w:val="5"/>
        <w:numId w:val="3"/>
      </w:numPr>
      <w:spacing w:before="120" w:after="120"/>
      <w:ind w:right="2160"/>
      <w:outlineLvl w:val="4"/>
    </w:pPr>
    <w:rPr>
      <w:rFonts w:ascii="Arial" w:eastAsia="Times New Roman" w:hAnsi="Arial" w:cs="Times New Roman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Heading2">
    <w:name w:val="Text Heading 2"/>
    <w:link w:val="TextHeading2Char"/>
    <w:rsid w:val="00E07BB2"/>
    <w:pPr>
      <w:spacing w:before="120" w:after="120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TextHeading2Char">
    <w:name w:val="Text Heading 2 Char"/>
    <w:link w:val="TextHeading2"/>
    <w:locked/>
    <w:rsid w:val="00E07BB2"/>
    <w:rPr>
      <w:rFonts w:ascii="Times New Roman" w:eastAsia="Times New Roman" w:hAnsi="Times New Roman" w:cs="Times New Roman"/>
      <w:szCs w:val="20"/>
    </w:rPr>
  </w:style>
  <w:style w:type="paragraph" w:styleId="NormalWeb">
    <w:name w:val="Normal (Web)"/>
    <w:basedOn w:val="Normal"/>
    <w:uiPriority w:val="99"/>
    <w:semiHidden/>
    <w:unhideWhenUsed/>
    <w:rsid w:val="0043141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0911D2"/>
    <w:rPr>
      <w:rFonts w:ascii="Arial" w:eastAsia="Times New Roman" w:hAnsi="Arial" w:cs="Times New Roman"/>
      <w:b/>
      <w:sz w:val="32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11D2"/>
    <w:rPr>
      <w:rFonts w:ascii="Arial" w:eastAsia="Times New Roman" w:hAnsi="Arial" w:cs="Times New Roman"/>
      <w:b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911D2"/>
    <w:rPr>
      <w:rFonts w:ascii="Arial" w:eastAsia="Times New Roman" w:hAnsi="Arial" w:cs="Times New Roman"/>
      <w:b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0911D2"/>
    <w:rPr>
      <w:rFonts w:ascii="Arial" w:eastAsia="Times New Roman" w:hAnsi="Arial" w:cs="Times New Roman"/>
      <w:b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0911D2"/>
    <w:rPr>
      <w:rFonts w:ascii="Arial" w:eastAsia="Times New Roman" w:hAnsi="Arial" w:cs="Times New Roman"/>
      <w:b/>
      <w:szCs w:val="20"/>
    </w:rPr>
  </w:style>
  <w:style w:type="paragraph" w:customStyle="1" w:styleId="DocumentTitle">
    <w:name w:val="Document Title"/>
    <w:next w:val="TextHeading2"/>
    <w:rsid w:val="000911D2"/>
    <w:pPr>
      <w:keepNext/>
      <w:keepLines/>
      <w:numPr>
        <w:numId w:val="3"/>
      </w:numPr>
      <w:spacing w:after="480" w:line="400" w:lineRule="exact"/>
      <w:jc w:val="center"/>
      <w:outlineLvl w:val="0"/>
    </w:pPr>
    <w:rPr>
      <w:rFonts w:ascii="Arial" w:eastAsia="Times New Roman" w:hAnsi="Arial" w:cs="Times New Roman"/>
      <w:b/>
      <w:sz w:val="3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1BD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BDE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3E15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09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09ED"/>
  </w:style>
  <w:style w:type="paragraph" w:styleId="Footer">
    <w:name w:val="footer"/>
    <w:basedOn w:val="Normal"/>
    <w:link w:val="FooterChar"/>
    <w:uiPriority w:val="99"/>
    <w:unhideWhenUsed/>
    <w:rsid w:val="000F09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09ED"/>
  </w:style>
  <w:style w:type="paragraph" w:customStyle="1" w:styleId="outputPageli">
    <w:name w:val="outputPage_li"/>
    <w:basedOn w:val="Normal"/>
    <w:rsid w:val="00FB515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437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782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Pierce</dc:creator>
  <cp:keywords/>
  <dc:description/>
  <cp:lastModifiedBy>Andrea Ertle</cp:lastModifiedBy>
  <cp:revision>6</cp:revision>
  <dcterms:created xsi:type="dcterms:W3CDTF">2023-09-28T17:49:00Z</dcterms:created>
  <dcterms:modified xsi:type="dcterms:W3CDTF">2025-08-12T16:27:00Z</dcterms:modified>
</cp:coreProperties>
</file>