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5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245.49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258.48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256.56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-6.47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168770.48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1099199.65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1269509.37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1269511.28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1269462.90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168885.61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1099343.32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1269674.56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1269686.18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1269637.81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6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2026-03-17T21:07:03Z</dcterms:modified>
  <cp:category/>
</cp:coreProperties>
</file>