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4C09" w14:textId="77777777" w:rsidR="005B73E7" w:rsidRDefault="00000000">
      <w:pPr>
        <w:pStyle w:val="Title"/>
      </w:pPr>
      <w:r>
        <w:t>04 Main Analyses + Education</w:t>
      </w:r>
    </w:p>
    <w:p w14:paraId="3C1BFF83" w14:textId="77777777" w:rsidR="005B73E7" w:rsidRDefault="00000000">
      <w:pPr>
        <w:pStyle w:val="Subtitle"/>
      </w:pPr>
      <w:r>
        <w:t>The ‘Immigration Issue’ Misnomer in Human Capital Research: Intersectional Inequalities in Adult Education and Literacy in Upper- and Middle-Income Countries</w:t>
      </w:r>
    </w:p>
    <w:p w14:paraId="19262360" w14:textId="77777777" w:rsidR="005B73E7" w:rsidRDefault="00000000">
      <w:pPr>
        <w:pStyle w:val="Author"/>
      </w:pPr>
      <w:r>
        <w:t>Author Omitted for Blind Peer Review</w:t>
      </w:r>
    </w:p>
    <w:sdt>
      <w:sdtPr>
        <w:id w:val="-8184113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50716772" w14:textId="62FEE4CF" w:rsidR="00EC73CF" w:rsidRDefault="00EC73CF">
          <w:pPr>
            <w:pStyle w:val="TOCHeading"/>
          </w:pPr>
          <w:r>
            <w:t>Table of Contents</w:t>
          </w:r>
        </w:p>
        <w:p w14:paraId="69702375" w14:textId="55C1302A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2422" w:history="1">
            <w:r w:rsidRPr="003B6BB6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3AEA" w14:textId="0D8D92AA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2423" w:history="1">
            <w:r w:rsidRPr="003B6BB6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DCB4" w14:textId="38185B8A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2424" w:history="1">
            <w:r w:rsidRPr="003B6BB6">
              <w:rPr>
                <w:rStyle w:val="Hyperlink"/>
                <w:noProof/>
              </w:rPr>
              <w:t>Table A5. GLM/Multilevel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B9FD" w14:textId="5CAFD501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25" w:history="1">
            <w:r w:rsidRPr="003B6BB6">
              <w:rPr>
                <w:rStyle w:val="Hyperlink"/>
                <w:noProof/>
              </w:rPr>
              <w:t>Data Prep &amp; Centering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D529" w14:textId="626CA7E6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26" w:history="1">
            <w:r w:rsidRPr="003B6BB6">
              <w:rPr>
                <w:rStyle w:val="Hyperlink"/>
                <w:noProof/>
              </w:rPr>
              <w:t>Predicted 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4CDB" w14:textId="1D2B0F7B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27" w:history="1">
            <w:r w:rsidRPr="003B6BB6">
              <w:rPr>
                <w:rStyle w:val="Hyperlink"/>
                <w:noProof/>
              </w:rPr>
              <w:t>Prepare Data for Plotting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218F" w14:textId="78837E37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28" w:history="1">
            <w:r w:rsidRPr="003B6BB6">
              <w:rPr>
                <w:rStyle w:val="Hyperlink"/>
                <w:noProof/>
              </w:rPr>
              <w:t>Generate Main Plots’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4709" w14:textId="4DE19538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29" w:history="1">
            <w:r w:rsidRPr="003B6BB6">
              <w:rPr>
                <w:rStyle w:val="Hyperlink"/>
                <w:noProof/>
              </w:rPr>
              <w:t>Generate Difference by Educ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4072D" w14:textId="7418CB83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30" w:history="1">
            <w:r w:rsidRPr="003B6BB6">
              <w:rPr>
                <w:rStyle w:val="Hyperlink"/>
                <w:noProof/>
              </w:rPr>
              <w:t>Compile and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41A31" w14:textId="36E64D38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2431" w:history="1">
            <w:r w:rsidRPr="003B6BB6">
              <w:rPr>
                <w:rStyle w:val="Hyperlink"/>
                <w:noProof/>
              </w:rPr>
              <w:t>Shiny App Precompute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C9A1" w14:textId="29F082AF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32" w:history="1">
            <w:r w:rsidRPr="003B6BB6">
              <w:rPr>
                <w:rStyle w:val="Hyperlink"/>
                <w:noProof/>
              </w:rPr>
              <w:t>Country gains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FAD6" w14:textId="3EF10433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33" w:history="1">
            <w:r w:rsidRPr="003B6BB6">
              <w:rPr>
                <w:rStyle w:val="Hyperlink"/>
                <w:noProof/>
              </w:rPr>
              <w:t>Shiny App Pre-computation (5-Way Intercategorical)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92F2" w14:textId="5411CA94" w:rsidR="00EC73CF" w:rsidRDefault="00EC73CF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8972434" w:history="1">
            <w:r w:rsidRPr="003B6BB6">
              <w:rPr>
                <w:rStyle w:val="Hyperlink"/>
                <w:noProof/>
              </w:rPr>
              <w:t>Main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3863" w14:textId="03D8F2CC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2435" w:history="1">
            <w:r w:rsidRPr="003B6BB6">
              <w:rPr>
                <w:rStyle w:val="Hyperlink"/>
                <w:noProof/>
                <w:lang w:val="fr-FR"/>
              </w:rPr>
              <w:t>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0C14" w14:textId="212E00CA" w:rsidR="00EC73CF" w:rsidRDefault="00EC73CF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8972436" w:history="1">
            <w:r w:rsidRPr="003B6BB6">
              <w:rPr>
                <w:rStyle w:val="Hyperlink"/>
                <w:noProof/>
              </w:rPr>
              <w:t>Colophon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4DBE" w14:textId="7CE11C12" w:rsidR="00EC73CF" w:rsidRDefault="00EC73CF">
          <w:r>
            <w:rPr>
              <w:b/>
              <w:bCs/>
              <w:noProof/>
            </w:rPr>
            <w:fldChar w:fldCharType="end"/>
          </w:r>
        </w:p>
      </w:sdtContent>
    </w:sdt>
    <w:p w14:paraId="3E142AEF" w14:textId="77777777" w:rsidR="00EC73CF" w:rsidRPr="00EC73CF" w:rsidRDefault="00EC73CF" w:rsidP="00EC73CF">
      <w:pPr>
        <w:pStyle w:val="BodyText"/>
      </w:pPr>
    </w:p>
    <w:p w14:paraId="32087122" w14:textId="77777777" w:rsidR="005B73E7" w:rsidRDefault="00000000">
      <w:pPr>
        <w:pStyle w:val="Heading2"/>
      </w:pPr>
      <w:bookmarkStart w:id="0" w:name="setup"/>
      <w:bookmarkStart w:id="1" w:name="_Toc228972422"/>
      <w:r>
        <w:t>Setup</w:t>
      </w:r>
      <w:bookmarkEnd w:id="1"/>
    </w:p>
    <w:p w14:paraId="08E8EEDC" w14:textId="77777777" w:rsidR="005B73E7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'tidyverse'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'knitr'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'here'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'ggplot2'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'ggrepel'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'ragg'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'kableExtra'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StringTok"/>
        </w:rPr>
        <w:t>'countrycode'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'readxl'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'jtools'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'lmerTest'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'broom.mixed'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'viridis'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'survey'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'ggpubr'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'purrr'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 xml:space="preserve">(packages, </w:t>
      </w:r>
      <w:r>
        <w:rPr>
          <w:rStyle w:val="AttributeTok"/>
        </w:rPr>
        <w:t>character.only =</w:t>
      </w:r>
      <w:r>
        <w:rPr>
          <w:rStyle w:val="NormalTok"/>
        </w:rPr>
        <w:t xml:space="preserve"> T)</w:t>
      </w:r>
    </w:p>
    <w:p w14:paraId="6B20342A" w14:textId="77777777" w:rsidR="005B73E7" w:rsidRDefault="00000000">
      <w:pPr>
        <w:pStyle w:val="Heading2"/>
      </w:pPr>
      <w:bookmarkStart w:id="2" w:name="data"/>
      <w:bookmarkStart w:id="3" w:name="_Toc228972423"/>
      <w:bookmarkEnd w:id="0"/>
      <w:r>
        <w:t>Data</w:t>
      </w:r>
      <w:bookmarkEnd w:id="3"/>
    </w:p>
    <w:p w14:paraId="4D7E2754" w14:textId="77777777" w:rsidR="005B73E7" w:rsidRDefault="00000000"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"df2.RDS"</w:t>
      </w:r>
      <w:r>
        <w:rPr>
          <w:rStyle w:val="NormalTok"/>
        </w:rPr>
        <w:t xml:space="preserve">)) </w:t>
      </w:r>
    </w:p>
    <w:p w14:paraId="7BB7B1AE" w14:textId="77777777" w:rsidR="005B73E7" w:rsidRDefault="00000000">
      <w:pPr>
        <w:pStyle w:val="Heading2"/>
      </w:pPr>
      <w:bookmarkStart w:id="4" w:name="table-a5.-glmmultilevel"/>
      <w:bookmarkStart w:id="5" w:name="_Toc228972424"/>
      <w:bookmarkEnd w:id="2"/>
      <w:r>
        <w:t>Table A5. GLM/Multilevel</w:t>
      </w:r>
      <w:bookmarkEnd w:id="5"/>
    </w:p>
    <w:p w14:paraId="51285D31" w14:textId="77777777" w:rsidR="005B73E7" w:rsidRDefault="00000000">
      <w:pPr>
        <w:pStyle w:val="FirstParagraph"/>
      </w:pPr>
      <w:r>
        <w:t>Disclosure: I first tried running with completed primary only (ed3 == 1) as the intercategory, but the case numbers were too small for some of the categories and prediction was unstable. Then I switched to completed secondary versus completed tertiary.</w:t>
      </w:r>
    </w:p>
    <w:p w14:paraId="148BF9BE" w14:textId="77777777" w:rsidR="005B73E7" w:rsidRDefault="00000000">
      <w:pPr>
        <w:pStyle w:val="Heading3"/>
      </w:pPr>
      <w:bookmarkStart w:id="6" w:name="data-prep-centering"/>
      <w:bookmarkStart w:id="7" w:name="_Toc228972425"/>
      <w:r>
        <w:t>Data Prep &amp; Centering</w:t>
      </w:r>
      <w:bookmarkEnd w:id="7"/>
    </w:p>
    <w:p w14:paraId="1F3D022A" w14:textId="549959A5" w:rsidR="00115CCE" w:rsidRPr="00115CCE" w:rsidRDefault="00000000">
      <w:pPr>
        <w:pStyle w:val="SourceCode"/>
        <w:rPr>
          <w:rFonts w:ascii="Consolas" w:hAnsi="Consolas"/>
          <w:sz w:val="22"/>
          <w:shd w:val="clear" w:color="auto" w:fill="F8F8F8"/>
        </w:rPr>
        <w:sectPr w:rsidR="00115CCE" w:rsidRPr="00115CCE">
          <w:footerReference w:type="default" r:id="rId7"/>
          <w:footnotePr>
            <w:numRestart w:val="eachSect"/>
          </w:footnotePr>
          <w:pgSz w:w="12240" w:h="15840"/>
          <w:pgMar w:top="1417" w:right="1417" w:bottom="1134" w:left="1417" w:header="720" w:footer="720" w:gutter="0"/>
          <w:cols w:space="720"/>
        </w:sectPr>
      </w:pPr>
      <w:r>
        <w:rPr>
          <w:rStyle w:val="CommentTok"/>
        </w:rPr>
        <w:t># Create education dummies and filter full valid sample</w:t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(ed3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ed3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(ed3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(ed_currently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Within/Between decomposition for the FULL sample</w:t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(female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NFE12_between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NFE12,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female,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male_between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male, </w:t>
      </w:r>
      <w:r>
        <w:rPr>
          <w:rStyle w:val="AttributeTok"/>
        </w:rPr>
        <w:t>na.rm =</w:t>
      </w:r>
      <w:r>
        <w:rPr>
          <w:rStyle w:val="NormalTok"/>
        </w:rPr>
        <w:t xml:space="preserve"> 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(male)],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children,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ed3_secondary,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(ed3_secondary)],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ed3_tertiary_between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ed3_tertiary,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(ed3_tertiary)],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FORBORN,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FORLANG,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NFE12_within =</w:t>
      </w:r>
      <w:r>
        <w:rPr>
          <w:rStyle w:val="NormalTok"/>
        </w:rPr>
        <w:t xml:space="preserve"> NFE12 </w:t>
      </w:r>
      <w:r>
        <w:rPr>
          <w:rStyle w:val="SpecialCharTok"/>
        </w:rPr>
        <w:t>-</w:t>
      </w:r>
      <w:r>
        <w:rPr>
          <w:rStyle w:val="NormalTok"/>
        </w:rPr>
        <w:t xml:space="preserve"> NFE12_between,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children </w:t>
      </w:r>
      <w:r>
        <w:rPr>
          <w:rStyle w:val="SpecialCharTok"/>
        </w:rPr>
        <w:t>-</w:t>
      </w:r>
      <w:r>
        <w:rPr>
          <w:rStyle w:val="NormalTok"/>
        </w:rPr>
        <w:t xml:space="preserve"> children_between,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female </w:t>
      </w:r>
      <w:r>
        <w:rPr>
          <w:rStyle w:val="SpecialCharTok"/>
        </w:rPr>
        <w:t>-</w:t>
      </w:r>
      <w:r>
        <w:rPr>
          <w:rStyle w:val="NormalTok"/>
        </w:rPr>
        <w:t xml:space="preserve"> female_between,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ed3_secondary </w:t>
      </w:r>
      <w:r>
        <w:rPr>
          <w:rStyle w:val="SpecialCharTok"/>
        </w:rPr>
        <w:t>-</w:t>
      </w:r>
      <w:r>
        <w:rPr>
          <w:rStyle w:val="NormalTok"/>
        </w:rPr>
        <w:t xml:space="preserve"> ed3_secondary_between,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ed3_tertiary </w:t>
      </w:r>
      <w:r>
        <w:rPr>
          <w:rStyle w:val="SpecialCharTok"/>
        </w:rPr>
        <w:t>-</w:t>
      </w:r>
      <w:r>
        <w:rPr>
          <w:rStyle w:val="NormalTok"/>
        </w:rPr>
        <w:t xml:space="preserve"> ed3_tertiary_between,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forborn_within =</w:t>
      </w:r>
      <w:r>
        <w:rPr>
          <w:rStyle w:val="NormalTok"/>
        </w:rPr>
        <w:t xml:space="preserve"> FORBORN </w:t>
      </w:r>
      <w:r>
        <w:rPr>
          <w:rStyle w:val="SpecialCharTok"/>
        </w:rPr>
        <w:t>-</w:t>
      </w:r>
      <w:r>
        <w:rPr>
          <w:rStyle w:val="NormalTok"/>
        </w:rPr>
        <w:t xml:space="preserve"> forborn_between,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forlang_within =</w:t>
      </w:r>
      <w:r>
        <w:rPr>
          <w:rStyle w:val="NormalTok"/>
        </w:rPr>
        <w:t xml:space="preserve"> FORLANG </w:t>
      </w:r>
      <w:r>
        <w:rPr>
          <w:rStyle w:val="SpecialCharTok"/>
        </w:rPr>
        <w:t>-</w:t>
      </w:r>
      <w:r>
        <w:rPr>
          <w:rStyle w:val="NormalTok"/>
        </w:rPr>
        <w:t xml:space="preserve"> forlang_between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Build country-level z-scored between effects</w:t>
      </w:r>
      <w:r>
        <w:br/>
      </w:r>
      <w:r>
        <w:rPr>
          <w:rStyle w:val="NormalTok"/>
        </w:rPr>
        <w:t xml:space="preserve">between_vars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"NFE12_between"</w:t>
      </w:r>
      <w:r>
        <w:rPr>
          <w:rStyle w:val="NormalTok"/>
        </w:rPr>
        <w:t xml:space="preserve">, 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StringTok"/>
        </w:rPr>
        <w:t>"children_between"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"ed3_secondary_between"</w:t>
      </w:r>
      <w:r>
        <w:rPr>
          <w:rStyle w:val="NormalTok"/>
        </w:rPr>
        <w:t xml:space="preserve">, </w:t>
      </w:r>
      <w:r>
        <w:rPr>
          <w:rStyle w:val="StringTok"/>
        </w:rPr>
        <w:t>"ed3_tertiary_between"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StringTok"/>
        </w:rPr>
        <w:t>"forlang_between"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country_between_scaled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(dat, between_vars, </w:t>
      </w:r>
      <w:r>
        <w:rPr>
          <w:rStyle w:val="AttributeTok"/>
        </w:rPr>
        <w:t>suffix =</w:t>
      </w:r>
      <w:r>
        <w:rPr>
          <w:rStyle w:val="NormalTok"/>
        </w:rPr>
        <w:t xml:space="preserve"> </w:t>
      </w:r>
      <w:r>
        <w:rPr>
          <w:rStyle w:val="StringTok"/>
        </w:rPr>
        <w:t>"_z"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dat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 xml:space="preserve">(iso3c,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(between_vars)))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(between_vars),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(s) </w:t>
      </w:r>
      <w:r>
        <w:rPr>
          <w:rStyle w:val="SpecialCharTok"/>
        </w:rPr>
        <w:t>||</w:t>
      </w:r>
      <w:r>
        <w:rPr>
          <w:rStyle w:val="NormalTok"/>
        </w:rPr>
        <w:t xml:space="preserve"> 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stantTok"/>
        </w:rPr>
        <w:t>NA_real_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((.x </w:t>
      </w:r>
      <w:r>
        <w:rPr>
          <w:rStyle w:val="SpecialCharTok"/>
        </w:rPr>
        <w:t>-</w:t>
      </w:r>
      <w:r>
        <w:rPr>
          <w:rStyle w:val="NormalTok"/>
        </w:rPr>
        <w:t xml:space="preserve"> m) </w:t>
      </w:r>
      <w:r>
        <w:rPr>
          <w:rStyle w:val="SpecialCharTok"/>
        </w:rPr>
        <w:t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},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"{.col}"</w:t>
      </w:r>
      <w:r>
        <w:rPr>
          <w:rStyle w:val="NormalTok"/>
        </w:rPr>
        <w:t xml:space="preserve">, suffix)))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(iso3c, </w:t>
      </w:r>
      <w:r>
        <w:rPr>
          <w:rStyle w:val="FunctionTok"/>
        </w:rPr>
        <w:t>ends_with</w:t>
      </w:r>
      <w:r>
        <w:rPr>
          <w:rStyle w:val="NormalTok"/>
        </w:rPr>
        <w:t>(suffix))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rPr>
          <w:rStyle w:val="FunctionTok"/>
        </w:rPr>
        <w:t>country_between_scaled</w:t>
      </w:r>
      <w:r>
        <w:rPr>
          <w:rStyle w:val="NormalTok"/>
        </w:rPr>
        <w:t xml:space="preserve">(df2_sub, between_vars),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### The Single Pooled GLM</w:t>
      </w:r>
      <w:r>
        <w:br/>
      </w:r>
      <w:r>
        <w:br/>
      </w:r>
      <w:r>
        <w:rPr>
          <w:rStyle w:val="NormalTok"/>
        </w:rPr>
        <w:t xml:space="preserve">m4_pooled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Base fixed effects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#ed3_secondary_within + ed3_secondary_between_z + # this can't be in the model because of collinearity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gdppc_k_log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#Intercategorical approach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*</w:t>
      </w:r>
      <w:r>
        <w:rPr>
          <w:rStyle w:val="NormalTok"/>
        </w:rPr>
        <w:t xml:space="preserve"> forborn_within </w:t>
      </w:r>
      <w:r>
        <w:rPr>
          <w:rStyle w:val="SpecialCharTok"/>
        </w:rPr>
        <w:t>*</w:t>
      </w:r>
      <w:r>
        <w:rPr>
          <w:rStyle w:val="NormalTok"/>
        </w:rPr>
        <w:t xml:space="preserve"> children_within </w:t>
      </w:r>
      <w:r>
        <w:rPr>
          <w:rStyle w:val="SpecialCharTok"/>
        </w:rPr>
        <w:t>*</w:t>
      </w:r>
      <w:r>
        <w:rPr>
          <w:rStyle w:val="NormalTok"/>
        </w:rPr>
        <w:t xml:space="preserve"> forlang_within </w:t>
      </w:r>
      <w:r>
        <w:rPr>
          <w:rStyle w:val="SpecialCharTok"/>
        </w:rPr>
        <w:t>*</w:t>
      </w:r>
      <w:r>
        <w:rPr>
          <w:rStyle w:val="NormalTok"/>
        </w:rPr>
        <w:t xml:space="preserve"> NFE12_within </w:t>
      </w:r>
      <w:r>
        <w:rPr>
          <w:rStyle w:val="SpecialCharTok"/>
        </w:rPr>
        <w:t>*</w:t>
      </w:r>
      <w:r>
        <w:rPr>
          <w:rStyle w:val="NormalTok"/>
        </w:rPr>
        <w:t xml:space="preserve"> ed3_tertiary_within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df2_sub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Export summary </w:t>
      </w:r>
      <w:r>
        <w:br/>
      </w:r>
      <w:r>
        <w:rPr>
          <w:rStyle w:val="FunctionTok"/>
        </w:rPr>
        <w:t>export_summs</w:t>
      </w:r>
      <w:r>
        <w:rPr>
          <w:rStyle w:val="NormalTok"/>
        </w:rPr>
        <w:t xml:space="preserve">(m4_pooled, </w:t>
      </w:r>
      <w:r>
        <w:rPr>
          <w:rStyle w:val="AttributeTok"/>
        </w:rPr>
        <w:t>statistics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, </w:t>
      </w:r>
      <w:r>
        <w:rPr>
          <w:rStyle w:val="AttributeTok"/>
        </w:rPr>
        <w:t>error_pos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error_format =</w:t>
      </w:r>
      <w:r>
        <w:rPr>
          <w:rStyle w:val="NormalTok"/>
        </w:rPr>
        <w:t xml:space="preserve"> </w:t>
      </w:r>
      <w:r>
        <w:rPr>
          <w:rStyle w:val="StringTok"/>
        </w:rPr>
        <w:t>"({std.error})"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 xml:space="preserve">,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"TS1.docx"</w:t>
      </w:r>
      <w:r>
        <w:rPr>
          <w:rStyle w:val="NormalTok"/>
        </w:rPr>
        <w:t>))</w:t>
      </w:r>
    </w:p>
    <w:p w14:paraId="52285B3D" w14:textId="77777777" w:rsidR="00115CCE" w:rsidRDefault="00115CCE">
      <w:pPr>
        <w:pStyle w:val="SourceCode"/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525"/>
        <w:gridCol w:w="1871"/>
        <w:gridCol w:w="1161"/>
      </w:tblGrid>
      <w:tr w:rsidR="005B73E7" w14:paraId="6F69D228" w14:textId="77777777" w:rsidTr="005B7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525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D674F3" w14:textId="77777777" w:rsidR="005B73E7" w:rsidRDefault="005B73E7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517E5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</w:tr>
      <w:tr w:rsidR="005B73E7" w14:paraId="2CC3D3C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04BF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EC09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207.81 **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DFD8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(60.09)</w:t>
            </w:r>
          </w:p>
        </w:tc>
      </w:tr>
      <w:tr w:rsidR="005B73E7" w14:paraId="57A694C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021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046C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18.35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7AF2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(0.31)</w:t>
            </w:r>
          </w:p>
        </w:tc>
      </w:tr>
      <w:tr w:rsidR="005B73E7" w14:paraId="6B790FA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65FA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0367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11.64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6B19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(3.79)</w:t>
            </w:r>
          </w:p>
        </w:tc>
      </w:tr>
      <w:tr w:rsidR="005B73E7" w14:paraId="4FFFAD01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A734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53D2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-0.24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0759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(0.29)</w:t>
            </w:r>
          </w:p>
        </w:tc>
      </w:tr>
      <w:tr w:rsidR="005B73E7" w14:paraId="17294CA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CCE7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A640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D545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(2.98)</w:t>
            </w:r>
          </w:p>
        </w:tc>
      </w:tr>
      <w:tr w:rsidR="005B73E7" w14:paraId="7E5589C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D4BE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516A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-8.82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3A6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(0.32)</w:t>
            </w:r>
          </w:p>
        </w:tc>
      </w:tr>
      <w:tr w:rsidR="005B73E7" w14:paraId="4DF1D56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2943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DF45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-6.02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3F4C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(3.51)</w:t>
            </w:r>
          </w:p>
        </w:tc>
      </w:tr>
      <w:tr w:rsidR="005B73E7" w14:paraId="1D83620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48DD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308A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-17.94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0302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(0.66)</w:t>
            </w:r>
          </w:p>
        </w:tc>
      </w:tr>
      <w:tr w:rsidR="005B73E7" w14:paraId="7E7780F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503B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CFE9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ECE2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(3.99)</w:t>
            </w:r>
          </w:p>
        </w:tc>
      </w:tr>
      <w:tr w:rsidR="005B73E7" w14:paraId="39D411A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B528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AEEB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-17.18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5009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(0.51)</w:t>
            </w:r>
          </w:p>
        </w:tc>
      </w:tr>
      <w:tr w:rsidR="005B73E7" w14:paraId="668E9CAF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5C5A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61E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-3.94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574C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(3.93)</w:t>
            </w:r>
          </w:p>
        </w:tc>
      </w:tr>
      <w:tr w:rsidR="005B73E7" w14:paraId="5D519DF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DD8F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94B1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37.39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225D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(0.30)</w:t>
            </w:r>
          </w:p>
        </w:tc>
      </w:tr>
      <w:tr w:rsidR="005B73E7" w14:paraId="6DE1ECD1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5DAE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ed3_tertiary_between_z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AD4E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-1.07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5D88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(3.25)</w:t>
            </w:r>
          </w:p>
        </w:tc>
      </w:tr>
      <w:tr w:rsidR="005B73E7" w14:paraId="75EC2F44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70C5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gdppc_k_log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DCD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14.31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4F44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(16.56)</w:t>
            </w:r>
          </w:p>
        </w:tc>
      </w:tr>
      <w:tr w:rsidR="005B73E7" w14:paraId="533D1A9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DE3DF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CD72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-0.39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778A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(1.01)</w:t>
            </w:r>
          </w:p>
        </w:tc>
      </w:tr>
      <w:tr w:rsidR="005B73E7" w14:paraId="6B6AB1F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16D2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5D6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-3.03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0CCB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(0.63)</w:t>
            </w:r>
          </w:p>
        </w:tc>
      </w:tr>
      <w:tr w:rsidR="005B73E7" w14:paraId="3DBDC50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4C2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7BAD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-2.78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7F27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(1.10)</w:t>
            </w:r>
          </w:p>
        </w:tc>
      </w:tr>
      <w:tr w:rsidR="005B73E7" w14:paraId="655AFA6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D6D7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C939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3.11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603C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(1.29)</w:t>
            </w:r>
          </w:p>
        </w:tc>
      </w:tr>
      <w:tr w:rsidR="005B73E7" w14:paraId="13D93DA9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4FB7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0BB7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-3.88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54C3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(1.12)</w:t>
            </w:r>
          </w:p>
        </w:tc>
      </w:tr>
      <w:tr w:rsidR="005B73E7" w14:paraId="317386A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F3D1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638E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-0.85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292B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(1.36)</w:t>
            </w:r>
          </w:p>
        </w:tc>
      </w:tr>
      <w:tr w:rsidR="005B73E7" w14:paraId="0D8BCE2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12DB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309F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-1.91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3003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(0.63)</w:t>
            </w:r>
          </w:p>
        </w:tc>
      </w:tr>
      <w:tr w:rsidR="005B73E7" w14:paraId="2CEE436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1041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6B03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3.18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3CB6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(1.06)</w:t>
            </w:r>
          </w:p>
        </w:tc>
      </w:tr>
      <w:tr w:rsidR="005B73E7" w14:paraId="508A8C4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D516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823E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-3.44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6F03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(0.68)</w:t>
            </w:r>
          </w:p>
        </w:tc>
      </w:tr>
      <w:tr w:rsidR="005B73E7" w14:paraId="41A23E4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5EC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10AD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0.56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90C1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(1.34)</w:t>
            </w:r>
          </w:p>
        </w:tc>
      </w:tr>
      <w:tr w:rsidR="005B73E7" w14:paraId="6BAFD5B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BF4C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092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-4.20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A1AB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(0.61)</w:t>
            </w:r>
          </w:p>
        </w:tc>
      </w:tr>
      <w:tr w:rsidR="005B73E7" w14:paraId="2409641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5C0C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0F48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-2.25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2746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(1.04)</w:t>
            </w:r>
          </w:p>
        </w:tc>
      </w:tr>
      <w:tr w:rsidR="005B73E7" w14:paraId="31FE410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0E4A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0938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2.01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8E9C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(0.65)</w:t>
            </w:r>
          </w:p>
        </w:tc>
      </w:tr>
      <w:tr w:rsidR="005B73E7" w14:paraId="28CE1BF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278E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5D07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4.35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B8A8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(1.33)</w:t>
            </w:r>
          </w:p>
        </w:tc>
      </w:tr>
      <w:tr w:rsidR="005B73E7" w14:paraId="1A7605B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45C3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1FF9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-6.20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6653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(0.63)</w:t>
            </w:r>
          </w:p>
        </w:tc>
      </w:tr>
      <w:tr w:rsidR="005B73E7" w14:paraId="5E55B72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6E8D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E8CD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EEC8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(2.21)</w:t>
            </w:r>
          </w:p>
        </w:tc>
      </w:tr>
      <w:tr w:rsidR="005B73E7" w14:paraId="11970A2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F925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E825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2.17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A9F1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(2.07)</w:t>
            </w:r>
          </w:p>
        </w:tc>
      </w:tr>
      <w:tr w:rsidR="005B73E7" w14:paraId="35D97989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C88B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6214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2.57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CB1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(2.72)</w:t>
            </w:r>
          </w:p>
        </w:tc>
      </w:tr>
      <w:tr w:rsidR="005B73E7" w14:paraId="2BB7FB1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4A3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525B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-3.50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3797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(2.21)</w:t>
            </w:r>
          </w:p>
        </w:tc>
      </w:tr>
      <w:tr w:rsidR="005B73E7" w14:paraId="7EF53AC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7621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9E41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1.42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F3B5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(2.12)</w:t>
            </w:r>
          </w:p>
        </w:tc>
      </w:tr>
      <w:tr w:rsidR="005B73E7" w14:paraId="02CEB911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D800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NFE12_within:female_within:children_within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6216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-0.82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C4C7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(1.35)</w:t>
            </w:r>
          </w:p>
        </w:tc>
      </w:tr>
      <w:tr w:rsidR="005B73E7" w14:paraId="0F45A09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E856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1DF6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1.53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32D8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(2.32)</w:t>
            </w:r>
          </w:p>
        </w:tc>
      </w:tr>
      <w:tr w:rsidR="005B73E7" w14:paraId="5ACBB31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2B1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50E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0.71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1858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(2.67)</w:t>
            </w:r>
          </w:p>
        </w:tc>
      </w:tr>
      <w:tr w:rsidR="005B73E7" w14:paraId="145A1BC9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2D55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F763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6.48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6453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(2.19)</w:t>
            </w:r>
          </w:p>
        </w:tc>
      </w:tr>
      <w:tr w:rsidR="005B73E7" w14:paraId="3649BE1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8A87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3AAC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-3.97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B946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(2.80)</w:t>
            </w:r>
          </w:p>
        </w:tc>
      </w:tr>
      <w:tr w:rsidR="005B73E7" w14:paraId="6D9B6E9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E3D8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BD8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-1.59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5D64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(2.07)</w:t>
            </w:r>
          </w:p>
        </w:tc>
      </w:tr>
      <w:tr w:rsidR="005B73E7" w14:paraId="20DD347F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F55A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6A33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1.99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F647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(1.30)</w:t>
            </w:r>
          </w:p>
        </w:tc>
      </w:tr>
      <w:tr w:rsidR="005B73E7" w14:paraId="087A427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39FE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9B3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2.10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06FB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(2.26)</w:t>
            </w:r>
          </w:p>
        </w:tc>
      </w:tr>
      <w:tr w:rsidR="005B73E7" w14:paraId="612C6BF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5265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D10F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1.59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12F3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(2.65)</w:t>
            </w:r>
          </w:p>
        </w:tc>
      </w:tr>
      <w:tr w:rsidR="005B73E7" w14:paraId="23700FB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7355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6AE3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4.33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72D4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(2.16)</w:t>
            </w:r>
          </w:p>
        </w:tc>
      </w:tr>
      <w:tr w:rsidR="005B73E7" w14:paraId="0CF51A4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70DE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C785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4.53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2326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(2.78)</w:t>
            </w:r>
          </w:p>
        </w:tc>
      </w:tr>
      <w:tr w:rsidR="005B73E7" w14:paraId="7DF92F2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DBC6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0C3F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-1.60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5FD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(1.25)</w:t>
            </w:r>
          </w:p>
        </w:tc>
      </w:tr>
      <w:tr w:rsidR="005B73E7" w14:paraId="0C76A3A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28F6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56BD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2.28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7F59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(2.12)</w:t>
            </w:r>
          </w:p>
        </w:tc>
      </w:tr>
      <w:tr w:rsidR="005B73E7" w14:paraId="55FDFC8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16E8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8F1C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3.57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F370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(1.34)</w:t>
            </w:r>
          </w:p>
        </w:tc>
      </w:tr>
      <w:tr w:rsidR="005B73E7" w14:paraId="5C8F74C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E893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39EB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5.89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D674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(2.69)</w:t>
            </w:r>
          </w:p>
        </w:tc>
      </w:tr>
      <w:tr w:rsidR="005B73E7" w14:paraId="2655C87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0687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4531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7.69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4FD4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(4.41)</w:t>
            </w:r>
          </w:p>
        </w:tc>
      </w:tr>
      <w:tr w:rsidR="005B73E7" w14:paraId="716F4F1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93DB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0D12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45F7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(4.65)</w:t>
            </w:r>
          </w:p>
        </w:tc>
      </w:tr>
      <w:tr w:rsidR="005B73E7" w14:paraId="67ED6B1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1C2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A3AC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-3.32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D644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(4.38)</w:t>
            </w:r>
          </w:p>
        </w:tc>
      </w:tr>
      <w:tr w:rsidR="005B73E7" w14:paraId="7CFE95A8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1FCA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6DF2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-5.63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B830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(5.60)</w:t>
            </w:r>
          </w:p>
        </w:tc>
      </w:tr>
      <w:tr w:rsidR="005B73E7" w14:paraId="5DE8810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0405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25D8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9.69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7FF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(4.65)</w:t>
            </w:r>
          </w:p>
        </w:tc>
      </w:tr>
      <w:tr w:rsidR="005B73E7" w14:paraId="04B0A5D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B4ED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BC79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3.35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5155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(4.52)</w:t>
            </w:r>
          </w:p>
        </w:tc>
      </w:tr>
      <w:tr w:rsidR="005B73E7" w14:paraId="7D31847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7E16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F2F9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-0.86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29C4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(4.31)</w:t>
            </w:r>
          </w:p>
        </w:tc>
      </w:tr>
      <w:tr w:rsidR="005B73E7" w14:paraId="0619FC6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49A8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303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-0.57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7DCA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(5.57)</w:t>
            </w:r>
          </w:p>
        </w:tc>
      </w:tr>
      <w:tr w:rsidR="005B73E7" w14:paraId="1DBC23AF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55C6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7AD5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-0.78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1EA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(4.58)</w:t>
            </w:r>
          </w:p>
        </w:tc>
      </w:tr>
      <w:tr w:rsidR="005B73E7" w14:paraId="524B9B19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1A53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D565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5925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(4.25)</w:t>
            </w:r>
          </w:p>
        </w:tc>
      </w:tr>
      <w:tr w:rsidR="005B73E7" w14:paraId="7F9D745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9EE3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8F8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-6.77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39FF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(2.69)</w:t>
            </w:r>
          </w:p>
        </w:tc>
      </w:tr>
      <w:tr w:rsidR="005B73E7" w14:paraId="0A979CA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4253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5588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6.65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1CB7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(4.63)</w:t>
            </w:r>
          </w:p>
        </w:tc>
      </w:tr>
      <w:tr w:rsidR="005B73E7" w14:paraId="494C90C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269C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08AF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-8.54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1502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(5.37)</w:t>
            </w:r>
          </w:p>
        </w:tc>
      </w:tr>
      <w:tr w:rsidR="005B73E7" w14:paraId="4F1D674E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B0D8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2580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-2.48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7943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(4.42)</w:t>
            </w:r>
          </w:p>
        </w:tc>
      </w:tr>
      <w:tr w:rsidR="005B73E7" w14:paraId="0B6A105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1021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8FAC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1.66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96B6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(5.63)</w:t>
            </w:r>
          </w:p>
        </w:tc>
      </w:tr>
      <w:tr w:rsidR="005B73E7" w14:paraId="3F0B1B9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46E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6EF9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15.84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1A45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(9.30)</w:t>
            </w:r>
          </w:p>
        </w:tc>
      </w:tr>
      <w:tr w:rsidR="005B73E7" w14:paraId="5FC1F23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26B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DC5D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-3.97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B0D1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(9.16)</w:t>
            </w:r>
          </w:p>
        </w:tc>
      </w:tr>
      <w:tr w:rsidR="005B73E7" w14:paraId="401CD22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6E18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7E4C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-11.34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1224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(9.26)</w:t>
            </w:r>
          </w:p>
        </w:tc>
      </w:tr>
      <w:tr w:rsidR="005B73E7" w14:paraId="24051E0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5CF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6430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21.31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722F7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(8.84)</w:t>
            </w:r>
          </w:p>
        </w:tc>
      </w:tr>
      <w:tr w:rsidR="005B73E7" w14:paraId="582D783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D79C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6F74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-14.51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9C87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(11.25)</w:t>
            </w:r>
          </w:p>
        </w:tc>
      </w:tr>
      <w:tr w:rsidR="005B73E7" w14:paraId="795E276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CC2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96C1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-5.80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3FD6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(9.38)</w:t>
            </w:r>
          </w:p>
        </w:tc>
      </w:tr>
      <w:tr w:rsidR="005B73E7" w14:paraId="623067B7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B387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NFE12_within:female_within:children_within:forlang_within:forborn_within:ed3_tertiary_within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32718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14.30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F9E1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(18.77)</w:t>
            </w:r>
          </w:p>
        </w:tc>
      </w:tr>
      <w:tr w:rsidR="005B73E7" w14:paraId="34868A9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7BA6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nobs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638D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5D1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761905B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0462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nobs.1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145C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FA35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138B4FF6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DD6B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sigma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1EC3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43.68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0B2E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415D52E5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74B4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logLik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F1A5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-637165.56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23CA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38084583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1E39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443B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1274477.13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677A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78B25BFA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F8D41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AC83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1275186.47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F920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3958C63C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F778F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REMLcrit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A9EF6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1274331.13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12080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57190B6F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9CFD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df.residual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6BE4C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122568.00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F51F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71A245A2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87D3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F961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D2A7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04AA1A2D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6392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981D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47ADB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351346AB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AD21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r.squared.fixed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9A5F9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12C74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488FE3F0" w14:textId="77777777" w:rsidTr="005B73E7">
        <w:trPr>
          <w:jc w:val="center"/>
        </w:trPr>
        <w:tc>
          <w:tcPr>
            <w:tcW w:w="952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AD082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group.nobs.iso3c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DE285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28.00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7D33E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5B73E7" w14:paraId="4D798E08" w14:textId="77777777" w:rsidTr="005B73E7">
        <w:trPr>
          <w:jc w:val="center"/>
        </w:trPr>
        <w:tc>
          <w:tcPr>
            <w:tcW w:w="12557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8560A" w14:textId="77777777" w:rsidR="005B73E7" w:rsidRDefault="00000000" w:rsidP="00115C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0288C926" w14:textId="77777777" w:rsidR="00115CCE" w:rsidRDefault="00115CCE">
      <w:pPr>
        <w:pStyle w:val="Heading3"/>
        <w:sectPr w:rsidR="00115CCE" w:rsidSect="00115CCE">
          <w:footnotePr>
            <w:numRestart w:val="eachSect"/>
          </w:footnotePr>
          <w:pgSz w:w="15840" w:h="12240" w:orient="landscape"/>
          <w:pgMar w:top="1417" w:right="1134" w:bottom="1417" w:left="1417" w:header="720" w:footer="720" w:gutter="0"/>
          <w:cols w:space="720"/>
          <w:docGrid w:linePitch="326"/>
        </w:sectPr>
      </w:pPr>
      <w:bookmarkStart w:id="8" w:name="predicted-ates"/>
      <w:bookmarkEnd w:id="6"/>
    </w:p>
    <w:p w14:paraId="4B4A9EEC" w14:textId="77777777" w:rsidR="005B73E7" w:rsidRDefault="00000000">
      <w:pPr>
        <w:pStyle w:val="Heading3"/>
      </w:pPr>
      <w:bookmarkStart w:id="9" w:name="_Toc228972426"/>
      <w:r>
        <w:lastRenderedPageBreak/>
        <w:t>Predicted ATEs</w:t>
      </w:r>
      <w:bookmarkEnd w:id="9"/>
    </w:p>
    <w:p w14:paraId="08BFB1A8" w14:textId="77777777" w:rsidR="005B73E7" w:rsidRDefault="00000000">
      <w:pPr>
        <w:pStyle w:val="SourceCode"/>
      </w:pPr>
      <w:r>
        <w:rPr>
          <w:rStyle w:val="CommentTok"/>
        </w:rPr>
        <w:t># Filter for complete cases for prediction baseline</w:t>
      </w:r>
      <w:r>
        <w:br/>
      </w:r>
      <w:r>
        <w:rPr>
          <w:rStyle w:val="NormalTok"/>
        </w:rPr>
        <w:t xml:space="preserve">df2r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(df2_sub,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(gdppc)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(skill_reading))</w:t>
      </w:r>
      <w:r>
        <w:br/>
      </w:r>
      <w:r>
        <w:br/>
      </w:r>
      <w:r>
        <w:rPr>
          <w:rStyle w:val="CommentTok"/>
        </w:rPr>
        <w:t># Grand means for recentering predictions</w:t>
      </w:r>
      <w:r>
        <w:br/>
      </w:r>
      <w:r>
        <w:rPr>
          <w:rStyle w:val="NormalTok"/>
        </w:rPr>
        <w:t xml:space="preserve">gm_female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female_between,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gm_forborn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forborn_between,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gm_children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children_between,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gm_forlang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forlang_between,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gm_nfe12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NFE12_between,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gm_ed3_sec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ed3_secondary_between,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gm_ed3_tert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ed3_tertiary_between,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Function to calculate ATE for a specific profile</w:t>
      </w:r>
      <w:r>
        <w:br/>
      </w:r>
      <w:r>
        <w:rPr>
          <w:rStyle w:val="NormalTok"/>
        </w:rPr>
        <w:t xml:space="preserve">calc_ate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(is_female, is_forborn, is_child, is_forlang, is_tertiary)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Set secondary to 1 to predict the non-tertiary reference group</w:t>
      </w:r>
      <w:r>
        <w:br/>
      </w:r>
      <w:r>
        <w:rPr>
          <w:rStyle w:val="NormalTok"/>
        </w:rPr>
        <w:t xml:space="preserve">  is_secondary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base_df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is_female </w:t>
      </w:r>
      <w:r>
        <w:rPr>
          <w:rStyle w:val="SpecialCharTok"/>
        </w:rPr>
        <w:t>-</w:t>
      </w:r>
      <w:r>
        <w:rPr>
          <w:rStyle w:val="NormalTok"/>
        </w:rPr>
        <w:t xml:space="preserve"> gm_female,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forborn_within =</w:t>
      </w:r>
      <w:r>
        <w:rPr>
          <w:rStyle w:val="NormalTok"/>
        </w:rPr>
        <w:t xml:space="preserve"> is_forborn </w:t>
      </w:r>
      <w:r>
        <w:rPr>
          <w:rStyle w:val="SpecialCharTok"/>
        </w:rPr>
        <w:t>-</w:t>
      </w:r>
      <w:r>
        <w:rPr>
          <w:rStyle w:val="NormalTok"/>
        </w:rPr>
        <w:t xml:space="preserve"> gm_forborn,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is_child </w:t>
      </w:r>
      <w:r>
        <w:rPr>
          <w:rStyle w:val="SpecialCharTok"/>
        </w:rPr>
        <w:t>-</w:t>
      </w:r>
      <w:r>
        <w:rPr>
          <w:rStyle w:val="NormalTok"/>
        </w:rPr>
        <w:t xml:space="preserve"> gm_children,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forlang_within =</w:t>
      </w:r>
      <w:r>
        <w:rPr>
          <w:rStyle w:val="NormalTok"/>
        </w:rPr>
        <w:t xml:space="preserve"> is_forlang </w:t>
      </w:r>
      <w:r>
        <w:rPr>
          <w:rStyle w:val="SpecialCharTok"/>
        </w:rPr>
        <w:t>-</w:t>
      </w:r>
      <w:r>
        <w:rPr>
          <w:rStyle w:val="NormalTok"/>
        </w:rPr>
        <w:t xml:space="preserve"> gm_forlang,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is_tertiary </w:t>
      </w:r>
      <w:r>
        <w:rPr>
          <w:rStyle w:val="SpecialCharTok"/>
        </w:rPr>
        <w:t>-</w:t>
      </w:r>
      <w:r>
        <w:rPr>
          <w:rStyle w:val="NormalTok"/>
        </w:rPr>
        <w:t xml:space="preserve"> gm_ed3_tert,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is_secondary </w:t>
      </w:r>
      <w:r>
        <w:rPr>
          <w:rStyle w:val="SpecialCharTok"/>
        </w:rPr>
        <w:t>-</w:t>
      </w:r>
      <w:r>
        <w:rPr>
          <w:rStyle w:val="NormalTok"/>
        </w:rPr>
        <w:t xml:space="preserve"> gm_ed3_sec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df_0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df_1 </w:t>
      </w:r>
      <w:r>
        <w:rPr>
          <w:rStyle w:val="OtherTok"/>
        </w:rPr>
        <w:t>&lt;-</w:t>
      </w:r>
      <w:r>
        <w:rPr>
          <w:rStyle w:val="NormalTok"/>
        </w:rPr>
        <w:t xml:space="preserve"> base_df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(m4_pooled, </w:t>
      </w:r>
      <w:r>
        <w:rPr>
          <w:rStyle w:val="AttributeTok"/>
        </w:rPr>
        <w:t>newdata =</w:t>
      </w:r>
      <w:r>
        <w:rPr>
          <w:rStyle w:val="NormalTok"/>
        </w:rPr>
        <w:t xml:space="preserve"> df_0,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pred1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(m4_pooled, </w:t>
      </w:r>
      <w:r>
        <w:rPr>
          <w:rStyle w:val="AttributeTok"/>
        </w:rPr>
        <w:t>newdata =</w:t>
      </w:r>
      <w:r>
        <w:rPr>
          <w:rStyle w:val="NormalTok"/>
        </w:rPr>
        <w:t xml:space="preserve"> df_1,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(pred1, pred0,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(pred1 </w:t>
      </w:r>
      <w:r>
        <w:rPr>
          <w:rStyle w:val="SpecialCharTok"/>
        </w:rPr>
        <w:t>-</w:t>
      </w:r>
      <w:r>
        <w:rPr>
          <w:rStyle w:val="NormalTok"/>
        </w:rPr>
        <w:t xml:space="preserve"> pred0),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=</w:t>
      </w:r>
      <w:r>
        <w:rPr>
          <w:rStyle w:val="NormalTok"/>
        </w:rPr>
        <w:t xml:space="preserve"> tt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Define the 12 Intersectional Profiles</w:t>
      </w:r>
      <w:r>
        <w:br/>
      </w:r>
      <w:r>
        <w:rPr>
          <w:rStyle w:val="NormalTok"/>
        </w:rPr>
        <w:t xml:space="preserve">profiles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type_id, </w:t>
      </w:r>
      <w:r>
        <w:rPr>
          <w:rStyle w:val="SpecialCharTok"/>
        </w:rPr>
        <w:t>~</w:t>
      </w:r>
      <w:r>
        <w:rPr>
          <w:rStyle w:val="NormalTok"/>
        </w:rPr>
        <w:t xml:space="preserve">type_label, </w:t>
      </w:r>
      <w:r>
        <w:rPr>
          <w:rStyle w:val="SpecialCharTok"/>
        </w:rPr>
        <w:t>~</w:t>
      </w:r>
      <w:r>
        <w:rPr>
          <w:rStyle w:val="NormalTok"/>
        </w:rPr>
        <w:t xml:space="preserve">is_female, </w:t>
      </w:r>
      <w:r>
        <w:rPr>
          <w:rStyle w:val="SpecialCharTok"/>
        </w:rPr>
        <w:t>~</w:t>
      </w:r>
      <w:r>
        <w:rPr>
          <w:rStyle w:val="NormalTok"/>
        </w:rPr>
        <w:t xml:space="preserve">is_forborn, </w:t>
      </w:r>
      <w:r>
        <w:rPr>
          <w:rStyle w:val="SpecialCharTok"/>
        </w:rPr>
        <w:t>~</w:t>
      </w:r>
      <w:r>
        <w:rPr>
          <w:rStyle w:val="NormalTok"/>
        </w:rPr>
        <w:t xml:space="preserve">is_child, </w:t>
      </w:r>
      <w:r>
        <w:rPr>
          <w:rStyle w:val="SpecialCharTok"/>
        </w:rPr>
        <w:t>~</w:t>
      </w:r>
      <w:r>
        <w:rPr>
          <w:rStyle w:val="NormalTok"/>
        </w:rPr>
        <w:t>is_forlang,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"1f"</w:t>
      </w:r>
      <w:r>
        <w:rPr>
          <w:rStyle w:val="NormalTok"/>
        </w:rPr>
        <w:t xml:space="preserve">, </w:t>
      </w:r>
      <w:r>
        <w:rPr>
          <w:rStyle w:val="StringTok"/>
        </w:rPr>
        <w:t>"1f. Foreign-born mother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"2f"</w:t>
      </w:r>
      <w:r>
        <w:rPr>
          <w:rStyle w:val="NormalTok"/>
        </w:rPr>
        <w:t xml:space="preserve">, </w:t>
      </w:r>
      <w:r>
        <w:rPr>
          <w:rStyle w:val="StringTok"/>
        </w:rPr>
        <w:t>"2f. Foreign-born no children female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"3f"</w:t>
      </w:r>
      <w:r>
        <w:rPr>
          <w:rStyle w:val="NormalTok"/>
        </w:rPr>
        <w:t xml:space="preserve">, </w:t>
      </w:r>
      <w:r>
        <w:rPr>
          <w:rStyle w:val="StringTok"/>
        </w:rPr>
        <w:t>"3f. Foreign-born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"4f"</w:t>
      </w:r>
      <w:r>
        <w:rPr>
          <w:rStyle w:val="NormalTok"/>
        </w:rPr>
        <w:t xml:space="preserve">, </w:t>
      </w:r>
      <w:r>
        <w:rPr>
          <w:rStyle w:val="StringTok"/>
        </w:rPr>
        <w:t>"4f. Foreign-born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"5f"</w:t>
      </w:r>
      <w:r>
        <w:rPr>
          <w:rStyle w:val="NormalTok"/>
        </w:rPr>
        <w:t xml:space="preserve">, </w:t>
      </w:r>
      <w:r>
        <w:rPr>
          <w:rStyle w:val="StringTok"/>
        </w:rPr>
        <w:t>"5f. Native-born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"6f"</w:t>
      </w:r>
      <w:r>
        <w:rPr>
          <w:rStyle w:val="NormalTok"/>
        </w:rPr>
        <w:t xml:space="preserve">, </w:t>
      </w:r>
      <w:r>
        <w:rPr>
          <w:rStyle w:val="StringTok"/>
        </w:rPr>
        <w:t>"6f. Native-born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"1m"</w:t>
      </w:r>
      <w:r>
        <w:rPr>
          <w:rStyle w:val="NormalTok"/>
        </w:rPr>
        <w:t xml:space="preserve">, </w:t>
      </w:r>
      <w:r>
        <w:rPr>
          <w:rStyle w:val="StringTok"/>
        </w:rPr>
        <w:t>"1m. Foreign-born father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"2m"</w:t>
      </w:r>
      <w:r>
        <w:rPr>
          <w:rStyle w:val="NormalTok"/>
        </w:rPr>
        <w:t xml:space="preserve">, </w:t>
      </w:r>
      <w:r>
        <w:rPr>
          <w:rStyle w:val="StringTok"/>
        </w:rPr>
        <w:t>"2m. Foreign-born no children 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"3m"</w:t>
      </w:r>
      <w:r>
        <w:rPr>
          <w:rStyle w:val="NormalTok"/>
        </w:rPr>
        <w:t xml:space="preserve">, </w:t>
      </w:r>
      <w:r>
        <w:rPr>
          <w:rStyle w:val="StringTok"/>
        </w:rPr>
        <w:t>"3m. Foreign-born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"4m"</w:t>
      </w:r>
      <w:r>
        <w:rPr>
          <w:rStyle w:val="NormalTok"/>
        </w:rPr>
        <w:t xml:space="preserve">, </w:t>
      </w:r>
      <w:r>
        <w:rPr>
          <w:rStyle w:val="StringTok"/>
        </w:rPr>
        <w:t>"4m. Foreign-born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"5m"</w:t>
      </w:r>
      <w:r>
        <w:rPr>
          <w:rStyle w:val="NormalTok"/>
        </w:rPr>
        <w:t xml:space="preserve">, </w:t>
      </w:r>
      <w:r>
        <w:rPr>
          <w:rStyle w:val="StringTok"/>
        </w:rPr>
        <w:t>"5m. Native-born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"6m"</w:t>
      </w:r>
      <w:r>
        <w:rPr>
          <w:rStyle w:val="NormalTok"/>
        </w:rPr>
        <w:t xml:space="preserve">, </w:t>
      </w:r>
      <w:r>
        <w:rPr>
          <w:rStyle w:val="StringTok"/>
        </w:rPr>
        <w:t>"6m. Native-born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Cross profiles with education levels and calculate ATEs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crossing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profiles,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FunctionTok"/>
        </w:rPr>
        <w:t>pmap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(is_female, is_forborn, is_child, is_forlang, is_tertiary), calc_ate)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unnest</w:t>
      </w:r>
      <w:r>
        <w:rPr>
          <w:rStyle w:val="NormalTok"/>
        </w:rPr>
        <w:t>(res)</w:t>
      </w:r>
    </w:p>
    <w:p w14:paraId="3D0F3F6A" w14:textId="77777777" w:rsidR="005B73E7" w:rsidRDefault="00000000">
      <w:pPr>
        <w:pStyle w:val="Heading3"/>
      </w:pPr>
      <w:bookmarkStart w:id="10" w:name="prepare-data-for-plotting"/>
      <w:bookmarkStart w:id="11" w:name="_Toc228972427"/>
      <w:bookmarkEnd w:id="8"/>
      <w:r>
        <w:t>Prepare Data for Plotting</w:t>
      </w:r>
      <w:bookmarkEnd w:id="11"/>
    </w:p>
    <w:p w14:paraId="0D00A6FE" w14:textId="77777777" w:rsidR="005B73E7" w:rsidRDefault="00000000">
      <w:pPr>
        <w:pStyle w:val="SourceCode"/>
      </w:pP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ed_label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"Tertiary"</w:t>
      </w:r>
      <w:r>
        <w:rPr>
          <w:rStyle w:val="NormalTok"/>
        </w:rPr>
        <w:t xml:space="preserve">, </w:t>
      </w:r>
      <w:r>
        <w:rPr>
          <w:rStyle w:val="StringTok"/>
        </w:rPr>
        <w:t>"Non-Tertiary"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substr</w:t>
      </w:r>
      <w:r>
        <w:rPr>
          <w:rStyle w:val="NormalTok"/>
        </w:rPr>
        <w:t xml:space="preserve">(type_id,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Set factor order identical to original layout</w:t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 xml:space="preserve">(type_label, 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(idx, sex)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(type_label)</w:t>
      </w:r>
      <w:r>
        <w:br/>
      </w:r>
      <w:r>
        <w:rPr>
          <w:rStyle w:val="NormalTok"/>
        </w:rPr>
        <w:t>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(type_order))</w:t>
      </w:r>
      <w:r>
        <w:br/>
      </w:r>
      <w:r>
        <w:br/>
      </w:r>
      <w:r>
        <w:rPr>
          <w:rStyle w:val="CommentTok"/>
        </w:rPr>
        <w:t># Add binary dot indicators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(is_forlang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Parent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(is_child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pal12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viridis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type_label),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AttributeTok"/>
        </w:rPr>
        <w:t>begin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</w:p>
    <w:p w14:paraId="6D131DCF" w14:textId="77777777" w:rsidR="005B73E7" w:rsidRDefault="00000000">
      <w:pPr>
        <w:pStyle w:val="Heading3"/>
      </w:pPr>
      <w:bookmarkStart w:id="12" w:name="generate-main-plots-components"/>
      <w:bookmarkStart w:id="13" w:name="_Toc228972428"/>
      <w:bookmarkEnd w:id="10"/>
      <w:r>
        <w:t>Generate Main Plots’ Components</w:t>
      </w:r>
      <w:bookmarkEnd w:id="13"/>
    </w:p>
    <w:p w14:paraId="116B8F9B" w14:textId="77777777" w:rsidR="005B73E7" w:rsidRDefault="00000000">
      <w:pPr>
        <w:pStyle w:val="SourceCode"/>
      </w:pPr>
      <w:r>
        <w:rPr>
          <w:rStyle w:val="NormalTok"/>
        </w:rPr>
        <w:t xml:space="preserve">dot_df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Only need one set of dots for the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(variable,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"Foreign-born"</w:t>
      </w:r>
      <w:r>
        <w:rPr>
          <w:rStyle w:val="NormalTok"/>
        </w:rPr>
        <w:t xml:space="preserve">, </w:t>
      </w:r>
      <w:r>
        <w:rPr>
          <w:rStyle w:val="StringTok"/>
        </w:rPr>
        <w:t>"Non-native-speaker"</w:t>
      </w:r>
      <w:r>
        <w:rPr>
          <w:rStyle w:val="NormalTok"/>
        </w:rPr>
        <w:t xml:space="preserve">, </w:t>
      </w:r>
      <w:r>
        <w:rPr>
          <w:rStyle w:val="StringTok"/>
        </w:rPr>
        <w:t>"Parent"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p_dots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(dot_df,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Non-Tertiary Plot</w:t>
      </w:r>
      <w:r>
        <w:br/>
      </w:r>
      <w:r>
        <w:rPr>
          <w:rStyle w:val="NormalTok"/>
        </w:rPr>
        <w:t xml:space="preserve">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"Non-Tertiary</w:t>
      </w:r>
      <w:r>
        <w:rPr>
          <w:rStyle w:val="SpecialCharTok"/>
        </w:rPr>
        <w:t>\n</w:t>
      </w:r>
      <w:r>
        <w:rPr>
          <w:rStyle w:val="StringTok"/>
        </w:rPr>
        <w:t>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Tertiary Plot</w:t>
      </w:r>
      <w:r>
        <w:br/>
      </w:r>
      <w:r>
        <w:rPr>
          <w:rStyle w:val="NormalTok"/>
        </w:rPr>
        <w:t xml:space="preserve">p_bar_t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(ame_all, is_tertiary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"Tertiary Education"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</w:p>
    <w:p w14:paraId="6670D518" w14:textId="77777777" w:rsidR="005B73E7" w:rsidRDefault="00000000">
      <w:pPr>
        <w:pStyle w:val="Heading3"/>
      </w:pPr>
      <w:bookmarkStart w:id="14" w:name="generate-difference-by-educ"/>
      <w:bookmarkStart w:id="15" w:name="_Toc228972429"/>
      <w:bookmarkEnd w:id="12"/>
      <w:r>
        <w:t>Generate Difference by Educ</w:t>
      </w:r>
      <w:bookmarkEnd w:id="15"/>
    </w:p>
    <w:p w14:paraId="11ABE4DF" w14:textId="77777777" w:rsidR="005B73E7" w:rsidRDefault="00000000">
      <w:pPr>
        <w:pStyle w:val="SourceCode"/>
      </w:pPr>
      <w:r>
        <w:rPr>
          <w:rStyle w:val="CommentTok"/>
        </w:rPr>
        <w:t>#Non-Tertiary - Tertiary</w:t>
      </w:r>
      <w:r>
        <w:br/>
      </w:r>
      <w:r>
        <w:rPr>
          <w:rStyle w:val="NormalTok"/>
        </w:rPr>
        <w:t xml:space="preserve">diff_df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(type_label, is_tertiary, AME)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is_tertiary, </w:t>
      </w:r>
      <w:r>
        <w:rPr>
          <w:rStyle w:val="AttributeTok"/>
        </w:rPr>
        <w:t>values_from =</w:t>
      </w:r>
      <w:r>
        <w:rPr>
          <w:rStyle w:val="NormalTok"/>
        </w:rPr>
        <w:t xml:space="preserve"> AME, </w:t>
      </w:r>
      <w:r>
        <w:rPr>
          <w:rStyle w:val="AttributeTok"/>
        </w:rPr>
        <w:t>names_prefix =</w:t>
      </w:r>
      <w:r>
        <w:rPr>
          <w:rStyle w:val="NormalTok"/>
        </w:rPr>
        <w:t xml:space="preserve"> </w:t>
      </w:r>
      <w:r>
        <w:rPr>
          <w:rStyle w:val="StringTok"/>
        </w:rPr>
        <w:t>"tert_"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 =</w:t>
      </w:r>
      <w:r>
        <w:rPr>
          <w:rStyle w:val="NormalTok"/>
        </w:rPr>
        <w:t xml:space="preserve"> tert_0 </w:t>
      </w:r>
      <w:r>
        <w:rPr>
          <w:rStyle w:val="SpecialCharTok"/>
        </w:rPr>
        <w:t>-</w:t>
      </w:r>
      <w:r>
        <w:rPr>
          <w:rStyle w:val="NormalTok"/>
        </w:rPr>
        <w:t xml:space="preserve"> tert_1,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diff_label =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"%+.0f"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(diff))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(diff_df,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type_label,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diff_label),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"AME</w:t>
      </w:r>
      <w:r>
        <w:rPr>
          <w:rStyle w:val="SpecialCharTok"/>
        </w:rPr>
        <w:t>\n</w:t>
      </w:r>
      <w:r>
        <w:rPr>
          <w:rStyle w:val="StringTok"/>
        </w:rPr>
        <w:t>Difference"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  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"grey30"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"bold.italic"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</w:t>
      </w:r>
    </w:p>
    <w:p w14:paraId="0A77E8C0" w14:textId="77777777" w:rsidR="005B73E7" w:rsidRDefault="00000000">
      <w:pPr>
        <w:pStyle w:val="Heading3"/>
      </w:pPr>
      <w:bookmarkStart w:id="16" w:name="compile-and-save"/>
      <w:bookmarkStart w:id="17" w:name="_Toc228972430"/>
      <w:bookmarkEnd w:id="14"/>
      <w:r>
        <w:t>Compile and Save</w:t>
      </w:r>
      <w:bookmarkEnd w:id="17"/>
    </w:p>
    <w:p w14:paraId="3528C7E5" w14:textId="77777777" w:rsidR="005B73E7" w:rsidRDefault="00000000">
      <w:pPr>
        <w:pStyle w:val="SourceCode"/>
      </w:pP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1060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p_dots,</w:t>
      </w:r>
      <w:r>
        <w:br/>
      </w:r>
      <w:r>
        <w:rPr>
          <w:rStyle w:val="NormalTok"/>
        </w:rPr>
        <w:t xml:space="preserve">  p_bar,</w:t>
      </w:r>
      <w:r>
        <w:br/>
      </w:r>
      <w:r>
        <w:rPr>
          <w:rStyle w:val="NormalTok"/>
        </w:rPr>
        <w:t xml:space="preserve">  p_diff,       </w:t>
      </w:r>
      <w:r>
        <w:br/>
      </w:r>
      <w:r>
        <w:rPr>
          <w:rStyle w:val="NormalTok"/>
        </w:rPr>
        <w:t xml:space="preserve">  p_bar_t,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, </w:t>
      </w:r>
      <w:r>
        <w:rPr>
          <w:rStyle w:val="FloatTok"/>
        </w:rPr>
        <w:t>0.35</w:t>
      </w:r>
      <w:r>
        <w:rPr>
          <w:rStyle w:val="NormalTok"/>
        </w:rPr>
        <w:t xml:space="preserve">, </w:t>
      </w:r>
      <w:r>
        <w:rPr>
          <w:rStyle w:val="FloatTok"/>
        </w:rPr>
        <w:t>1.4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"h"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7889743B" w14:textId="77777777" w:rsidR="005B73E7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4C3CE5AE" w14:textId="77777777" w:rsidR="005B73E7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"Fig3.png"</w:t>
      </w:r>
      <w:r>
        <w:rPr>
          <w:rStyle w:val="NormalTok"/>
        </w:rPr>
        <w:t>))</w:t>
      </w:r>
    </w:p>
    <w:p w14:paraId="574433EE" w14:textId="77777777" w:rsidR="005B73E7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49481C0" wp14:editId="20425F85">
            <wp:extent cx="5334000" cy="3774056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Results/Fig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904A1" w14:textId="77777777" w:rsidR="005B73E7" w:rsidRDefault="00000000">
      <w:pPr>
        <w:pStyle w:val="Heading2"/>
      </w:pPr>
      <w:bookmarkStart w:id="18" w:name="shiny-app-precompute"/>
      <w:bookmarkStart w:id="19" w:name="_Toc228972431"/>
      <w:bookmarkEnd w:id="4"/>
      <w:bookmarkEnd w:id="16"/>
      <w:r>
        <w:t>Shiny App Precompute</w:t>
      </w:r>
      <w:bookmarkEnd w:id="19"/>
    </w:p>
    <w:p w14:paraId="19838628" w14:textId="77777777" w:rsidR="005B73E7" w:rsidRDefault="00000000">
      <w:pPr>
        <w:pStyle w:val="FirstParagraph"/>
      </w:pPr>
      <w:r>
        <w:t>The RAM required is very high, and therefore impractical to run in Shiny. Therefore, precompute here and upload.</w:t>
      </w:r>
    </w:p>
    <w:p w14:paraId="65BE7523" w14:textId="77777777" w:rsidR="005B73E7" w:rsidRDefault="00000000">
      <w:pPr>
        <w:pStyle w:val="Heading3"/>
      </w:pPr>
      <w:bookmarkStart w:id="20" w:name="country-gains-function"/>
      <w:bookmarkStart w:id="21" w:name="_Toc228972432"/>
      <w:r>
        <w:t>Country gains function</w:t>
      </w:r>
      <w:bookmarkEnd w:id="21"/>
    </w:p>
    <w:p w14:paraId="56A099ED" w14:textId="77777777" w:rsidR="005B73E7" w:rsidRDefault="00000000">
      <w:pPr>
        <w:pStyle w:val="SourceCode"/>
      </w:pPr>
      <w:r>
        <w:rPr>
          <w:rStyle w:val="NormalTok"/>
        </w:rPr>
        <w:t xml:space="preserve">calc_country_gains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(df2_full, spec, AME, ctx_data,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df2_full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(ctx_data,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(context_effect,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in_group</w:t>
      </w:r>
      <w:r>
        <w:rPr>
          <w:rStyle w:val="NormalTok"/>
        </w:rPr>
        <w:t>(df, spec)</w:t>
      </w:r>
      <w:r>
        <w:br/>
      </w:r>
      <w:r>
        <w:rPr>
          <w:rStyle w:val="NormalTok"/>
        </w:rPr>
        <w:t xml:space="preserve">  g[</w:t>
      </w:r>
      <w:r>
        <w:rPr>
          <w:rStyle w:val="FunctionTok"/>
        </w:rPr>
        <w:t>is.na</w:t>
      </w:r>
      <w:r>
        <w:rPr>
          <w:rStyle w:val="NormalTok"/>
        </w:rPr>
        <w:t xml:space="preserve">(g)]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treatable </w:t>
      </w:r>
      <w:r>
        <w:rPr>
          <w:rStyle w:val="OtherTok"/>
        </w:rPr>
        <w:t>&lt;-</w:t>
      </w:r>
      <w:r>
        <w:rPr>
          <w:rStyle w:val="NormalTok"/>
        </w:rPr>
        <w:t xml:space="preserve"> g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skill_reading)</w:t>
      </w:r>
      <w:r>
        <w:br/>
      </w:r>
      <w:r>
        <w:rPr>
          <w:rStyle w:val="NormalTok"/>
        </w:rPr>
        <w:t xml:space="preserve">  treatable[</w:t>
      </w:r>
      <w:r>
        <w:rPr>
          <w:rStyle w:val="FunctionTok"/>
        </w:rPr>
        <w:t>is.na</w:t>
      </w:r>
      <w:r>
        <w:rPr>
          <w:rStyle w:val="NormalTok"/>
        </w:rPr>
        <w:t xml:space="preserve">(treatable)]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With Country slope Context Effect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net_effect_ctx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AME </w:t>
      </w:r>
      <w:r>
        <w:rPr>
          <w:rStyle w:val="SpecialCharTok"/>
        </w:rPr>
        <w:t>+</w:t>
      </w:r>
      <w:r>
        <w:rPr>
          <w:rStyle w:val="NormalTok"/>
        </w:rPr>
        <w:t xml:space="preserve"> 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skill_boost_ctx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net_effect_ctx, skill_reading),</w:t>
      </w:r>
      <w:r>
        <w:br/>
      </w:r>
      <w:r>
        <w:rPr>
          <w:rStyle w:val="NormalTok"/>
        </w:rPr>
        <w:lastRenderedPageBreak/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Baseline AME Only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net_effect_base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 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skill_boost_base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net_effect_base, skill_reading),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g_total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g_noale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 </w:t>
      </w:r>
      <w:r>
        <w:rPr>
          <w:rStyle w:val="SpecialCharTok"/>
        </w:rPr>
        <w:t>&amp;</w:t>
      </w:r>
      <w:r>
        <w:rPr>
          <w:rStyle w:val="NormalTok"/>
        </w:rPr>
        <w:t xml:space="preserve"> 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>g_noale[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g_noale)]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(iso3c))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skill_base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Export both versions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skill_gain_ctx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(skill_boost_ctx,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(skill_boost_base,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 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(g_total,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pct_group_noale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(g_noale,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group_skill_base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(skill_reading[g], .data[[weight_var]][g],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pop18to65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</w:p>
    <w:p w14:paraId="6A3E0D9C" w14:textId="77777777" w:rsidR="005B73E7" w:rsidRDefault="00000000">
      <w:pPr>
        <w:pStyle w:val="Heading3"/>
      </w:pPr>
      <w:bookmarkStart w:id="22" w:name="X717f652cfdaedf23330ca708196eae9984d8a66"/>
      <w:bookmarkStart w:id="23" w:name="_Toc228972433"/>
      <w:bookmarkEnd w:id="20"/>
      <w:r>
        <w:t>Shiny App Pre-computation (5-Way Intercategorical)</w:t>
      </w:r>
      <w:bookmarkEnd w:id="23"/>
    </w:p>
    <w:p w14:paraId="699D04D1" w14:textId="77777777" w:rsidR="005B73E7" w:rsidRDefault="00000000">
      <w:pPr>
        <w:pStyle w:val="SourceCode"/>
      </w:pPr>
      <w:r>
        <w:rPr>
          <w:rStyle w:val="CommentTok"/>
        </w:rPr>
        <w:t># Context Effects (m5) from the Pooled Model</w:t>
      </w:r>
      <w:r>
        <w:br/>
      </w:r>
      <w:r>
        <w:rPr>
          <w:rStyle w:val="NormalTok"/>
        </w:rPr>
        <w:t>df2r</w:t>
      </w:r>
      <w:r>
        <w:rPr>
          <w:rStyle w:val="SpecialCharTok"/>
        </w:rPr>
        <w:t>$</w:t>
      </w:r>
      <w:r>
        <w:rPr>
          <w:rStyle w:val="NormalTok"/>
        </w:rPr>
        <w:t xml:space="preserve">m4_baseline_pred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(m4_pooled,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m5_pooled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(m4_baseline_pred)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NFE12_within </w:t>
      </w:r>
      <w:r>
        <w:rPr>
          <w:rStyle w:val="SpecialCharTok"/>
        </w:rPr>
        <w:t>|</w:t>
      </w:r>
      <w:r>
        <w:rPr>
          <w:rStyle w:val="NormalTok"/>
        </w:rPr>
        <w:t xml:space="preserve"> iso3c), </w:t>
      </w:r>
      <w:r>
        <w:rPr>
          <w:rStyle w:val="AttributeTok"/>
        </w:rPr>
        <w:t>data =</w:t>
      </w:r>
      <w:r>
        <w:rPr>
          <w:rStyle w:val="NormalTok"/>
        </w:rPr>
        <w:t xml:space="preserve"> df2r)</w:t>
      </w:r>
      <w:r>
        <w:br/>
      </w:r>
      <w:r>
        <w:br/>
      </w:r>
      <w:r>
        <w:rPr>
          <w:rStyle w:val="NormalTok"/>
        </w:rPr>
        <w:t xml:space="preserve">ctx_df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ranef</w:t>
      </w:r>
      <w:r>
        <w:rPr>
          <w:rStyle w:val="NormalTok"/>
        </w:rPr>
        <w:t>(m5_pooled)</w:t>
      </w:r>
      <w:r>
        <w:rPr>
          <w:rStyle w:val="SpecialCharTok"/>
        </w:rPr>
        <w:t>$</w:t>
      </w:r>
      <w:r>
        <w:rPr>
          <w:rStyle w:val="NormalTok"/>
        </w:rPr>
        <w:t xml:space="preserve">iso3c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rownames_to_column</w:t>
      </w:r>
      <w:r>
        <w:rPr>
          <w:rStyle w:val="NormalTok"/>
        </w:rPr>
        <w:t>(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(iso3c, </w:t>
      </w:r>
      <w:r>
        <w:rPr>
          <w:rStyle w:val="AttributeTok"/>
        </w:rPr>
        <w:t>context_effect =</w:t>
      </w:r>
      <w:r>
        <w:rPr>
          <w:rStyle w:val="NormalTok"/>
        </w:rPr>
        <w:t xml:space="preserve"> NFE12_within)</w:t>
      </w:r>
      <w:r>
        <w:br/>
      </w:r>
      <w:r>
        <w:br/>
      </w:r>
      <w:r>
        <w:rPr>
          <w:rStyle w:val="CommentTok"/>
        </w:rPr>
        <w:lastRenderedPageBreak/>
        <w:t xml:space="preserve"># Define 5-Way </w:t>
      </w:r>
      <w:r>
        <w:br/>
      </w:r>
      <w:r>
        <w:rPr>
          <w:rStyle w:val="NormalTok"/>
        </w:rPr>
        <w:t xml:space="preserve">vars_raw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"FORBORN"</w:t>
      </w:r>
      <w:r>
        <w:rPr>
          <w:rStyle w:val="NormalTok"/>
        </w:rPr>
        <w:t xml:space="preserve">, </w:t>
      </w:r>
      <w:r>
        <w:rPr>
          <w:rStyle w:val="StringTok"/>
        </w:rPr>
        <w:t>"FORLANG"</w:t>
      </w:r>
      <w:r>
        <w:rPr>
          <w:rStyle w:val="NormalTok"/>
        </w:rPr>
        <w:t xml:space="preserve">, </w:t>
      </w:r>
      <w:r>
        <w:rPr>
          <w:rStyle w:val="StringTok"/>
        </w:rPr>
        <w:t>"children"</w:t>
      </w:r>
      <w:r>
        <w:rPr>
          <w:rStyle w:val="NormalTok"/>
        </w:rPr>
        <w:t xml:space="preserve">, </w:t>
      </w:r>
      <w:r>
        <w:rPr>
          <w:rStyle w:val="StringTok"/>
        </w:rPr>
        <w:t>"ed3_tertiary"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"female_within"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"forborn_within"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"forlang_within"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"children_within"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"ed3_tertiary_within"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map_between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"forlang_between"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"children_between"</w:t>
      </w:r>
      <w:r>
        <w:rPr>
          <w:rStyle w:val="NormalTok"/>
        </w:rPr>
        <w:t xml:space="preserve">, </w:t>
      </w:r>
      <w:r>
        <w:rPr>
          <w:rStyle w:val="AttributeTok"/>
        </w:rPr>
        <w:t>ed3_tertiary=</w:t>
      </w:r>
      <w:r>
        <w:rPr>
          <w:rStyle w:val="StringTok"/>
        </w:rPr>
        <w:t>"ed3_tertiary_between"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spec_grid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female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FORBORN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FORLANG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children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ed3_tertiary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DataTypeTok"/>
        </w:rPr>
        <w:t>L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DataTypeTok"/>
        </w:rPr>
        <w:t>L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make_spec_id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(row)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female),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FORBORN),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FORLANG),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 xml:space="preserve">children), </w:t>
      </w:r>
      <w:r>
        <w:rPr>
          <w:rStyle w:val="StringTok"/>
        </w:rPr>
        <w:t>";"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"e="</w:t>
      </w:r>
      <w:r>
        <w:rPr>
          <w:rStyle w:val="NormalTok"/>
        </w:rPr>
        <w:t xml:space="preserve">,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(row</w:t>
      </w:r>
      <w:r>
        <w:rPr>
          <w:rStyle w:val="SpecialCharTok"/>
        </w:rPr>
        <w:t>$</w:t>
      </w:r>
      <w:r>
        <w:rPr>
          <w:rStyle w:val="NormalTok"/>
        </w:rPr>
        <w:t xml:space="preserve">ed3_tertiary), </w:t>
      </w:r>
      <w:r>
        <w:rPr>
          <w:rStyle w:val="StringTok"/>
        </w:rPr>
        <w:t>"all"</w:t>
      </w:r>
      <w:r>
        <w:rPr>
          <w:rStyle w:val="NormalTok"/>
        </w:rPr>
        <w:t>, row</w:t>
      </w:r>
      <w:r>
        <w:rPr>
          <w:rStyle w:val="SpecialCharTok"/>
        </w:rPr>
        <w:t>$</w:t>
      </w:r>
      <w:r>
        <w:rPr>
          <w:rStyle w:val="NormalTok"/>
        </w:rPr>
        <w:t>ed3_tertiary)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>spec_grid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(spec_grid,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make_spec_id</w:t>
      </w:r>
      <w:r>
        <w:rPr>
          <w:rStyle w:val="NormalTok"/>
        </w:rPr>
        <w:t>(</w:t>
      </w:r>
      <w:r>
        <w:rPr>
          <w:rStyle w:val="FunctionTok"/>
        </w:rPr>
        <w:t>as.list</w:t>
      </w:r>
      <w:r>
        <w:rPr>
          <w:rStyle w:val="NormalTok"/>
        </w:rPr>
        <w:t>(x)))</w:t>
      </w:r>
      <w:r>
        <w:br/>
      </w:r>
      <w:r>
        <w:br/>
      </w:r>
      <w:r>
        <w:rPr>
          <w:rStyle w:val="CommentTok"/>
        </w:rPr>
        <w:t># Helpers</w:t>
      </w:r>
      <w:r>
        <w:br/>
      </w:r>
      <w:r>
        <w:rPr>
          <w:rStyle w:val="NormalTok"/>
        </w:rPr>
        <w:t xml:space="preserve">make_newdata_for_pooled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(df_base, spec, nfe_value) {</w:t>
      </w:r>
      <w:r>
        <w:br/>
      </w:r>
      <w:r>
        <w:rPr>
          <w:rStyle w:val="NormalTok"/>
        </w:rPr>
        <w:t xml:space="preserve">  nd </w:t>
      </w:r>
      <w:r>
        <w:rPr>
          <w:rStyle w:val="OtherTok"/>
        </w:rPr>
        <w:t>&lt;-</w:t>
      </w:r>
      <w:r>
        <w:rPr>
          <w:rStyle w:val="NormalTok"/>
        </w:rPr>
        <w:t xml:space="preserve"> df_base</w:t>
      </w:r>
      <w:r>
        <w:br/>
      </w:r>
      <w:r>
        <w:rPr>
          <w:rStyle w:val="NormalTok"/>
        </w:rPr>
        <w:t xml:space="preserve">  nd</w:t>
      </w:r>
      <w:r>
        <w:rPr>
          <w:rStyle w:val="SpecialCharTok"/>
        </w:rPr>
        <w:t>$</w:t>
      </w:r>
      <w:r>
        <w:rPr>
          <w:rStyle w:val="NormalTok"/>
        </w:rPr>
        <w:t xml:space="preserve">NFE12_within </w:t>
      </w:r>
      <w:r>
        <w:rPr>
          <w:rStyle w:val="OtherTok"/>
        </w:rPr>
        <w:t>&lt;-</w:t>
      </w:r>
      <w:r>
        <w:rPr>
          <w:rStyle w:val="NormalTok"/>
        </w:rPr>
        <w:t xml:space="preserve"> nfe_value </w:t>
      </w:r>
      <w:r>
        <w:rPr>
          <w:rStyle w:val="SpecialCharTok"/>
        </w:rPr>
        <w:t>-</w:t>
      </w:r>
      <w:r>
        <w:rPr>
          <w:rStyle w:val="NormalTok"/>
        </w:rPr>
        <w:t xml:space="preserve"> nd</w:t>
      </w:r>
      <w:r>
        <w:rPr>
          <w:rStyle w:val="SpecialCharTok"/>
        </w:rPr>
        <w:t>$</w:t>
      </w:r>
      <w:r>
        <w:rPr>
          <w:rStyle w:val="NormalTok"/>
        </w:rPr>
        <w:t>NFE12_between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nd[[map_within[[v]]]] </w:t>
      </w:r>
      <w:r>
        <w:rPr>
          <w:rStyle w:val="OtherTok"/>
        </w:rPr>
        <w:t>&lt;-</w:t>
      </w:r>
      <w:r>
        <w:rPr>
          <w:rStyle w:val="NormalTok"/>
        </w:rPr>
        <w:t xml:space="preserve"> target </w:t>
      </w:r>
      <w:r>
        <w:rPr>
          <w:rStyle w:val="SpecialCharTok"/>
        </w:rPr>
        <w:t>-</w:t>
      </w:r>
      <w:r>
        <w:rPr>
          <w:rStyle w:val="NormalTok"/>
        </w:rPr>
        <w:t xml:space="preserve"> nd[[map_between[[v]]]]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nd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calc_ame_pooled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(model, df_base, spec,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make_newdata_for_pooled</w:t>
      </w:r>
      <w:r>
        <w:rPr>
          <w:rStyle w:val="NormalTok"/>
        </w:rPr>
        <w:t xml:space="preserve">(df_base, spec,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(model, </w:t>
      </w:r>
      <w:r>
        <w:rPr>
          <w:rStyle w:val="AttributeTok"/>
        </w:rPr>
        <w:t>newdata =</w:t>
      </w:r>
      <w:r>
        <w:rPr>
          <w:rStyle w:val="NormalTok"/>
        </w:rPr>
        <w:t xml:space="preserve"> nd1,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>&lt;-</w:t>
      </w:r>
      <w:r>
        <w:rPr>
          <w:rStyle w:val="NormalTok"/>
        </w:rPr>
        <w:t xml:space="preserve"> df_base[[weight_var]]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w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d[ok]; w </w:t>
      </w:r>
      <w:r>
        <w:rPr>
          <w:rStyle w:val="OtherTok"/>
        </w:rPr>
        <w:t>&lt;-</w:t>
      </w:r>
      <w:r>
        <w:rPr>
          <w:rStyle w:val="NormalTok"/>
        </w:rPr>
        <w:t xml:space="preserve"> w[ok]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>(d, w)</w:t>
      </w:r>
      <w:r>
        <w:br/>
      </w:r>
      <w:r>
        <w:rPr>
          <w:rStyle w:val="NormalTok"/>
        </w:rPr>
        <w:t xml:space="preserve">  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(w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(d </w:t>
      </w:r>
      <w:r>
        <w:rPr>
          <w:rStyle w:val="SpecialCharTok"/>
        </w:rPr>
        <w:t>-</w:t>
      </w:r>
      <w:r>
        <w:rPr>
          <w:rStyle w:val="NormalTok"/>
        </w:rPr>
        <w:t xml:space="preserve"> ame)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(w)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AME =</w:t>
      </w:r>
      <w:r>
        <w:rPr>
          <w:rStyle w:val="NormalTok"/>
        </w:rPr>
        <w:t xml:space="preserve"> ame, </w:t>
      </w:r>
      <w:r>
        <w:rPr>
          <w:rStyle w:val="AttributeTok"/>
        </w:rPr>
        <w:t>SE =</w:t>
      </w:r>
      <w:r>
        <w:rPr>
          <w:rStyle w:val="NormalTok"/>
        </w:rPr>
        <w:t xml:space="preserve"> se, </w:t>
      </w:r>
      <w:r>
        <w:rPr>
          <w:rStyle w:val="AttributeTok"/>
        </w:rPr>
        <w:t>lower =</w:t>
      </w:r>
      <w:r>
        <w:rPr>
          <w:rStyle w:val="NormalTok"/>
        </w:rPr>
        <w:t xml:space="preserve"> ame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se, </w:t>
      </w:r>
      <w:r>
        <w:rPr>
          <w:rStyle w:val="AttributeTok"/>
        </w:rPr>
        <w:t>upper =</w:t>
      </w:r>
      <w:r>
        <w:rPr>
          <w:rStyle w:val="NormalTok"/>
        </w:rPr>
        <w:t xml:space="preserve"> ame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>se)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in_group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spec)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idx </w:t>
      </w:r>
      <w:r>
        <w:rPr>
          <w:rStyle w:val="OtherTok"/>
        </w:rPr>
        <w:t>&lt;-</w:t>
      </w:r>
      <w:r>
        <w:rPr>
          <w:rStyle w:val="NormalTok"/>
        </w:rPr>
        <w:t xml:space="preserve"> idx </w:t>
      </w:r>
      <w:r>
        <w:rPr>
          <w:rStyle w:val="SpecialCharTok"/>
        </w:rPr>
        <w:t>&amp;</w:t>
      </w:r>
      <w:r>
        <w:rPr>
          <w:rStyle w:val="NormalTok"/>
        </w:rPr>
        <w:t xml:space="preserve"> (df[[v]] </w:t>
      </w:r>
      <w:r>
        <w:rPr>
          <w:rStyle w:val="SpecialCharTok"/>
        </w:rPr>
        <w:t>==</w:t>
      </w:r>
      <w:r>
        <w:rPr>
          <w:rStyle w:val="NormalTok"/>
        </w:rPr>
        <w:t xml:space="preserve"> target)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idx</w:t>
      </w:r>
      <w:r>
        <w:br/>
      </w:r>
      <w:r>
        <w:rPr>
          <w:rStyle w:val="NormalTok"/>
        </w:rPr>
        <w:t>}</w:t>
      </w:r>
    </w:p>
    <w:p w14:paraId="47CEBC63" w14:textId="77777777" w:rsidR="005B73E7" w:rsidRDefault="00000000">
      <w:pPr>
        <w:pStyle w:val="Heading3"/>
      </w:pPr>
      <w:bookmarkStart w:id="24" w:name="main-computation"/>
      <w:bookmarkStart w:id="25" w:name="_Toc228972434"/>
      <w:bookmarkEnd w:id="22"/>
      <w:r>
        <w:t>Main computation</w:t>
      </w:r>
      <w:bookmarkEnd w:id="25"/>
    </w:p>
    <w:p w14:paraId="611E0279" w14:textId="77777777" w:rsidR="005B73E7" w:rsidRDefault="00000000">
      <w:pPr>
        <w:pStyle w:val="SourceCode"/>
      </w:pPr>
      <w:r>
        <w:rPr>
          <w:rStyle w:val="NormalTok"/>
        </w:rPr>
        <w:t xml:space="preserve">precomp_combined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pmap_dfr</w:t>
      </w:r>
      <w:r>
        <w:rPr>
          <w:rStyle w:val="NormalTok"/>
        </w:rPr>
        <w:t xml:space="preserve">(spec_grid, </w:t>
      </w:r>
      <w:r>
        <w:rPr>
          <w:rStyle w:val="ControlFlowTok"/>
        </w:rPr>
        <w:t>function</w:t>
      </w:r>
      <w:r>
        <w:rPr>
          <w:rStyle w:val="NormalTok"/>
        </w:rPr>
        <w:t>(female, FORBORN, FORLANG, children, ed3_tertiary, spec_id) {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female =</w:t>
      </w:r>
      <w:r>
        <w:rPr>
          <w:rStyle w:val="NormalTok"/>
        </w:rPr>
        <w:t xml:space="preserve"> female, </w:t>
      </w:r>
      <w:r>
        <w:rPr>
          <w:rStyle w:val="AttributeTok"/>
        </w:rPr>
        <w:t>FORBORN =</w:t>
      </w:r>
      <w:r>
        <w:rPr>
          <w:rStyle w:val="NormalTok"/>
        </w:rPr>
        <w:t xml:space="preserve"> FORBORN, </w:t>
      </w:r>
      <w:r>
        <w:rPr>
          <w:rStyle w:val="AttributeTok"/>
        </w:rPr>
        <w:t>FORLANG =</w:t>
      </w:r>
      <w:r>
        <w:rPr>
          <w:rStyle w:val="NormalTok"/>
        </w:rPr>
        <w:t xml:space="preserve"> FORLANG, </w:t>
      </w:r>
      <w:r>
        <w:rPr>
          <w:rStyle w:val="AttributeTok"/>
        </w:rPr>
        <w:t>children =</w:t>
      </w:r>
      <w:r>
        <w:rPr>
          <w:rStyle w:val="NormalTok"/>
        </w:rPr>
        <w:t xml:space="preserve"> children, </w:t>
      </w:r>
      <w:r>
        <w:rPr>
          <w:rStyle w:val="AttributeTok"/>
        </w:rPr>
        <w:t>ed3_tertiary =</w:t>
      </w:r>
      <w:r>
        <w:rPr>
          <w:rStyle w:val="NormalTok"/>
        </w:rPr>
        <w:t xml:space="preserve"> ed3_tertiary)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calc_ame_pooled</w:t>
      </w:r>
      <w:r>
        <w:rPr>
          <w:rStyle w:val="NormalTok"/>
        </w:rPr>
        <w:t>(m4_pooled, df2r, spec)</w:t>
      </w:r>
      <w:r>
        <w:br/>
      </w:r>
      <w:r>
        <w:rPr>
          <w:rStyle w:val="NormalTok"/>
        </w:rPr>
        <w:t xml:space="preserve">  cg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calc_country_gains</w:t>
      </w:r>
      <w:r>
        <w:rPr>
          <w:rStyle w:val="NormalTok"/>
        </w:rPr>
        <w:t xml:space="preserve">(df2_sub, spec, </w:t>
      </w:r>
      <w:r>
        <w:rPr>
          <w:rStyle w:val="AttributeTok"/>
        </w:rPr>
        <w:t>AME =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 xml:space="preserve">AME, </w:t>
      </w:r>
      <w:r>
        <w:rPr>
          <w:rStyle w:val="AttributeTok"/>
        </w:rPr>
        <w:t>ctx_data =</w:t>
      </w:r>
      <w:r>
        <w:rPr>
          <w:rStyle w:val="NormalTok"/>
        </w:rPr>
        <w:t xml:space="preserve"> ctx_df, </w:t>
      </w:r>
      <w:r>
        <w:rPr>
          <w:rStyle w:val="AttributeTok"/>
        </w:rPr>
        <w:t>weight_var =</w:t>
      </w:r>
      <w:r>
        <w:rPr>
          <w:rStyle w:val="NormalTok"/>
        </w:rPr>
        <w:t xml:space="preserve"> </w:t>
      </w:r>
      <w:r>
        <w:rPr>
          <w:rStyle w:val="StringTok"/>
        </w:rPr>
        <w:t>"aweight"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spec_id </w:t>
      </w:r>
      <w:r>
        <w:rPr>
          <w:rStyle w:val="OtherTok"/>
        </w:rPr>
        <w:t>&lt;-</w:t>
      </w:r>
      <w:r>
        <w:rPr>
          <w:rStyle w:val="NormalTok"/>
        </w:rPr>
        <w:t xml:space="preserve"> spec_id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AME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AME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SE   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SE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lower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lower</w:t>
      </w:r>
      <w:r>
        <w:br/>
      </w:r>
      <w:r>
        <w:rPr>
          <w:rStyle w:val="NormalTok"/>
        </w:rPr>
        <w:t xml:space="preserve">  cg</w:t>
      </w:r>
      <w:r>
        <w:rPr>
          <w:rStyle w:val="SpecialCharTok"/>
        </w:rPr>
        <w:t>$</w:t>
      </w:r>
      <w:r>
        <w:rPr>
          <w:rStyle w:val="NormalTok"/>
        </w:rPr>
        <w:t xml:space="preserve">upper   </w:t>
      </w:r>
      <w:r>
        <w:rPr>
          <w:rStyle w:val="OtherTok"/>
        </w:rPr>
        <w:t>&lt;-</w:t>
      </w:r>
      <w:r>
        <w:rPr>
          <w:rStyle w:val="NormalTok"/>
        </w:rPr>
        <w:t xml:space="preserve"> ame</w:t>
      </w:r>
      <w:r>
        <w:rPr>
          <w:rStyle w:val="SpecialCharTok"/>
        </w:rPr>
        <w:t>$</w:t>
      </w:r>
      <w:r>
        <w:rPr>
          <w:rStyle w:val="NormalTok"/>
        </w:rPr>
        <w:t>upper</w:t>
      </w:r>
      <w:r>
        <w:br/>
      </w:r>
      <w:r>
        <w:rPr>
          <w:rStyle w:val="NormalTok"/>
        </w:rPr>
        <w:t xml:space="preserve">  cg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Save for deployment in Shiny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(precomp_combined,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"precomp_spec_country.rds"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saveRDS</w:t>
      </w:r>
      <w:r>
        <w:rPr>
          <w:rStyle w:val="NormalTok"/>
        </w:rPr>
        <w:t xml:space="preserve">(spec_grid,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"Shiny"</w:t>
      </w:r>
      <w:r>
        <w:rPr>
          <w:rStyle w:val="NormalTok"/>
        </w:rPr>
        <w:t xml:space="preserve">, </w:t>
      </w:r>
      <w:r>
        <w:rPr>
          <w:rStyle w:val="StringTok"/>
        </w:rPr>
        <w:t>"precomp_spec_grid.rds"</w:t>
      </w:r>
      <w:r>
        <w:rPr>
          <w:rStyle w:val="NormalTok"/>
        </w:rPr>
        <w:t>))</w:t>
      </w:r>
    </w:p>
    <w:p w14:paraId="5751B3FF" w14:textId="77777777" w:rsidR="005B73E7" w:rsidRPr="00115CCE" w:rsidRDefault="00000000">
      <w:pPr>
        <w:pStyle w:val="Heading2"/>
        <w:rPr>
          <w:lang w:val="fr-FR"/>
        </w:rPr>
      </w:pPr>
      <w:bookmarkStart w:id="26" w:name="citations"/>
      <w:bookmarkStart w:id="27" w:name="_Toc228972435"/>
      <w:bookmarkEnd w:id="18"/>
      <w:bookmarkEnd w:id="24"/>
      <w:r w:rsidRPr="00115CCE">
        <w:rPr>
          <w:lang w:val="fr-FR"/>
        </w:rPr>
        <w:t>Citations</w:t>
      </w:r>
      <w:bookmarkEnd w:id="27"/>
    </w:p>
    <w:p w14:paraId="747327E2" w14:textId="77777777" w:rsidR="005B73E7" w:rsidRPr="00115CCE" w:rsidRDefault="00000000">
      <w:pPr>
        <w:pStyle w:val="SourceCode"/>
        <w:rPr>
          <w:lang w:val="fr-FR"/>
        </w:rPr>
      </w:pPr>
      <w:proofErr w:type="gramStart"/>
      <w:r w:rsidRPr="00115CCE">
        <w:rPr>
          <w:rStyle w:val="NormalTok"/>
          <w:lang w:val="fr-FR"/>
        </w:rPr>
        <w:t>packages</w:t>
      </w:r>
      <w:proofErr w:type="gramEnd"/>
      <w:r w:rsidRPr="00115CCE">
        <w:rPr>
          <w:rStyle w:val="NormalTok"/>
          <w:lang w:val="fr-FR"/>
        </w:rPr>
        <w:t xml:space="preserve"> </w:t>
      </w:r>
      <w:r w:rsidRPr="00115CCE">
        <w:rPr>
          <w:rStyle w:val="SpecialCharTok"/>
          <w:lang w:val="fr-FR"/>
        </w:rPr>
        <w:t>%&gt;%</w:t>
      </w:r>
      <w:r w:rsidRPr="00115CCE">
        <w:rPr>
          <w:lang w:val="fr-FR"/>
        </w:rPr>
        <w:br/>
      </w:r>
      <w:r w:rsidRPr="00115CCE">
        <w:rPr>
          <w:rStyle w:val="NormalTok"/>
          <w:lang w:val="fr-FR"/>
        </w:rPr>
        <w:t xml:space="preserve">  </w:t>
      </w:r>
      <w:proofErr w:type="spellStart"/>
      <w:r w:rsidRPr="00115CCE">
        <w:rPr>
          <w:rStyle w:val="FunctionTok"/>
          <w:lang w:val="fr-FR"/>
        </w:rPr>
        <w:t>map</w:t>
      </w:r>
      <w:proofErr w:type="spellEnd"/>
      <w:r w:rsidRPr="00115CCE">
        <w:rPr>
          <w:rStyle w:val="NormalTok"/>
          <w:lang w:val="fr-FR"/>
        </w:rPr>
        <w:t xml:space="preserve">(citation) </w:t>
      </w:r>
      <w:r w:rsidRPr="00115CCE">
        <w:rPr>
          <w:rStyle w:val="SpecialCharTok"/>
          <w:lang w:val="fr-FR"/>
        </w:rPr>
        <w:t>%&gt;%</w:t>
      </w:r>
      <w:r w:rsidRPr="00115CCE">
        <w:rPr>
          <w:lang w:val="fr-FR"/>
        </w:rPr>
        <w:br/>
      </w:r>
      <w:r w:rsidRPr="00115CCE">
        <w:rPr>
          <w:rStyle w:val="NormalTok"/>
          <w:lang w:val="fr-FR"/>
        </w:rPr>
        <w:t xml:space="preserve">  </w:t>
      </w:r>
      <w:proofErr w:type="spellStart"/>
      <w:r w:rsidRPr="00115CCE">
        <w:rPr>
          <w:rStyle w:val="FunctionTok"/>
          <w:lang w:val="fr-FR"/>
        </w:rPr>
        <w:t>print</w:t>
      </w:r>
      <w:proofErr w:type="spellEnd"/>
      <w:r w:rsidRPr="00115CCE">
        <w:rPr>
          <w:rStyle w:val="NormalTok"/>
          <w:lang w:val="fr-FR"/>
        </w:rPr>
        <w:t>(</w:t>
      </w:r>
      <w:r w:rsidRPr="00115CCE">
        <w:rPr>
          <w:rStyle w:val="AttributeTok"/>
          <w:lang w:val="fr-FR"/>
        </w:rPr>
        <w:t>style =</w:t>
      </w:r>
      <w:r w:rsidRPr="00115CCE">
        <w:rPr>
          <w:rStyle w:val="NormalTok"/>
          <w:lang w:val="fr-FR"/>
        </w:rPr>
        <w:t xml:space="preserve"> </w:t>
      </w:r>
      <w:r w:rsidRPr="00115CCE">
        <w:rPr>
          <w:rStyle w:val="StringTok"/>
          <w:lang w:val="fr-FR"/>
        </w:rPr>
        <w:t>"</w:t>
      </w:r>
      <w:proofErr w:type="spellStart"/>
      <w:r w:rsidRPr="00115CCE">
        <w:rPr>
          <w:rStyle w:val="StringTok"/>
          <w:lang w:val="fr-FR"/>
        </w:rPr>
        <w:t>text</w:t>
      </w:r>
      <w:proofErr w:type="spellEnd"/>
      <w:r w:rsidRPr="00115CCE">
        <w:rPr>
          <w:rStyle w:val="StringTok"/>
          <w:lang w:val="fr-FR"/>
        </w:rPr>
        <w:t>"</w:t>
      </w:r>
      <w:r w:rsidRPr="00115CCE">
        <w:rPr>
          <w:rStyle w:val="NormalTok"/>
          <w:lang w:val="fr-FR"/>
        </w:rPr>
        <w:t>)</w:t>
      </w:r>
    </w:p>
    <w:p w14:paraId="00CDF8AD" w14:textId="77777777" w:rsidR="005B73E7" w:rsidRDefault="00000000">
      <w:pPr>
        <w:pStyle w:val="SourceCode"/>
      </w:pPr>
      <w:r w:rsidRPr="00115CCE">
        <w:rPr>
          <w:rStyle w:val="VerbatimChar"/>
          <w:lang w:val="fr-FR"/>
        </w:rPr>
        <w:t>## [[1]]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>## Wickham H, Averick M, Bryan J, Chang W, McGowan LD, François R,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>## Grolemund G, Hayes A, Henry L, Hester J, Kuhn M, Pedersen TL, Miller E,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>## Bache SM, Müller K, Ooms J, Robinson D, Seidel DP, Spinu V, Takahashi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 xml:space="preserve">## K, Vaughan D, Wilke C, Woo K, Yutani H (2019). </w:t>
      </w:r>
      <w:r>
        <w:rPr>
          <w:rStyle w:val="VerbatimChar"/>
        </w:rPr>
        <w:t>"Welcome to the</w:t>
      </w:r>
      <w:r>
        <w:br/>
      </w:r>
      <w:r>
        <w:rPr>
          <w:rStyle w:val="VerbatimChar"/>
        </w:rPr>
        <w:t>## tidyverse." _Journal of Open Source Software_, *4*(43), 1686.</w:t>
      </w:r>
      <w:r>
        <w:br/>
      </w:r>
      <w:r>
        <w:rPr>
          <w:rStyle w:val="VerbatimChar"/>
        </w:rPr>
        <w:t>## doi:10.21105/joss.01686 &lt;https://doi.org/10.21105/joss.01686&gt;.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Wickham H, Hester J, Bryan J (2024). _readr: Read Rectangular Text</w:t>
      </w:r>
      <w:r>
        <w:br/>
      </w:r>
      <w:r>
        <w:rPr>
          <w:rStyle w:val="VerbatimChar"/>
        </w:rPr>
        <w:t xml:space="preserve">## Data_. </w:t>
      </w:r>
      <w:r w:rsidRPr="00115CCE">
        <w:rPr>
          <w:rStyle w:val="VerbatimChar"/>
          <w:lang w:val="fr-FR"/>
        </w:rPr>
        <w:t>R package version 2.1.5,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>## &lt;https://CRAN.R-project.org/package=readr&gt;.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 xml:space="preserve">## 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>## [[3]]</w:t>
      </w:r>
      <w:r w:rsidRPr="00115CCE">
        <w:rPr>
          <w:lang w:val="fr-FR"/>
        </w:rPr>
        <w:br/>
      </w:r>
      <w:r w:rsidRPr="00115CCE">
        <w:rPr>
          <w:rStyle w:val="VerbatimChar"/>
          <w:lang w:val="fr-FR"/>
        </w:rPr>
        <w:t xml:space="preserve">## Xie Y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knitr</w:t>
      </w:r>
      <w:proofErr w:type="spellEnd"/>
      <w:r>
        <w:rPr>
          <w:rStyle w:val="VerbatimChar"/>
        </w:rPr>
        <w:t>: A General-Purpose Package for Dynamic Report</w:t>
      </w:r>
      <w:r>
        <w:br/>
      </w:r>
      <w:r>
        <w:rPr>
          <w:rStyle w:val="VerbatimChar"/>
        </w:rPr>
        <w:t>## Generation in R_. R package version 1.50,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(2015). _Dynamic Documents with R and knitr_, 2nd edition.</w:t>
      </w:r>
      <w:r>
        <w:br/>
      </w:r>
      <w:r>
        <w:rPr>
          <w:rStyle w:val="VerbatimChar"/>
        </w:rPr>
        <w:t>## Chapman and Hall/CRC, Boca Raton, Florida. ISBN 978-1498716963,</w:t>
      </w:r>
      <w:r>
        <w:br/>
      </w:r>
      <w:r>
        <w:rPr>
          <w:rStyle w:val="VerbatimChar"/>
        </w:rPr>
        <w:t>##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(2014). "knitr: A Comprehensive Tool for Reproducible Research in</w:t>
      </w:r>
      <w:r>
        <w:br/>
      </w:r>
      <w:r>
        <w:rPr>
          <w:rStyle w:val="VerbatimChar"/>
        </w:rPr>
        <w:t>## R." In Stodden V, Leisch F, Peng RD (eds.), _Implementing Reproducible</w:t>
      </w:r>
      <w:r>
        <w:br/>
      </w:r>
      <w:r>
        <w:rPr>
          <w:rStyle w:val="VerbatimChar"/>
        </w:rPr>
        <w:t>## Computational Research_. Chapman and Hall/CRC. ISBN 978-1466561595.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 xml:space="preserve">## Müller K (2020). _here: A Simpler Way to Find Your Files_. </w:t>
      </w:r>
      <w:r w:rsidRPr="00115CCE">
        <w:rPr>
          <w:rStyle w:val="VerbatimChar"/>
          <w:lang w:val="de-DE"/>
        </w:rPr>
        <w:t xml:space="preserve">R </w:t>
      </w:r>
      <w:proofErr w:type="spellStart"/>
      <w:r w:rsidRPr="00115CCE">
        <w:rPr>
          <w:rStyle w:val="VerbatimChar"/>
          <w:lang w:val="de-DE"/>
        </w:rPr>
        <w:t>package</w:t>
      </w:r>
      <w:proofErr w:type="spellEnd"/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proofErr w:type="spellStart"/>
      <w:r w:rsidRPr="00115CCE">
        <w:rPr>
          <w:rStyle w:val="VerbatimChar"/>
          <w:lang w:val="de-DE"/>
        </w:rPr>
        <w:t>version</w:t>
      </w:r>
      <w:proofErr w:type="spellEnd"/>
      <w:r w:rsidRPr="00115CCE">
        <w:rPr>
          <w:rStyle w:val="VerbatimChar"/>
          <w:lang w:val="de-DE"/>
        </w:rPr>
        <w:t xml:space="preserve"> 1.0.1, &lt;https://CRAN.R-project.org/package=here&gt;.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[[5]]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Wickham H (2016). </w:t>
      </w:r>
      <w:r>
        <w:rPr>
          <w:rStyle w:val="VerbatimChar"/>
        </w:rPr>
        <w:t>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Slowikowski K (2024). _ggrepel: Automatically Position Non-Overlapping</w:t>
      </w:r>
      <w:r>
        <w:br/>
      </w:r>
      <w:r>
        <w:rPr>
          <w:rStyle w:val="VerbatimChar"/>
        </w:rPr>
        <w:t xml:space="preserve">## Text Labels with 'ggplot2'_. </w:t>
      </w:r>
      <w:r w:rsidRPr="00115CCE">
        <w:rPr>
          <w:rStyle w:val="VerbatimChar"/>
          <w:lang w:val="de-DE"/>
        </w:rPr>
        <w:t xml:space="preserve">R </w:t>
      </w:r>
      <w:proofErr w:type="spellStart"/>
      <w:r w:rsidRPr="00115CCE">
        <w:rPr>
          <w:rStyle w:val="VerbatimChar"/>
          <w:lang w:val="de-DE"/>
        </w:rPr>
        <w:t>package</w:t>
      </w:r>
      <w:proofErr w:type="spellEnd"/>
      <w:r w:rsidRPr="00115CCE">
        <w:rPr>
          <w:rStyle w:val="VerbatimChar"/>
          <w:lang w:val="de-DE"/>
        </w:rPr>
        <w:t xml:space="preserve"> </w:t>
      </w:r>
      <w:proofErr w:type="spellStart"/>
      <w:r w:rsidRPr="00115CCE">
        <w:rPr>
          <w:rStyle w:val="VerbatimChar"/>
          <w:lang w:val="de-DE"/>
        </w:rPr>
        <w:t>version</w:t>
      </w:r>
      <w:proofErr w:type="spellEnd"/>
      <w:r w:rsidRPr="00115CCE">
        <w:rPr>
          <w:rStyle w:val="VerbatimChar"/>
          <w:lang w:val="de-DE"/>
        </w:rPr>
        <w:t xml:space="preserve"> 0.9.6,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&lt;https://CRAN.R-project.org/package=ggrepel&gt;.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[[7]]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Pedersen T, </w:t>
      </w:r>
      <w:proofErr w:type="spellStart"/>
      <w:r w:rsidRPr="00115CCE">
        <w:rPr>
          <w:rStyle w:val="VerbatimChar"/>
          <w:lang w:val="de-DE"/>
        </w:rPr>
        <w:t>Shemanarev</w:t>
      </w:r>
      <w:proofErr w:type="spellEnd"/>
      <w:r w:rsidRPr="00115CCE">
        <w:rPr>
          <w:rStyle w:val="VerbatimChar"/>
          <w:lang w:val="de-DE"/>
        </w:rPr>
        <w:t xml:space="preserve"> M (2024). _</w:t>
      </w:r>
      <w:proofErr w:type="spellStart"/>
      <w:r w:rsidRPr="00115CCE">
        <w:rPr>
          <w:rStyle w:val="VerbatimChar"/>
          <w:lang w:val="de-DE"/>
        </w:rPr>
        <w:t>ragg</w:t>
      </w:r>
      <w:proofErr w:type="spellEnd"/>
      <w:r w:rsidRPr="00115CCE">
        <w:rPr>
          <w:rStyle w:val="VerbatimChar"/>
          <w:lang w:val="de-DE"/>
        </w:rPr>
        <w:t xml:space="preserve">: </w:t>
      </w:r>
      <w:proofErr w:type="spellStart"/>
      <w:r w:rsidRPr="00115CCE">
        <w:rPr>
          <w:rStyle w:val="VerbatimChar"/>
          <w:lang w:val="de-DE"/>
        </w:rPr>
        <w:t>Graphic</w:t>
      </w:r>
      <w:proofErr w:type="spellEnd"/>
      <w:r w:rsidRPr="00115CCE">
        <w:rPr>
          <w:rStyle w:val="VerbatimChar"/>
          <w:lang w:val="de-DE"/>
        </w:rPr>
        <w:t xml:space="preserve"> Devices </w:t>
      </w:r>
      <w:proofErr w:type="spellStart"/>
      <w:r w:rsidRPr="00115CCE">
        <w:rPr>
          <w:rStyle w:val="VerbatimChar"/>
          <w:lang w:val="de-DE"/>
        </w:rPr>
        <w:t>Based</w:t>
      </w:r>
      <w:proofErr w:type="spellEnd"/>
      <w:r w:rsidRPr="00115CCE">
        <w:rPr>
          <w:rStyle w:val="VerbatimChar"/>
          <w:lang w:val="de-DE"/>
        </w:rPr>
        <w:t xml:space="preserve"> on AGG_.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R </w:t>
      </w:r>
      <w:proofErr w:type="spellStart"/>
      <w:r w:rsidRPr="00115CCE">
        <w:rPr>
          <w:rStyle w:val="VerbatimChar"/>
          <w:lang w:val="de-DE"/>
        </w:rPr>
        <w:t>package</w:t>
      </w:r>
      <w:proofErr w:type="spellEnd"/>
      <w:r w:rsidRPr="00115CCE">
        <w:rPr>
          <w:rStyle w:val="VerbatimChar"/>
          <w:lang w:val="de-DE"/>
        </w:rPr>
        <w:t xml:space="preserve"> </w:t>
      </w:r>
      <w:proofErr w:type="spellStart"/>
      <w:r w:rsidRPr="00115CCE">
        <w:rPr>
          <w:rStyle w:val="VerbatimChar"/>
          <w:lang w:val="de-DE"/>
        </w:rPr>
        <w:t>version</w:t>
      </w:r>
      <w:proofErr w:type="spellEnd"/>
      <w:r w:rsidRPr="00115CCE">
        <w:rPr>
          <w:rStyle w:val="VerbatimChar"/>
          <w:lang w:val="de-DE"/>
        </w:rPr>
        <w:t xml:space="preserve"> 1.3.3, &lt;https://CRAN.R-project.org/package=ragg&gt;.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[[8]]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Zhu H (2024). _</w:t>
      </w:r>
      <w:proofErr w:type="spellStart"/>
      <w:r w:rsidRPr="00115CCE">
        <w:rPr>
          <w:rStyle w:val="VerbatimChar"/>
          <w:lang w:val="de-DE"/>
        </w:rPr>
        <w:t>kableExtra</w:t>
      </w:r>
      <w:proofErr w:type="spellEnd"/>
      <w:r w:rsidRPr="00115CCE">
        <w:rPr>
          <w:rStyle w:val="VerbatimChar"/>
          <w:lang w:val="de-DE"/>
        </w:rPr>
        <w:t xml:space="preserve">: </w:t>
      </w:r>
      <w:proofErr w:type="spellStart"/>
      <w:r w:rsidRPr="00115CCE">
        <w:rPr>
          <w:rStyle w:val="VerbatimChar"/>
          <w:lang w:val="de-DE"/>
        </w:rPr>
        <w:t>Construct</w:t>
      </w:r>
      <w:proofErr w:type="spellEnd"/>
      <w:r w:rsidRPr="00115CCE">
        <w:rPr>
          <w:rStyle w:val="VerbatimChar"/>
          <w:lang w:val="de-DE"/>
        </w:rPr>
        <w:t xml:space="preserve"> </w:t>
      </w:r>
      <w:proofErr w:type="spellStart"/>
      <w:r w:rsidRPr="00115CCE">
        <w:rPr>
          <w:rStyle w:val="VerbatimChar"/>
          <w:lang w:val="de-DE"/>
        </w:rPr>
        <w:t>Complex</w:t>
      </w:r>
      <w:proofErr w:type="spellEnd"/>
      <w:r w:rsidRPr="00115CCE">
        <w:rPr>
          <w:rStyle w:val="VerbatimChar"/>
          <w:lang w:val="de-DE"/>
        </w:rPr>
        <w:t xml:space="preserve"> Table </w:t>
      </w:r>
      <w:proofErr w:type="spellStart"/>
      <w:r w:rsidRPr="00115CCE">
        <w:rPr>
          <w:rStyle w:val="VerbatimChar"/>
          <w:lang w:val="de-DE"/>
        </w:rPr>
        <w:t>with</w:t>
      </w:r>
      <w:proofErr w:type="spellEnd"/>
      <w:r w:rsidRPr="00115CCE">
        <w:rPr>
          <w:rStyle w:val="VerbatimChar"/>
          <w:lang w:val="de-DE"/>
        </w:rPr>
        <w:t xml:space="preserve"> 'kable' and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Pipe Syntax_. </w:t>
      </w:r>
      <w:r>
        <w:rPr>
          <w:rStyle w:val="VerbatimChar"/>
        </w:rPr>
        <w:t>R package version 1.4.0,</w:t>
      </w:r>
      <w:r>
        <w:br/>
      </w:r>
      <w:r>
        <w:rPr>
          <w:rStyle w:val="VerbatimChar"/>
        </w:rPr>
        <w:t>## &lt;https://CRAN.R-project.org/package=kableExtra&gt;.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[[9]]</w:t>
      </w:r>
      <w:r>
        <w:br/>
      </w:r>
      <w:r>
        <w:rPr>
          <w:rStyle w:val="VerbatimChar"/>
        </w:rPr>
        <w:t>## Arel-Bundock V, Enevoldsen N, Yetman C (2018). "countrycode: An R</w:t>
      </w:r>
      <w:r>
        <w:br/>
      </w:r>
      <w:r>
        <w:rPr>
          <w:rStyle w:val="VerbatimChar"/>
        </w:rPr>
        <w:t>## package to convert country names and country codes." _Journal of Open</w:t>
      </w:r>
      <w:r>
        <w:br/>
      </w:r>
      <w:r>
        <w:rPr>
          <w:rStyle w:val="VerbatimChar"/>
        </w:rPr>
        <w:t>## Source Software_, *3*(28), 848. &lt;https://doi.org/10.21105/joss.00848&gt;.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[[10]]</w:t>
      </w:r>
      <w:r>
        <w:br/>
      </w:r>
      <w:r>
        <w:rPr>
          <w:rStyle w:val="VerbatimChar"/>
        </w:rPr>
        <w:t>## Wickham H, Bryan J (2025). _readxl: Read Excel Files_. R package</w:t>
      </w:r>
      <w:r>
        <w:br/>
      </w:r>
      <w:r>
        <w:rPr>
          <w:rStyle w:val="VerbatimChar"/>
        </w:rPr>
        <w:t>## version 1.4.5, &lt;https://CRAN.R-project.org/package=readxl&gt;.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[[11]]</w:t>
      </w:r>
      <w:r>
        <w:br/>
      </w:r>
      <w:r>
        <w:rPr>
          <w:rStyle w:val="VerbatimChar"/>
        </w:rPr>
        <w:t>## Long JA (2022). _jtools: Analysis and Presentation of Social Scientific</w:t>
      </w:r>
      <w:r>
        <w:br/>
      </w:r>
      <w:r>
        <w:rPr>
          <w:rStyle w:val="VerbatimChar"/>
        </w:rPr>
        <w:t xml:space="preserve">## Data_. </w:t>
      </w:r>
      <w:r w:rsidRPr="00115CCE">
        <w:rPr>
          <w:rStyle w:val="VerbatimChar"/>
          <w:lang w:val="de-DE"/>
        </w:rPr>
        <w:t xml:space="preserve">R </w:t>
      </w:r>
      <w:proofErr w:type="spellStart"/>
      <w:r w:rsidRPr="00115CCE">
        <w:rPr>
          <w:rStyle w:val="VerbatimChar"/>
          <w:lang w:val="de-DE"/>
        </w:rPr>
        <w:t>package</w:t>
      </w:r>
      <w:proofErr w:type="spellEnd"/>
      <w:r w:rsidRPr="00115CCE">
        <w:rPr>
          <w:rStyle w:val="VerbatimChar"/>
          <w:lang w:val="de-DE"/>
        </w:rPr>
        <w:t xml:space="preserve"> </w:t>
      </w:r>
      <w:proofErr w:type="spellStart"/>
      <w:r w:rsidRPr="00115CCE">
        <w:rPr>
          <w:rStyle w:val="VerbatimChar"/>
          <w:lang w:val="de-DE"/>
        </w:rPr>
        <w:t>version</w:t>
      </w:r>
      <w:proofErr w:type="spellEnd"/>
      <w:r w:rsidRPr="00115CCE">
        <w:rPr>
          <w:rStyle w:val="VerbatimChar"/>
          <w:lang w:val="de-DE"/>
        </w:rPr>
        <w:t xml:space="preserve"> 2.2.0,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&lt;https://cran.r-project.org/package=jtools&gt;.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[[12]]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Bates D, Mächler M, Bolker B, Walker S (2015). </w:t>
      </w:r>
      <w:r>
        <w:rPr>
          <w:rStyle w:val="VerbatimChar"/>
        </w:rPr>
        <w:t>"Fitting Linear</w:t>
      </w:r>
      <w:r>
        <w:br/>
      </w:r>
      <w:r>
        <w:rPr>
          <w:rStyle w:val="VerbatimChar"/>
        </w:rPr>
        <w:t>## Mixed-Effects Models Using lme4." _Journal of Statistical Software_,</w:t>
      </w:r>
      <w:r>
        <w:br/>
      </w:r>
      <w:r>
        <w:rPr>
          <w:rStyle w:val="VerbatimChar"/>
        </w:rPr>
        <w:t>## *67*(1), 1-48. doi:10.18637/jss.v067.i01</w:t>
      </w:r>
      <w:r>
        <w:br/>
      </w:r>
      <w:r>
        <w:rPr>
          <w:rStyle w:val="VerbatimChar"/>
        </w:rPr>
        <w:t>## &lt;https://doi.org/10.18637/jss.v067.i01&gt;.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[[13]]</w:t>
      </w:r>
      <w:r>
        <w:br/>
      </w:r>
      <w:r>
        <w:rPr>
          <w:rStyle w:val="VerbatimChar"/>
        </w:rPr>
        <w:t>## Kuznetsova A, Brockhoff PB, Christensen RHB (2017). "lmerTest Package:</w:t>
      </w:r>
      <w:r>
        <w:br/>
      </w:r>
      <w:r>
        <w:rPr>
          <w:rStyle w:val="VerbatimChar"/>
        </w:rPr>
        <w:t>## Tests in Linear Mixed Effects Models." _Journal of Statistical</w:t>
      </w:r>
      <w:r>
        <w:br/>
      </w:r>
      <w:r>
        <w:rPr>
          <w:rStyle w:val="VerbatimChar"/>
        </w:rPr>
        <w:t>## Software_, *82*(13), 1-26. doi:10.18637/jss.v082.i13</w:t>
      </w:r>
      <w:r>
        <w:br/>
      </w:r>
      <w:r>
        <w:rPr>
          <w:rStyle w:val="VerbatimChar"/>
        </w:rPr>
        <w:t>## &lt;https://doi.org/10.18637/jss.v082.i13&gt;.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[[14]]</w:t>
      </w:r>
      <w:r>
        <w:br/>
      </w:r>
      <w:r>
        <w:rPr>
          <w:rStyle w:val="VerbatimChar"/>
        </w:rPr>
        <w:t>## Bolker B, Robinson D (2024). _broom.mixed: Tidying Methods for Mixed</w:t>
      </w:r>
      <w:r>
        <w:br/>
      </w:r>
      <w:r>
        <w:rPr>
          <w:rStyle w:val="VerbatimChar"/>
        </w:rPr>
        <w:t xml:space="preserve">## Models_. </w:t>
      </w:r>
      <w:r w:rsidRPr="00115CCE">
        <w:rPr>
          <w:rStyle w:val="VerbatimChar"/>
          <w:lang w:val="it-IT"/>
        </w:rPr>
        <w:t xml:space="preserve">R package </w:t>
      </w:r>
      <w:proofErr w:type="spellStart"/>
      <w:r w:rsidRPr="00115CCE">
        <w:rPr>
          <w:rStyle w:val="VerbatimChar"/>
          <w:lang w:val="it-IT"/>
        </w:rPr>
        <w:t>version</w:t>
      </w:r>
      <w:proofErr w:type="spellEnd"/>
      <w:r w:rsidRPr="00115CCE">
        <w:rPr>
          <w:rStyle w:val="VerbatimChar"/>
          <w:lang w:val="it-IT"/>
        </w:rPr>
        <w:t xml:space="preserve"> 0.2.9.6,</w:t>
      </w:r>
      <w:r w:rsidRPr="00115CCE">
        <w:rPr>
          <w:lang w:val="it-IT"/>
        </w:rPr>
        <w:br/>
      </w:r>
      <w:r w:rsidRPr="00115CCE">
        <w:rPr>
          <w:rStyle w:val="VerbatimChar"/>
          <w:lang w:val="it-IT"/>
        </w:rPr>
        <w:t>## &lt;https://CRAN.R-project.org/package=</w:t>
      </w:r>
      <w:proofErr w:type="spellStart"/>
      <w:r w:rsidRPr="00115CCE">
        <w:rPr>
          <w:rStyle w:val="VerbatimChar"/>
          <w:lang w:val="it-IT"/>
        </w:rPr>
        <w:t>broom.mixed</w:t>
      </w:r>
      <w:proofErr w:type="spellEnd"/>
      <w:r w:rsidRPr="00115CCE">
        <w:rPr>
          <w:rStyle w:val="VerbatimChar"/>
          <w:lang w:val="it-IT"/>
        </w:rPr>
        <w:t>&gt;.</w:t>
      </w:r>
      <w:r w:rsidRPr="00115CCE">
        <w:rPr>
          <w:lang w:val="it-IT"/>
        </w:rPr>
        <w:br/>
      </w:r>
      <w:r w:rsidRPr="00115CCE">
        <w:rPr>
          <w:rStyle w:val="VerbatimChar"/>
          <w:lang w:val="it-IT"/>
        </w:rPr>
        <w:t xml:space="preserve">## </w:t>
      </w:r>
      <w:r w:rsidRPr="00115CCE">
        <w:rPr>
          <w:lang w:val="it-IT"/>
        </w:rPr>
        <w:br/>
      </w:r>
      <w:r w:rsidRPr="00115CCE">
        <w:rPr>
          <w:rStyle w:val="VerbatimChar"/>
          <w:lang w:val="it-IT"/>
        </w:rPr>
        <w:t>## [[15]]</w:t>
      </w:r>
      <w:r w:rsidRPr="00115CCE">
        <w:rPr>
          <w:lang w:val="it-IT"/>
        </w:rPr>
        <w:br/>
      </w:r>
      <w:r w:rsidRPr="00115CCE">
        <w:rPr>
          <w:rStyle w:val="VerbatimChar"/>
          <w:lang w:val="it-IT"/>
        </w:rPr>
        <w:t xml:space="preserve">## Garnier, Simon, Ross, Noam, Rudis, Robert, Camargo, Pedro A, </w:t>
      </w:r>
      <w:proofErr w:type="spellStart"/>
      <w:r w:rsidRPr="00115CCE">
        <w:rPr>
          <w:rStyle w:val="VerbatimChar"/>
          <w:lang w:val="it-IT"/>
        </w:rPr>
        <w:t>Sciaini</w:t>
      </w:r>
      <w:proofErr w:type="spellEnd"/>
      <w:r w:rsidRPr="00115CCE">
        <w:rPr>
          <w:rStyle w:val="VerbatimChar"/>
          <w:lang w:val="it-IT"/>
        </w:rPr>
        <w:t>,</w:t>
      </w:r>
      <w:r w:rsidRPr="00115CCE">
        <w:rPr>
          <w:lang w:val="it-IT"/>
        </w:rPr>
        <w:br/>
      </w:r>
      <w:r w:rsidRPr="00115CCE">
        <w:rPr>
          <w:rStyle w:val="VerbatimChar"/>
          <w:lang w:val="it-IT"/>
        </w:rPr>
        <w:t xml:space="preserve">## Marco, Scherer, Cédric (2024).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viridis</w:t>
      </w:r>
      <w:proofErr w:type="spellEnd"/>
      <w:r>
        <w:rPr>
          <w:rStyle w:val="VerbatimChar"/>
        </w:rPr>
        <w:t>(Lite) - Colorblind-Friendly</w:t>
      </w:r>
      <w:r>
        <w:br/>
      </w:r>
      <w:r>
        <w:rPr>
          <w:rStyle w:val="VerbatimChar"/>
        </w:rPr>
        <w:t>## Color Maps for R_. doi:10.5281/zenodo.4679423</w:t>
      </w:r>
      <w:r>
        <w:br/>
      </w:r>
      <w:r>
        <w:rPr>
          <w:rStyle w:val="VerbatimChar"/>
        </w:rPr>
        <w:t>## &lt;https://doi.org/10.5281/zenodo.4679423&gt;, viridis package version</w:t>
      </w:r>
      <w:r>
        <w:br/>
      </w:r>
      <w:r>
        <w:rPr>
          <w:rStyle w:val="VerbatimChar"/>
        </w:rPr>
        <w:t>## 0.6.5, &lt;https://sjmgarnier.github.io/viridis/&gt;.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[[16]]</w:t>
      </w:r>
      <w:r>
        <w:br/>
      </w:r>
      <w:r>
        <w:rPr>
          <w:rStyle w:val="VerbatimChar"/>
        </w:rPr>
        <w:t>## Lumley T (2024). "survey: analysis of complex survey samples." R</w:t>
      </w:r>
      <w:r>
        <w:br/>
      </w:r>
      <w:r>
        <w:rPr>
          <w:rStyle w:val="VerbatimChar"/>
        </w:rPr>
        <w:t>## package version 4.4.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(2004). "Analysis of Complex Survey Samples." _Journal of</w:t>
      </w:r>
      <w:r>
        <w:br/>
      </w:r>
      <w:r>
        <w:rPr>
          <w:rStyle w:val="VerbatimChar"/>
        </w:rPr>
        <w:t>## Statistical Software_, *9*(1), 1-19. R package verson 2.2.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(2010). _Complex Surveys: A Guide to Analysis Using R: A Guide</w:t>
      </w:r>
      <w:r>
        <w:br/>
      </w:r>
      <w:r>
        <w:rPr>
          <w:rStyle w:val="VerbatimChar"/>
        </w:rPr>
        <w:t>## to Analysis Using R_. John Wiley and Sons.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[[17]]</w:t>
      </w:r>
      <w:r>
        <w:br/>
      </w:r>
      <w:r>
        <w:rPr>
          <w:rStyle w:val="VerbatimChar"/>
        </w:rPr>
        <w:t>## Kassambara A (2023). _ggpubr: 'ggplot2' Based Publication Ready Plots_.</w:t>
      </w:r>
      <w:r>
        <w:br/>
      </w:r>
      <w:r w:rsidRPr="00115CCE">
        <w:rPr>
          <w:rStyle w:val="VerbatimChar"/>
          <w:lang w:val="de-DE"/>
        </w:rPr>
        <w:t xml:space="preserve">## R </w:t>
      </w:r>
      <w:proofErr w:type="spellStart"/>
      <w:r w:rsidRPr="00115CCE">
        <w:rPr>
          <w:rStyle w:val="VerbatimChar"/>
          <w:lang w:val="de-DE"/>
        </w:rPr>
        <w:t>package</w:t>
      </w:r>
      <w:proofErr w:type="spellEnd"/>
      <w:r w:rsidRPr="00115CCE">
        <w:rPr>
          <w:rStyle w:val="VerbatimChar"/>
          <w:lang w:val="de-DE"/>
        </w:rPr>
        <w:t xml:space="preserve"> </w:t>
      </w:r>
      <w:proofErr w:type="spellStart"/>
      <w:r w:rsidRPr="00115CCE">
        <w:rPr>
          <w:rStyle w:val="VerbatimChar"/>
          <w:lang w:val="de-DE"/>
        </w:rPr>
        <w:t>version</w:t>
      </w:r>
      <w:proofErr w:type="spellEnd"/>
      <w:r w:rsidRPr="00115CCE">
        <w:rPr>
          <w:rStyle w:val="VerbatimChar"/>
          <w:lang w:val="de-DE"/>
        </w:rPr>
        <w:t xml:space="preserve"> 0.6.0, &lt;https://CRAN.R-project.org/package=ggpubr&gt;.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>## [[18]]</w:t>
      </w:r>
      <w:r w:rsidRPr="00115CCE">
        <w:rPr>
          <w:lang w:val="de-DE"/>
        </w:rPr>
        <w:br/>
      </w:r>
      <w:r w:rsidRPr="00115CCE">
        <w:rPr>
          <w:rStyle w:val="VerbatimChar"/>
          <w:lang w:val="de-DE"/>
        </w:rPr>
        <w:t xml:space="preserve">## Wickham H, Henry L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>: Functional Programming Tools_. R</w:t>
      </w:r>
      <w:r>
        <w:br/>
      </w:r>
      <w:r>
        <w:rPr>
          <w:rStyle w:val="VerbatimChar"/>
        </w:rPr>
        <w:t>## package version 1.0.4, &lt;https://CRAN.R-project.org/package=purrr&gt;.</w:t>
      </w:r>
    </w:p>
    <w:p w14:paraId="78C9A3CA" w14:textId="77777777" w:rsidR="005B73E7" w:rsidRDefault="00000000">
      <w:pPr>
        <w:pStyle w:val="Heading2"/>
      </w:pPr>
      <w:bookmarkStart w:id="28" w:name="colophon"/>
      <w:bookmarkStart w:id="29" w:name="_Toc228972436"/>
      <w:bookmarkEnd w:id="26"/>
      <w:r>
        <w:t>Colophon</w:t>
      </w:r>
      <w:bookmarkEnd w:id="29"/>
    </w:p>
    <w:p w14:paraId="6A9D7D42" w14:textId="77777777" w:rsidR="005B73E7" w:rsidRDefault="00000000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36DB428A" w14:textId="77777777" w:rsidR="005B73E7" w:rsidRDefault="00000000">
      <w:pPr>
        <w:pStyle w:val="SourceCode"/>
      </w:pPr>
      <w:r>
        <w:rPr>
          <w:rStyle w:val="VerbatimChar"/>
        </w:rPr>
        <w:lastRenderedPageBreak/>
        <w:t>## R version 4.4.1 (2024-06-14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America/New_York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ggpubr_0.6.0        survey_4.4-2        survival_3.6-4     </w:t>
      </w:r>
      <w:r>
        <w:br/>
      </w:r>
      <w:r>
        <w:rPr>
          <w:rStyle w:val="VerbatimChar"/>
        </w:rPr>
        <w:t>##  [4] viridis_0.6.5       viridisLite_0.4.2   broom.mixed_0.2.9.6</w:t>
      </w:r>
      <w:r>
        <w:br/>
      </w:r>
      <w:r>
        <w:rPr>
          <w:rStyle w:val="VerbatimChar"/>
        </w:rPr>
        <w:t xml:space="preserve">##  [7] lmerTest_3.1-3      lme4_1.1-37         Matrix_1.7-0       </w:t>
      </w:r>
      <w:r>
        <w:br/>
      </w:r>
      <w:r>
        <w:rPr>
          <w:rStyle w:val="VerbatimChar"/>
        </w:rPr>
        <w:t xml:space="preserve">## [10] jtools_2.3.0        readxl_1.4.5        countrycode_1.6.0  </w:t>
      </w:r>
      <w:r>
        <w:br/>
      </w:r>
      <w:r>
        <w:rPr>
          <w:rStyle w:val="VerbatimChar"/>
        </w:rPr>
        <w:t xml:space="preserve">## [13] kableExtra_1.4.0    ragg_1.3.3          ggrepel_0.9.6      </w:t>
      </w:r>
      <w:r>
        <w:br/>
      </w:r>
      <w:r>
        <w:rPr>
          <w:rStyle w:val="VerbatimChar"/>
        </w:rPr>
        <w:t xml:space="preserve">## [16] here_1.0.1          knitr_1.50          lubridate_1.9.4    </w:t>
      </w:r>
      <w:r>
        <w:br/>
      </w:r>
      <w:r>
        <w:rPr>
          <w:rStyle w:val="VerbatimChar"/>
        </w:rPr>
        <w:t xml:space="preserve">## [19] forcats_1.0.0       stringr_1.5.1       dplyr_1.1.4        </w:t>
      </w:r>
      <w:r>
        <w:br/>
      </w:r>
      <w:r>
        <w:rPr>
          <w:rStyle w:val="VerbatimChar"/>
        </w:rPr>
        <w:t xml:space="preserve">## [22] purrr_1.0.4         readr_2.1.5         tidyr_1.3.1        </w:t>
      </w:r>
      <w:r>
        <w:br/>
      </w:r>
      <w:r>
        <w:rPr>
          <w:rStyle w:val="VerbatimChar"/>
        </w:rPr>
        <w:t xml:space="preserve">## [25] tibble_3.2.1        ggplot2_3.5.1       tidyverse_2.0.0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Rdpack_2.6.3            DBI_1.2.3               gridExtra_2.3          </w:t>
      </w:r>
      <w:r>
        <w:br/>
      </w:r>
      <w:r>
        <w:rPr>
          <w:rStyle w:val="VerbatimChar"/>
        </w:rPr>
        <w:t xml:space="preserve">##  [4] rlang_1.1.5             magrittr_2.0.3          furrr_0.3.1            </w:t>
      </w:r>
      <w:r>
        <w:br/>
      </w:r>
      <w:r>
        <w:rPr>
          <w:rStyle w:val="VerbatimChar"/>
        </w:rPr>
        <w:t xml:space="preserve">##  [7] compiler_4.4.1          png_0.1-8               systemfonts_1.2.1      </w:t>
      </w:r>
      <w:r>
        <w:br/>
      </w:r>
      <w:r>
        <w:rPr>
          <w:rStyle w:val="VerbatimChar"/>
        </w:rPr>
        <w:t xml:space="preserve">## [10] vctrs_0.6.5             pkgconfig_2.0.3         crayon_1.5.3           </w:t>
      </w:r>
      <w:r>
        <w:br/>
      </w:r>
      <w:r>
        <w:rPr>
          <w:rStyle w:val="VerbatimChar"/>
        </w:rPr>
        <w:t xml:space="preserve">## [13] fastmap_1.2.0           backports_1.5.0         labeling_0.4.3         </w:t>
      </w:r>
      <w:r>
        <w:br/>
      </w:r>
      <w:r>
        <w:rPr>
          <w:rStyle w:val="VerbatimChar"/>
        </w:rPr>
        <w:t xml:space="preserve">## [16] pander_0.6.6            rmarkdown_2.29          tzdb_0.5.0             </w:t>
      </w:r>
      <w:r>
        <w:br/>
      </w:r>
      <w:r>
        <w:rPr>
          <w:rStyle w:val="VerbatimChar"/>
        </w:rPr>
        <w:t xml:space="preserve">## [19] nloptr_2.2.1            xfun_0.51               uuid_1.2-1             </w:t>
      </w:r>
      <w:r>
        <w:br/>
      </w:r>
      <w:r>
        <w:rPr>
          <w:rStyle w:val="VerbatimChar"/>
        </w:rPr>
        <w:t xml:space="preserve">## [22] broom_1.0.7             parallel_4.4.1          R6_2.6.1               </w:t>
      </w:r>
      <w:r>
        <w:br/>
      </w:r>
      <w:r>
        <w:rPr>
          <w:rStyle w:val="VerbatimChar"/>
        </w:rPr>
        <w:t xml:space="preserve">## [25] stringi_1.8.4           parallelly_1.45.0       car_3.1-3              </w:t>
      </w:r>
      <w:r>
        <w:br/>
      </w:r>
      <w:r>
        <w:rPr>
          <w:rStyle w:val="VerbatimChar"/>
        </w:rPr>
        <w:t xml:space="preserve">## [28] boot_1.3-30             cellranger_1.1.0        numDeriv_2016.8-1.1    </w:t>
      </w:r>
      <w:r>
        <w:br/>
      </w:r>
      <w:r>
        <w:rPr>
          <w:rStyle w:val="VerbatimChar"/>
        </w:rPr>
        <w:t xml:space="preserve">## [31] Rcpp_1.0.14             assertthat_0.2.1        pacman_0.5.1           </w:t>
      </w:r>
      <w:r>
        <w:br/>
      </w:r>
      <w:r>
        <w:rPr>
          <w:rStyle w:val="VerbatimChar"/>
        </w:rPr>
        <w:t xml:space="preserve">## [34] splines_4.4.1           timechange_0.3.0        tidyselect_1.2.1       </w:t>
      </w:r>
      <w:r>
        <w:br/>
      </w:r>
      <w:r>
        <w:rPr>
          <w:rStyle w:val="VerbatimChar"/>
        </w:rPr>
        <w:t xml:space="preserve">## [37] rstudioapi_0.17.1       abind_1.4-8             yaml_2.3.10            </w:t>
      </w:r>
      <w:r>
        <w:br/>
      </w:r>
      <w:r>
        <w:rPr>
          <w:rStyle w:val="VerbatimChar"/>
        </w:rPr>
        <w:t xml:space="preserve">## [40] codetools_0.2-20        listenv_0.9.1           lattice_0.22-6         </w:t>
      </w:r>
      <w:r>
        <w:br/>
      </w:r>
      <w:r>
        <w:rPr>
          <w:rStyle w:val="VerbatimChar"/>
        </w:rPr>
        <w:t xml:space="preserve">## [43] withr_3.0.2             flextable_0.9.7         askpass_1.2.1          </w:t>
      </w:r>
      <w:r>
        <w:br/>
      </w:r>
      <w:r>
        <w:rPr>
          <w:rStyle w:val="VerbatimChar"/>
        </w:rPr>
        <w:t xml:space="preserve">## [46] evaluate_1.0.3          future_1.58.0           huxtable_5.6.0         </w:t>
      </w:r>
      <w:r>
        <w:br/>
      </w:r>
      <w:r>
        <w:rPr>
          <w:rStyle w:val="VerbatimChar"/>
        </w:rPr>
        <w:t xml:space="preserve">## [49] zip_2.3.2               xml2_1.3.8              pillar_1.10.1          </w:t>
      </w:r>
      <w:r>
        <w:br/>
      </w:r>
      <w:r>
        <w:rPr>
          <w:rStyle w:val="VerbatimChar"/>
        </w:rPr>
        <w:lastRenderedPageBreak/>
        <w:t xml:space="preserve">## [52] carData_3.0-5           reformulas_0.4.0        generics_0.1.3         </w:t>
      </w:r>
      <w:r>
        <w:br/>
      </w:r>
      <w:r>
        <w:rPr>
          <w:rStyle w:val="VerbatimChar"/>
        </w:rPr>
        <w:t xml:space="preserve">## [55] rprojroot_2.0.4         hms_1.1.3               munsell_0.5.1          </w:t>
      </w:r>
      <w:r>
        <w:br/>
      </w:r>
      <w:r>
        <w:rPr>
          <w:rStyle w:val="VerbatimChar"/>
        </w:rPr>
        <w:t xml:space="preserve">## [58] scales_1.3.0            minqa_1.2.8             globals_0.18.0         </w:t>
      </w:r>
      <w:r>
        <w:br/>
      </w:r>
      <w:r>
        <w:rPr>
          <w:rStyle w:val="VerbatimChar"/>
        </w:rPr>
        <w:t xml:space="preserve">## [61] glue_1.8.0              gdtools_0.4.2           tools_4.4.1            </w:t>
      </w:r>
      <w:r>
        <w:br/>
      </w:r>
      <w:r>
        <w:rPr>
          <w:rStyle w:val="VerbatimChar"/>
        </w:rPr>
        <w:t xml:space="preserve">## [64] data.table_1.17.0       ggsignif_0.6.4          cowplot_1.1.3          </w:t>
      </w:r>
      <w:r>
        <w:br/>
      </w:r>
      <w:r>
        <w:rPr>
          <w:rStyle w:val="VerbatimChar"/>
        </w:rPr>
        <w:t xml:space="preserve">## [67] mitools_2.4             rbibutils_2.3           colorspace_2.1-1       </w:t>
      </w:r>
      <w:r>
        <w:br/>
      </w:r>
      <w:r>
        <w:rPr>
          <w:rStyle w:val="VerbatimChar"/>
        </w:rPr>
        <w:t xml:space="preserve">## [70] nlme_3.1-164            Formula_1.2-5           cli_3.6.4              </w:t>
      </w:r>
      <w:r>
        <w:br/>
      </w:r>
      <w:r>
        <w:rPr>
          <w:rStyle w:val="VerbatimChar"/>
        </w:rPr>
        <w:t>## [73] textshaping_1.0.0       officer_0.6.8           fontBitstreamVera_0.1.1</w:t>
      </w:r>
      <w:r>
        <w:br/>
      </w:r>
      <w:r>
        <w:rPr>
          <w:rStyle w:val="VerbatimChar"/>
        </w:rPr>
        <w:t xml:space="preserve">## [76] svglite_2.1.3           gtable_0.3.6            rstatix_0.7.2          </w:t>
      </w:r>
      <w:r>
        <w:br/>
      </w:r>
      <w:r>
        <w:rPr>
          <w:rStyle w:val="VerbatimChar"/>
        </w:rPr>
        <w:t xml:space="preserve">## [79] fontquiver_0.2.1        digest_0.6.37           farver_2.1.2           </w:t>
      </w:r>
      <w:r>
        <w:br/>
      </w:r>
      <w:r>
        <w:rPr>
          <w:rStyle w:val="VerbatimChar"/>
        </w:rPr>
        <w:t xml:space="preserve">## [82] htmltools_0.5.8.1       lifecycle_1.0.4         fontLiberation_0.1.0   </w:t>
      </w:r>
      <w:r>
        <w:br/>
      </w:r>
      <w:r>
        <w:rPr>
          <w:rStyle w:val="VerbatimChar"/>
        </w:rPr>
        <w:t>## [85] openssl_2.3.2           MASS_7.3-60.2</w:t>
      </w:r>
      <w:bookmarkEnd w:id="28"/>
    </w:p>
    <w:sectPr w:rsidR="005B73E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00F6" w14:textId="77777777" w:rsidR="00702C5F" w:rsidRDefault="00702C5F" w:rsidP="006A7B11">
      <w:pPr>
        <w:spacing w:after="0"/>
      </w:pPr>
      <w:r>
        <w:separator/>
      </w:r>
    </w:p>
  </w:endnote>
  <w:endnote w:type="continuationSeparator" w:id="0">
    <w:p w14:paraId="31417F0E" w14:textId="77777777" w:rsidR="00702C5F" w:rsidRDefault="00702C5F" w:rsidP="006A7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0877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4F11A2" w14:textId="421132EA" w:rsidR="006A7B11" w:rsidRDefault="006A7B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763C3" w14:textId="77777777" w:rsidR="006A7B11" w:rsidRDefault="006A7B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77AF" w14:textId="77777777" w:rsidR="00702C5F" w:rsidRDefault="00702C5F" w:rsidP="006A7B11">
      <w:pPr>
        <w:spacing w:after="0"/>
      </w:pPr>
      <w:r>
        <w:separator/>
      </w:r>
    </w:p>
  </w:footnote>
  <w:footnote w:type="continuationSeparator" w:id="0">
    <w:p w14:paraId="001CB675" w14:textId="77777777" w:rsidR="00702C5F" w:rsidRDefault="00702C5F" w:rsidP="006A7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A4D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444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3E7"/>
    <w:rsid w:val="00115CCE"/>
    <w:rsid w:val="005B73E7"/>
    <w:rsid w:val="006A7B11"/>
    <w:rsid w:val="00702C5F"/>
    <w:rsid w:val="00A83605"/>
    <w:rsid w:val="00E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5BCE"/>
  <w15:docId w15:val="{100E1AAE-5B89-4A53-80FA-6010CF61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6A7B11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A7B11"/>
  </w:style>
  <w:style w:type="paragraph" w:styleId="Footer">
    <w:name w:val="footer"/>
    <w:basedOn w:val="Normal"/>
    <w:link w:val="FooterChar"/>
    <w:uiPriority w:val="99"/>
    <w:rsid w:val="006A7B11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7B11"/>
  </w:style>
  <w:style w:type="paragraph" w:styleId="TOC2">
    <w:name w:val="toc 2"/>
    <w:basedOn w:val="Normal"/>
    <w:next w:val="Normal"/>
    <w:autoRedefine/>
    <w:uiPriority w:val="39"/>
    <w:rsid w:val="00EC73C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C73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4531</Words>
  <Characters>25828</Characters>
  <Application>Microsoft Office Word</Application>
  <DocSecurity>0</DocSecurity>
  <Lines>215</Lines>
  <Paragraphs>60</Paragraphs>
  <ScaleCrop>false</ScaleCrop>
  <Company/>
  <LinksUpToDate>false</LinksUpToDate>
  <CharactersWithSpaces>30299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Main Analyses + Education</dc:title>
  <dc:creator>Author Omitted for Blind Peer Review</dc:creator>
  <cp:keywords/>
  <cp:lastModifiedBy>Breznau, Nathan</cp:lastModifiedBy>
  <cp:revision>4</cp:revision>
  <dcterms:created xsi:type="dcterms:W3CDTF">2026-05-06T19:00:00Z</dcterms:created>
  <dcterms:modified xsi:type="dcterms:W3CDTF">2026-05-06T19:06:00Z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The ‘Immigration Issue’ Misnomer in Human Capital Research: Intersectional Inequalities in Adult Education and Literacy in Upper- and Middle-Income Countries</vt:lpwstr>
  </property>
</Properties>
</file>