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76B15" w14:textId="77777777" w:rsidR="00744F58" w:rsidRPr="00571184" w:rsidRDefault="00422989">
      <w:pPr>
        <w:rPr>
          <w:rFonts w:ascii="Times New Roman" w:hAnsi="Times New Roman" w:cs="Times New Roman"/>
        </w:rPr>
      </w:pPr>
      <w:r w:rsidRPr="00571184">
        <w:rPr>
          <w:rFonts w:ascii="Times New Roman" w:hAnsi="Times New Roman" w:cs="Times New Roman"/>
        </w:rPr>
        <w:t>Nicolas C. Broeking &amp; Josh Rahm</w:t>
      </w:r>
    </w:p>
    <w:p w14:paraId="19F3CD2A" w14:textId="77777777" w:rsidR="00422989" w:rsidRPr="00571184" w:rsidRDefault="00422989">
      <w:pPr>
        <w:rPr>
          <w:rFonts w:ascii="Times New Roman" w:hAnsi="Times New Roman" w:cs="Times New Roman"/>
        </w:rPr>
      </w:pPr>
      <w:r w:rsidRPr="00571184">
        <w:rPr>
          <w:rFonts w:ascii="Times New Roman" w:hAnsi="Times New Roman" w:cs="Times New Roman"/>
        </w:rPr>
        <w:t>April 27, 2014</w:t>
      </w:r>
    </w:p>
    <w:p w14:paraId="39127124" w14:textId="77777777" w:rsidR="00422989" w:rsidRPr="00571184" w:rsidRDefault="00422989">
      <w:pPr>
        <w:rPr>
          <w:rFonts w:ascii="Times New Roman" w:hAnsi="Times New Roman" w:cs="Times New Roman"/>
        </w:rPr>
      </w:pPr>
      <w:r w:rsidRPr="00571184">
        <w:rPr>
          <w:rFonts w:ascii="Times New Roman" w:hAnsi="Times New Roman" w:cs="Times New Roman"/>
        </w:rPr>
        <w:t>Project Part 4</w:t>
      </w:r>
    </w:p>
    <w:p w14:paraId="138B445A" w14:textId="77777777" w:rsidR="00422989" w:rsidRPr="00571184" w:rsidRDefault="00422989" w:rsidP="00422989">
      <w:pPr>
        <w:jc w:val="center"/>
        <w:rPr>
          <w:rFonts w:ascii="Times New Roman" w:hAnsi="Times New Roman" w:cs="Times New Roman"/>
        </w:rPr>
      </w:pPr>
    </w:p>
    <w:p w14:paraId="60C9F51A" w14:textId="77777777" w:rsidR="00422989" w:rsidRPr="00571184" w:rsidRDefault="00422989" w:rsidP="00422989">
      <w:pPr>
        <w:jc w:val="center"/>
        <w:rPr>
          <w:rFonts w:ascii="Times New Roman" w:hAnsi="Times New Roman" w:cs="Times New Roman"/>
        </w:rPr>
      </w:pPr>
      <w:r w:rsidRPr="00571184">
        <w:rPr>
          <w:rFonts w:ascii="Times New Roman" w:hAnsi="Times New Roman" w:cs="Times New Roman"/>
        </w:rPr>
        <w:t>Risk: Part 4</w:t>
      </w:r>
    </w:p>
    <w:p w14:paraId="3ECCE06E" w14:textId="77777777" w:rsidR="00422989" w:rsidRPr="00571184" w:rsidRDefault="00422989" w:rsidP="00422989">
      <w:pPr>
        <w:rPr>
          <w:rFonts w:ascii="Times New Roman" w:hAnsi="Times New Roman" w:cs="Times New Roman"/>
        </w:rPr>
      </w:pPr>
      <w:r w:rsidRPr="00571184">
        <w:rPr>
          <w:rFonts w:ascii="Times New Roman" w:hAnsi="Times New Roman" w:cs="Times New Roman"/>
        </w:rPr>
        <w:t>1.) Features</w:t>
      </w:r>
    </w:p>
    <w:p w14:paraId="54CAAAB6" w14:textId="77777777" w:rsidR="00422989" w:rsidRPr="00571184" w:rsidRDefault="00422989" w:rsidP="00422989">
      <w:pPr>
        <w:rPr>
          <w:rFonts w:ascii="Times New Roman" w:hAnsi="Times New Roman" w:cs="Times New Roman"/>
        </w:rPr>
      </w:pPr>
    </w:p>
    <w:p w14:paraId="7E03DE48" w14:textId="77777777" w:rsidR="00422989" w:rsidRPr="00571184" w:rsidRDefault="00422989" w:rsidP="00422989">
      <w:pPr>
        <w:rPr>
          <w:rFonts w:ascii="Times New Roman" w:hAnsi="Times New Roman" w:cs="Times New Roman"/>
        </w:rPr>
      </w:pPr>
      <w:r w:rsidRPr="00571184">
        <w:rPr>
          <w:rFonts w:ascii="Times New Roman" w:hAnsi="Times New Roman" w:cs="Times New Roman"/>
        </w:rPr>
        <w:tab/>
        <w:t xml:space="preserve">We implemented a command line version of risk. You can either run a risk server application or a risk game application. When you run a risk game application it attempts to connect to a risk server application. If it fails the game exits. If it makes a connection then the server attempts to join it with another connecting player. Once a connection is made the two players can begin playing a game of risk. The players whose turn it is may attack the opposing player. The game will continue to shift back and forth between players until the game is over. Once the game is over the application prints if you are a winner or a loser and then exits. </w:t>
      </w:r>
    </w:p>
    <w:p w14:paraId="75736C03" w14:textId="77777777" w:rsidR="00422989" w:rsidRPr="00571184" w:rsidRDefault="00422989" w:rsidP="00422989">
      <w:pPr>
        <w:rPr>
          <w:rFonts w:ascii="Times New Roman" w:hAnsi="Times New Roman" w:cs="Times New Roman"/>
        </w:rPr>
      </w:pPr>
    </w:p>
    <w:p w14:paraId="680392AB" w14:textId="77777777" w:rsidR="00422989" w:rsidRPr="00571184" w:rsidRDefault="00422989" w:rsidP="00422989">
      <w:pPr>
        <w:rPr>
          <w:rFonts w:ascii="Times New Roman" w:hAnsi="Times New Roman" w:cs="Times New Roman"/>
        </w:rPr>
      </w:pPr>
      <w:r w:rsidRPr="00571184">
        <w:rPr>
          <w:rFonts w:ascii="Times New Roman" w:hAnsi="Times New Roman" w:cs="Times New Roman"/>
        </w:rPr>
        <w:t xml:space="preserve">The class diagram is in appendix A. </w:t>
      </w:r>
    </w:p>
    <w:p w14:paraId="2AD2BB4B" w14:textId="77777777" w:rsidR="00863648" w:rsidRPr="00571184" w:rsidRDefault="00863648" w:rsidP="00422989">
      <w:pPr>
        <w:rPr>
          <w:rFonts w:ascii="Times New Roman" w:hAnsi="Times New Roman" w:cs="Times New Roman"/>
        </w:rPr>
      </w:pPr>
    </w:p>
    <w:p w14:paraId="7167E81C" w14:textId="57641E08" w:rsidR="00863648" w:rsidRPr="00571184" w:rsidRDefault="00863648" w:rsidP="00422989">
      <w:pPr>
        <w:rPr>
          <w:rFonts w:ascii="Times New Roman" w:hAnsi="Times New Roman" w:cs="Times New Roman"/>
        </w:rPr>
      </w:pPr>
      <w:r w:rsidRPr="00571184">
        <w:rPr>
          <w:rFonts w:ascii="Times New Roman" w:hAnsi="Times New Roman" w:cs="Times New Roman"/>
        </w:rPr>
        <w:t>2.) Design pattern</w:t>
      </w:r>
    </w:p>
    <w:p w14:paraId="6FB070D7" w14:textId="77777777" w:rsidR="00863648" w:rsidRPr="00571184" w:rsidRDefault="00863648" w:rsidP="00422989">
      <w:pPr>
        <w:rPr>
          <w:rFonts w:ascii="Times New Roman" w:hAnsi="Times New Roman" w:cs="Times New Roman"/>
        </w:rPr>
      </w:pPr>
    </w:p>
    <w:p w14:paraId="3230F15A" w14:textId="517CFA67" w:rsidR="00863648" w:rsidRPr="00571184" w:rsidRDefault="00863648" w:rsidP="00422989">
      <w:pPr>
        <w:rPr>
          <w:rFonts w:ascii="Times New Roman" w:hAnsi="Times New Roman" w:cs="Times New Roman"/>
        </w:rPr>
      </w:pPr>
      <w:r w:rsidRPr="00571184">
        <w:rPr>
          <w:rFonts w:ascii="Times New Roman" w:hAnsi="Times New Roman" w:cs="Times New Roman"/>
        </w:rPr>
        <w:t xml:space="preserve">Singleton: We used the singleton design pattern for the Application classes </w:t>
      </w:r>
      <w:r w:rsidR="006E64AB" w:rsidRPr="00571184">
        <w:rPr>
          <w:rFonts w:ascii="Times New Roman" w:hAnsi="Times New Roman" w:cs="Times New Roman"/>
        </w:rPr>
        <w:t>and for the marshaling strategy classes.</w:t>
      </w:r>
    </w:p>
    <w:p w14:paraId="3FB58356" w14:textId="77777777" w:rsidR="00863648" w:rsidRPr="00571184" w:rsidRDefault="00863648" w:rsidP="00422989">
      <w:pPr>
        <w:rPr>
          <w:rFonts w:ascii="Times New Roman" w:hAnsi="Times New Roman" w:cs="Times New Roman"/>
        </w:rPr>
      </w:pPr>
    </w:p>
    <w:p w14:paraId="0AA9B02F" w14:textId="70D39762" w:rsidR="00863648" w:rsidRPr="00571184" w:rsidRDefault="00863648" w:rsidP="00422989">
      <w:pPr>
        <w:rPr>
          <w:rFonts w:ascii="Times New Roman" w:hAnsi="Times New Roman" w:cs="Times New Roman"/>
        </w:rPr>
      </w:pPr>
      <w:r w:rsidRPr="00571184">
        <w:rPr>
          <w:rFonts w:ascii="Times New Roman" w:hAnsi="Times New Roman" w:cs="Times New Roman"/>
        </w:rPr>
        <w:t xml:space="preserve">Strategy: We used the strategy design pattern for the NotificationPool classes to decide how to marshal data from and to an </w:t>
      </w:r>
      <w:r w:rsidR="006E64AB" w:rsidRPr="00571184">
        <w:rPr>
          <w:rFonts w:ascii="Times New Roman" w:hAnsi="Times New Roman" w:cs="Times New Roman"/>
        </w:rPr>
        <w:t>IO</w:t>
      </w:r>
      <w:r w:rsidRPr="00571184">
        <w:rPr>
          <w:rFonts w:ascii="Times New Roman" w:hAnsi="Times New Roman" w:cs="Times New Roman"/>
        </w:rPr>
        <w:t xml:space="preserve"> stream.</w:t>
      </w:r>
    </w:p>
    <w:p w14:paraId="0F3D8BD1" w14:textId="77777777" w:rsidR="00863648" w:rsidRPr="00571184" w:rsidRDefault="00863648" w:rsidP="00422989">
      <w:pPr>
        <w:rPr>
          <w:rFonts w:ascii="Times New Roman" w:hAnsi="Times New Roman" w:cs="Times New Roman"/>
        </w:rPr>
      </w:pPr>
    </w:p>
    <w:p w14:paraId="22780AAC" w14:textId="515A709A" w:rsidR="00863648" w:rsidRPr="00571184" w:rsidRDefault="00863648" w:rsidP="00422989">
      <w:pPr>
        <w:rPr>
          <w:rFonts w:ascii="Times New Roman" w:hAnsi="Times New Roman" w:cs="Times New Roman"/>
        </w:rPr>
      </w:pPr>
      <w:r w:rsidRPr="00571184">
        <w:rPr>
          <w:rFonts w:ascii="Times New Roman" w:hAnsi="Times New Roman" w:cs="Times New Roman"/>
        </w:rPr>
        <w:t>Observer: We used the observer pattern to subscribe and unsubscribe</w:t>
      </w:r>
      <w:r w:rsidR="006E64AB" w:rsidRPr="00571184">
        <w:rPr>
          <w:rFonts w:ascii="Times New Roman" w:hAnsi="Times New Roman" w:cs="Times New Roman"/>
        </w:rPr>
        <w:t xml:space="preserve"> observers</w:t>
      </w:r>
      <w:r w:rsidRPr="00571184">
        <w:rPr>
          <w:rFonts w:ascii="Times New Roman" w:hAnsi="Times New Roman" w:cs="Times New Roman"/>
        </w:rPr>
        <w:t xml:space="preserve"> to the notification pools as all of our IO was done asynchronously using threads.</w:t>
      </w:r>
    </w:p>
    <w:p w14:paraId="6A8DD8F7" w14:textId="77777777" w:rsidR="00863648" w:rsidRPr="00571184" w:rsidRDefault="00863648" w:rsidP="00422989">
      <w:pPr>
        <w:rPr>
          <w:rFonts w:ascii="Times New Roman" w:hAnsi="Times New Roman" w:cs="Times New Roman"/>
        </w:rPr>
      </w:pPr>
    </w:p>
    <w:p w14:paraId="6EB35EE3" w14:textId="073716D3" w:rsidR="00863648" w:rsidRPr="00571184" w:rsidRDefault="00863648" w:rsidP="00422989">
      <w:pPr>
        <w:rPr>
          <w:rFonts w:ascii="Times New Roman" w:hAnsi="Times New Roman" w:cs="Times New Roman"/>
        </w:rPr>
      </w:pPr>
      <w:r w:rsidRPr="00571184">
        <w:rPr>
          <w:rFonts w:ascii="Times New Roman" w:hAnsi="Times New Roman" w:cs="Times New Roman"/>
        </w:rPr>
        <w:t>Chain of Command: We used chain of command to find the correct marsh</w:t>
      </w:r>
      <w:r w:rsidR="00B22CCB" w:rsidRPr="00571184">
        <w:rPr>
          <w:rFonts w:ascii="Times New Roman" w:hAnsi="Times New Roman" w:cs="Times New Roman"/>
        </w:rPr>
        <w:t>a</w:t>
      </w:r>
      <w:r w:rsidRPr="00571184">
        <w:rPr>
          <w:rFonts w:ascii="Times New Roman" w:hAnsi="Times New Roman" w:cs="Times New Roman"/>
        </w:rPr>
        <w:t xml:space="preserve">ler for a chunk of </w:t>
      </w:r>
      <w:r w:rsidR="006E64AB" w:rsidRPr="00571184">
        <w:rPr>
          <w:rFonts w:ascii="Times New Roman" w:hAnsi="Times New Roman" w:cs="Times New Roman"/>
        </w:rPr>
        <w:t>data read from an input stream and the strategy that successfully decodes the data is the one that handles it.</w:t>
      </w:r>
    </w:p>
    <w:p w14:paraId="45C4F814" w14:textId="77777777" w:rsidR="00B22CCB" w:rsidRPr="00571184" w:rsidRDefault="00B22CCB" w:rsidP="00422989">
      <w:pPr>
        <w:rPr>
          <w:rFonts w:ascii="Times New Roman" w:hAnsi="Times New Roman" w:cs="Times New Roman"/>
        </w:rPr>
      </w:pPr>
    </w:p>
    <w:p w14:paraId="306E0017" w14:textId="5B2724FC" w:rsidR="00B22CCB" w:rsidRPr="00571184" w:rsidRDefault="00B22CCB" w:rsidP="00422989">
      <w:pPr>
        <w:rPr>
          <w:rFonts w:ascii="Times New Roman" w:hAnsi="Times New Roman" w:cs="Times New Roman"/>
        </w:rPr>
      </w:pPr>
      <w:r w:rsidRPr="00571184">
        <w:rPr>
          <w:rFonts w:ascii="Times New Roman" w:hAnsi="Times New Roman" w:cs="Times New Roman"/>
        </w:rPr>
        <w:t xml:space="preserve">Proxy: We used a proxy </w:t>
      </w:r>
      <w:r w:rsidR="006E64AB" w:rsidRPr="00571184">
        <w:rPr>
          <w:rFonts w:ascii="Times New Roman" w:hAnsi="Times New Roman" w:cs="Times New Roman"/>
        </w:rPr>
        <w:t>design pattern for our ServerProxy and ClientP</w:t>
      </w:r>
      <w:r w:rsidRPr="00571184">
        <w:rPr>
          <w:rFonts w:ascii="Times New Roman" w:hAnsi="Times New Roman" w:cs="Times New Roman"/>
        </w:rPr>
        <w:t>roxy. Anytime a process needs to communicate with either the server or the game th</w:t>
      </w:r>
      <w:r w:rsidR="006E64AB" w:rsidRPr="00571184">
        <w:rPr>
          <w:rFonts w:ascii="Times New Roman" w:hAnsi="Times New Roman" w:cs="Times New Roman"/>
        </w:rPr>
        <w:t>en it would write or read from the</w:t>
      </w:r>
      <w:r w:rsidRPr="00571184">
        <w:rPr>
          <w:rFonts w:ascii="Times New Roman" w:hAnsi="Times New Roman" w:cs="Times New Roman"/>
        </w:rPr>
        <w:t xml:space="preserve"> proxy</w:t>
      </w:r>
      <w:r w:rsidR="006E64AB" w:rsidRPr="00571184">
        <w:rPr>
          <w:rFonts w:ascii="Times New Roman" w:hAnsi="Times New Roman" w:cs="Times New Roman"/>
        </w:rPr>
        <w:t xml:space="preserve"> as a means of better abstracting the remote communication</w:t>
      </w:r>
      <w:r w:rsidRPr="00571184">
        <w:rPr>
          <w:rFonts w:ascii="Times New Roman" w:hAnsi="Times New Roman" w:cs="Times New Roman"/>
        </w:rPr>
        <w:t xml:space="preserve">. </w:t>
      </w:r>
    </w:p>
    <w:p w14:paraId="0706509E" w14:textId="77777777" w:rsidR="00B22CCB" w:rsidRPr="00571184" w:rsidRDefault="00B22CCB" w:rsidP="00422989">
      <w:pPr>
        <w:rPr>
          <w:rFonts w:ascii="Times New Roman" w:hAnsi="Times New Roman" w:cs="Times New Roman"/>
        </w:rPr>
      </w:pPr>
    </w:p>
    <w:p w14:paraId="3D8FB1AE" w14:textId="3B72444A" w:rsidR="00B22CCB" w:rsidRPr="00571184" w:rsidRDefault="00B22CCB" w:rsidP="00422989">
      <w:pPr>
        <w:rPr>
          <w:rFonts w:ascii="Times New Roman" w:hAnsi="Times New Roman" w:cs="Times New Roman"/>
        </w:rPr>
      </w:pPr>
      <w:r w:rsidRPr="00571184">
        <w:rPr>
          <w:rFonts w:ascii="Times New Roman" w:hAnsi="Times New Roman" w:cs="Times New Roman"/>
        </w:rPr>
        <w:t>Prototype: We used prototype for the events to allow us to easily clone an event from a prototype when we read an event for processing.</w:t>
      </w:r>
    </w:p>
    <w:p w14:paraId="4CA0448A" w14:textId="77777777" w:rsidR="00B22CCB" w:rsidRPr="00571184" w:rsidRDefault="00B22CCB" w:rsidP="00422989">
      <w:pPr>
        <w:rPr>
          <w:rFonts w:ascii="Times New Roman" w:hAnsi="Times New Roman" w:cs="Times New Roman"/>
        </w:rPr>
      </w:pPr>
    </w:p>
    <w:p w14:paraId="29B2A2C6" w14:textId="2ABD5924" w:rsidR="00B22CCB" w:rsidRPr="00571184" w:rsidRDefault="00B22CCB" w:rsidP="00422989">
      <w:pPr>
        <w:rPr>
          <w:rFonts w:ascii="Times New Roman" w:hAnsi="Times New Roman" w:cs="Times New Roman"/>
        </w:rPr>
      </w:pPr>
      <w:r w:rsidRPr="00571184">
        <w:rPr>
          <w:rFonts w:ascii="Times New Roman" w:hAnsi="Times New Roman" w:cs="Times New Roman"/>
        </w:rPr>
        <w:t>State: The server application is a state machine to better abstract the behavior of the server and the game based on previous events.</w:t>
      </w:r>
    </w:p>
    <w:p w14:paraId="5215D5F1" w14:textId="77777777" w:rsidR="00B22CCB" w:rsidRPr="00571184" w:rsidRDefault="00B22CCB" w:rsidP="00422989">
      <w:pPr>
        <w:rPr>
          <w:rFonts w:ascii="Times New Roman" w:hAnsi="Times New Roman" w:cs="Times New Roman"/>
        </w:rPr>
      </w:pPr>
    </w:p>
    <w:p w14:paraId="3D1184B5" w14:textId="14421E08" w:rsidR="00B22CCB" w:rsidRPr="00571184" w:rsidRDefault="00B22CCB" w:rsidP="00422989">
      <w:pPr>
        <w:rPr>
          <w:rFonts w:ascii="Times New Roman" w:hAnsi="Times New Roman" w:cs="Times New Roman"/>
        </w:rPr>
      </w:pPr>
      <w:r w:rsidRPr="00571184">
        <w:rPr>
          <w:rFonts w:ascii="Times New Roman" w:hAnsi="Times New Roman" w:cs="Times New Roman"/>
        </w:rPr>
        <w:t>3.) Compare and Contrast</w:t>
      </w:r>
    </w:p>
    <w:p w14:paraId="44553795" w14:textId="77777777" w:rsidR="00B22CCB" w:rsidRPr="00571184" w:rsidRDefault="00B22CCB" w:rsidP="00422989">
      <w:pPr>
        <w:rPr>
          <w:rFonts w:ascii="Times New Roman" w:hAnsi="Times New Roman" w:cs="Times New Roman"/>
        </w:rPr>
      </w:pPr>
    </w:p>
    <w:p w14:paraId="6A3711B2" w14:textId="2B86AE2F" w:rsidR="00B22CCB" w:rsidRPr="00571184" w:rsidRDefault="00B22CCB" w:rsidP="00422989">
      <w:pPr>
        <w:rPr>
          <w:rFonts w:ascii="Times New Roman" w:hAnsi="Times New Roman" w:cs="Times New Roman"/>
        </w:rPr>
      </w:pPr>
      <w:r w:rsidRPr="00571184">
        <w:rPr>
          <w:rFonts w:ascii="Times New Roman" w:hAnsi="Times New Roman" w:cs="Times New Roman"/>
        </w:rPr>
        <w:lastRenderedPageBreak/>
        <w:tab/>
        <w:t xml:space="preserve">The class diagram that was </w:t>
      </w:r>
      <w:bookmarkStart w:id="0" w:name="_GoBack"/>
      <w:r w:rsidRPr="00571184">
        <w:rPr>
          <w:rFonts w:ascii="Times New Roman" w:hAnsi="Times New Roman" w:cs="Times New Roman"/>
        </w:rPr>
        <w:t xml:space="preserve">done </w:t>
      </w:r>
      <w:bookmarkEnd w:id="0"/>
      <w:r w:rsidRPr="00571184">
        <w:rPr>
          <w:rFonts w:ascii="Times New Roman" w:hAnsi="Times New Roman" w:cs="Times New Roman"/>
        </w:rPr>
        <w:t>for project 2 only included the high level abstraction. We didn’t realize how many more classes and patterns it wou</w:t>
      </w:r>
      <w:r w:rsidR="00C2534F" w:rsidRPr="00571184">
        <w:rPr>
          <w:rFonts w:ascii="Times New Roman" w:hAnsi="Times New Roman" w:cs="Times New Roman"/>
        </w:rPr>
        <w:t>ld take to properly implement two</w:t>
      </w:r>
      <w:r w:rsidRPr="00571184">
        <w:rPr>
          <w:rFonts w:ascii="Times New Roman" w:hAnsi="Times New Roman" w:cs="Times New Roman"/>
        </w:rPr>
        <w:t xml:space="preserve"> machines talking to each other. So our current design includes many more classes regarding how the server and the client communicate. In addition to this we didn’t end up using the AppDelegate class or a player class. The only thing that maintained the same is that the game application has UserEventDelegates that are used to control events.</w:t>
      </w:r>
    </w:p>
    <w:p w14:paraId="176A7103" w14:textId="77777777" w:rsidR="00B22CCB" w:rsidRPr="00571184" w:rsidRDefault="00B22CCB" w:rsidP="00422989">
      <w:pPr>
        <w:rPr>
          <w:rFonts w:ascii="Times New Roman" w:hAnsi="Times New Roman" w:cs="Times New Roman"/>
        </w:rPr>
      </w:pPr>
    </w:p>
    <w:p w14:paraId="697E4EFD" w14:textId="77777777" w:rsidR="00B22CCB" w:rsidRPr="00571184" w:rsidRDefault="00B22CCB" w:rsidP="00422989">
      <w:pPr>
        <w:rPr>
          <w:rFonts w:ascii="Times New Roman" w:hAnsi="Times New Roman" w:cs="Times New Roman"/>
        </w:rPr>
      </w:pPr>
      <w:r w:rsidRPr="00571184">
        <w:rPr>
          <w:rFonts w:ascii="Times New Roman" w:hAnsi="Times New Roman" w:cs="Times New Roman"/>
        </w:rPr>
        <w:t>The class diagram from part 2 is included in Appendix B.</w:t>
      </w:r>
    </w:p>
    <w:p w14:paraId="4CD77AB4" w14:textId="77777777" w:rsidR="00B22CCB" w:rsidRPr="00571184" w:rsidRDefault="00B22CCB" w:rsidP="00422989">
      <w:pPr>
        <w:rPr>
          <w:rFonts w:ascii="Times New Roman" w:hAnsi="Times New Roman" w:cs="Times New Roman"/>
        </w:rPr>
      </w:pPr>
    </w:p>
    <w:p w14:paraId="510BA566" w14:textId="77777777" w:rsidR="00AF14D1" w:rsidRPr="00571184" w:rsidRDefault="00B22CCB" w:rsidP="00422989">
      <w:pPr>
        <w:rPr>
          <w:rFonts w:ascii="Times New Roman" w:hAnsi="Times New Roman" w:cs="Times New Roman"/>
        </w:rPr>
      </w:pPr>
      <w:r w:rsidRPr="00571184">
        <w:rPr>
          <w:rFonts w:ascii="Times New Roman" w:hAnsi="Times New Roman" w:cs="Times New Roman"/>
        </w:rPr>
        <w:t xml:space="preserve">4.) </w:t>
      </w:r>
      <w:r w:rsidR="00AF14D1" w:rsidRPr="00571184">
        <w:rPr>
          <w:rFonts w:ascii="Times New Roman" w:hAnsi="Times New Roman" w:cs="Times New Roman"/>
        </w:rPr>
        <w:t>What we learned</w:t>
      </w:r>
    </w:p>
    <w:p w14:paraId="7B3A5DE4" w14:textId="77777777" w:rsidR="00AF14D1" w:rsidRPr="00571184" w:rsidRDefault="00AF14D1" w:rsidP="00422989">
      <w:pPr>
        <w:rPr>
          <w:rFonts w:ascii="Times New Roman" w:hAnsi="Times New Roman" w:cs="Times New Roman"/>
        </w:rPr>
      </w:pPr>
    </w:p>
    <w:p w14:paraId="4786D6A6" w14:textId="415CF6E2" w:rsidR="00B22CCB" w:rsidRPr="00571184" w:rsidRDefault="00AF14D1" w:rsidP="00422989">
      <w:pPr>
        <w:rPr>
          <w:rFonts w:ascii="Times New Roman" w:hAnsi="Times New Roman" w:cs="Times New Roman"/>
        </w:rPr>
      </w:pPr>
      <w:r w:rsidRPr="00571184">
        <w:rPr>
          <w:rFonts w:ascii="Times New Roman" w:hAnsi="Times New Roman" w:cs="Times New Roman"/>
        </w:rPr>
        <w:tab/>
        <w:t xml:space="preserve">We learned that if you use design patterns to create boilerplate code before you start trying to make the application run then when you start putting the application together you make fewer errors and it is a much easier process.  Design patterns are extremely beneficial to the implementation of larger projects. </w:t>
      </w:r>
      <w:r w:rsidR="00B22CCB" w:rsidRPr="00571184">
        <w:rPr>
          <w:rFonts w:ascii="Times New Roman" w:hAnsi="Times New Roman" w:cs="Times New Roman"/>
        </w:rPr>
        <w:t xml:space="preserve"> </w:t>
      </w:r>
    </w:p>
    <w:p w14:paraId="741B040B" w14:textId="77777777" w:rsidR="00DA653F" w:rsidRPr="00571184" w:rsidRDefault="00DA653F" w:rsidP="00422989">
      <w:pPr>
        <w:rPr>
          <w:rFonts w:ascii="Times New Roman" w:hAnsi="Times New Roman" w:cs="Times New Roman"/>
        </w:rPr>
      </w:pPr>
    </w:p>
    <w:p w14:paraId="4B771A93" w14:textId="7C63E90F" w:rsidR="007E711E" w:rsidRPr="00571184" w:rsidRDefault="007E711E">
      <w:pPr>
        <w:rPr>
          <w:rFonts w:ascii="Times New Roman" w:hAnsi="Times New Roman" w:cs="Times New Roman"/>
        </w:rPr>
      </w:pPr>
      <w:r w:rsidRPr="00571184">
        <w:rPr>
          <w:rFonts w:ascii="Times New Roman" w:hAnsi="Times New Roman" w:cs="Times New Roman"/>
        </w:rPr>
        <w:br w:type="page"/>
      </w:r>
    </w:p>
    <w:p w14:paraId="77A4C812" w14:textId="3B0EB523" w:rsidR="00DA653F" w:rsidRPr="00571184" w:rsidRDefault="007E711E" w:rsidP="007E711E">
      <w:pPr>
        <w:jc w:val="center"/>
        <w:rPr>
          <w:rFonts w:ascii="Times New Roman" w:hAnsi="Times New Roman" w:cs="Times New Roman"/>
        </w:rPr>
      </w:pPr>
      <w:r w:rsidRPr="00571184">
        <w:rPr>
          <w:rFonts w:ascii="Times New Roman" w:hAnsi="Times New Roman" w:cs="Times New Roman"/>
        </w:rPr>
        <w:t>Appendix A</w:t>
      </w:r>
    </w:p>
    <w:p w14:paraId="079C5114" w14:textId="28E8B40C" w:rsidR="007E711E" w:rsidRPr="00571184" w:rsidRDefault="007E711E" w:rsidP="007E711E">
      <w:pPr>
        <w:jc w:val="center"/>
        <w:rPr>
          <w:rFonts w:ascii="Times New Roman" w:hAnsi="Times New Roman" w:cs="Times New Roman"/>
        </w:rPr>
      </w:pPr>
      <w:r w:rsidRPr="00571184">
        <w:rPr>
          <w:rFonts w:ascii="Times New Roman" w:hAnsi="Times New Roman" w:cs="Times New Roman"/>
          <w:noProof/>
        </w:rPr>
        <w:drawing>
          <wp:anchor distT="0" distB="0" distL="114300" distR="114300" simplePos="0" relativeHeight="251658240" behindDoc="0" locked="0" layoutInCell="1" allowOverlap="1" wp14:anchorId="5F877EF4" wp14:editId="577E33C4">
            <wp:simplePos x="0" y="0"/>
            <wp:positionH relativeFrom="column">
              <wp:posOffset>-1310005</wp:posOffset>
            </wp:positionH>
            <wp:positionV relativeFrom="paragraph">
              <wp:posOffset>902970</wp:posOffset>
            </wp:positionV>
            <wp:extent cx="8105140" cy="6399530"/>
            <wp:effectExtent l="0" t="10795" r="12065" b="12065"/>
            <wp:wrapNone/>
            <wp:docPr id="1" name="Picture 1" descr="Macintosh HD Main:Users:NBroeking:Dropbox:OOAD:Project:Diagrams:final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 Main:Users:NBroeking:Dropbox:OOAD:Project:Diagrams:final_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105140" cy="6399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184">
        <w:rPr>
          <w:rFonts w:ascii="Times New Roman" w:hAnsi="Times New Roman" w:cs="Times New Roman"/>
        </w:rPr>
        <w:br w:type="page"/>
        <w:t>Appendix B</w:t>
      </w:r>
    </w:p>
    <w:p w14:paraId="02500974" w14:textId="77777777" w:rsidR="007E711E" w:rsidRPr="00571184" w:rsidRDefault="007E711E" w:rsidP="007E711E">
      <w:pPr>
        <w:jc w:val="center"/>
        <w:rPr>
          <w:rFonts w:ascii="Times New Roman" w:hAnsi="Times New Roman" w:cs="Times New Roman"/>
        </w:rPr>
      </w:pPr>
    </w:p>
    <w:p w14:paraId="5387597E" w14:textId="4838C817" w:rsidR="007E711E" w:rsidRPr="00571184" w:rsidRDefault="007E711E" w:rsidP="007E711E">
      <w:pPr>
        <w:jc w:val="center"/>
        <w:rPr>
          <w:rFonts w:ascii="Times New Roman" w:hAnsi="Times New Roman" w:cs="Times New Roman"/>
        </w:rPr>
      </w:pPr>
      <w:r w:rsidRPr="00571184">
        <w:rPr>
          <w:rFonts w:ascii="Times New Roman" w:hAnsi="Times New Roman" w:cs="Times New Roman"/>
          <w:noProof/>
        </w:rPr>
        <w:drawing>
          <wp:anchor distT="0" distB="0" distL="114300" distR="114300" simplePos="0" relativeHeight="251659264" behindDoc="0" locked="0" layoutInCell="1" allowOverlap="1" wp14:anchorId="30E18390" wp14:editId="50790DD5">
            <wp:simplePos x="0" y="0"/>
            <wp:positionH relativeFrom="column">
              <wp:posOffset>-1532528</wp:posOffset>
            </wp:positionH>
            <wp:positionV relativeFrom="paragraph">
              <wp:posOffset>946422</wp:posOffset>
            </wp:positionV>
            <wp:extent cx="8551545" cy="6400709"/>
            <wp:effectExtent l="8890" t="0" r="0" b="0"/>
            <wp:wrapNone/>
            <wp:docPr id="2" name="Picture 2" descr="Macintosh HD Main:Users:NBroeking:Dropbox:OOAD:Project:Diagram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 Main:Users:NBroeking:Dropbox:OOAD:Project:Diagrams:Class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551843" cy="6400932"/>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E711E" w:rsidRPr="00571184" w:rsidSect="00770488">
      <w:head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9D116A" w14:textId="77777777" w:rsidR="00571184" w:rsidRDefault="00571184" w:rsidP="00571184">
      <w:r>
        <w:separator/>
      </w:r>
    </w:p>
  </w:endnote>
  <w:endnote w:type="continuationSeparator" w:id="0">
    <w:p w14:paraId="024247C8" w14:textId="77777777" w:rsidR="00571184" w:rsidRDefault="00571184" w:rsidP="00571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B75D53" w14:textId="77777777" w:rsidR="00571184" w:rsidRDefault="00571184" w:rsidP="00571184">
      <w:r>
        <w:separator/>
      </w:r>
    </w:p>
  </w:footnote>
  <w:footnote w:type="continuationSeparator" w:id="0">
    <w:p w14:paraId="7575A3B8" w14:textId="77777777" w:rsidR="00571184" w:rsidRDefault="00571184" w:rsidP="005711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7C427" w14:textId="303EFF01" w:rsidR="00571184" w:rsidRDefault="00571184">
    <w:pPr>
      <w:pStyle w:val="Header"/>
      <w:rPr>
        <w:rStyle w:val="PageNumber"/>
      </w:rP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7BC99F01" w14:textId="77777777" w:rsidR="00571184" w:rsidRPr="00571184" w:rsidRDefault="00571184">
    <w:pPr>
      <w:pStyle w:val="Header"/>
      <w:rPr>
        <w:rFonts w:ascii="Times New Roman" w:hAnsi="Times New Roman" w:cs="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DA2449"/>
    <w:multiLevelType w:val="hybridMultilevel"/>
    <w:tmpl w:val="176A7C92"/>
    <w:lvl w:ilvl="0" w:tplc="E21E1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1DA"/>
    <w:rsid w:val="004061DA"/>
    <w:rsid w:val="00422989"/>
    <w:rsid w:val="00571184"/>
    <w:rsid w:val="006E64AB"/>
    <w:rsid w:val="00744F58"/>
    <w:rsid w:val="00770488"/>
    <w:rsid w:val="007E711E"/>
    <w:rsid w:val="00863648"/>
    <w:rsid w:val="00913EC7"/>
    <w:rsid w:val="00AF14D1"/>
    <w:rsid w:val="00B22CCB"/>
    <w:rsid w:val="00C2534F"/>
    <w:rsid w:val="00DA653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096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989"/>
    <w:pPr>
      <w:ind w:left="720"/>
      <w:contextualSpacing/>
    </w:pPr>
  </w:style>
  <w:style w:type="paragraph" w:styleId="BalloonText">
    <w:name w:val="Balloon Text"/>
    <w:basedOn w:val="Normal"/>
    <w:link w:val="BalloonTextChar"/>
    <w:uiPriority w:val="99"/>
    <w:semiHidden/>
    <w:unhideWhenUsed/>
    <w:rsid w:val="007E71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711E"/>
    <w:rPr>
      <w:rFonts w:ascii="Lucida Grande" w:hAnsi="Lucida Grande" w:cs="Lucida Grande"/>
      <w:sz w:val="18"/>
      <w:szCs w:val="18"/>
    </w:rPr>
  </w:style>
  <w:style w:type="paragraph" w:styleId="Header">
    <w:name w:val="header"/>
    <w:basedOn w:val="Normal"/>
    <w:link w:val="HeaderChar"/>
    <w:uiPriority w:val="99"/>
    <w:unhideWhenUsed/>
    <w:rsid w:val="00571184"/>
    <w:pPr>
      <w:tabs>
        <w:tab w:val="center" w:pos="4320"/>
        <w:tab w:val="right" w:pos="8640"/>
      </w:tabs>
    </w:pPr>
  </w:style>
  <w:style w:type="character" w:customStyle="1" w:styleId="HeaderChar">
    <w:name w:val="Header Char"/>
    <w:basedOn w:val="DefaultParagraphFont"/>
    <w:link w:val="Header"/>
    <w:uiPriority w:val="99"/>
    <w:rsid w:val="00571184"/>
  </w:style>
  <w:style w:type="paragraph" w:styleId="Footer">
    <w:name w:val="footer"/>
    <w:basedOn w:val="Normal"/>
    <w:link w:val="FooterChar"/>
    <w:uiPriority w:val="99"/>
    <w:unhideWhenUsed/>
    <w:rsid w:val="00571184"/>
    <w:pPr>
      <w:tabs>
        <w:tab w:val="center" w:pos="4320"/>
        <w:tab w:val="right" w:pos="8640"/>
      </w:tabs>
    </w:pPr>
  </w:style>
  <w:style w:type="character" w:customStyle="1" w:styleId="FooterChar">
    <w:name w:val="Footer Char"/>
    <w:basedOn w:val="DefaultParagraphFont"/>
    <w:link w:val="Footer"/>
    <w:uiPriority w:val="99"/>
    <w:rsid w:val="00571184"/>
  </w:style>
  <w:style w:type="character" w:styleId="PageNumber">
    <w:name w:val="page number"/>
    <w:basedOn w:val="DefaultParagraphFont"/>
    <w:uiPriority w:val="99"/>
    <w:semiHidden/>
    <w:unhideWhenUsed/>
    <w:rsid w:val="0057118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989"/>
    <w:pPr>
      <w:ind w:left="720"/>
      <w:contextualSpacing/>
    </w:pPr>
  </w:style>
  <w:style w:type="paragraph" w:styleId="BalloonText">
    <w:name w:val="Balloon Text"/>
    <w:basedOn w:val="Normal"/>
    <w:link w:val="BalloonTextChar"/>
    <w:uiPriority w:val="99"/>
    <w:semiHidden/>
    <w:unhideWhenUsed/>
    <w:rsid w:val="007E71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711E"/>
    <w:rPr>
      <w:rFonts w:ascii="Lucida Grande" w:hAnsi="Lucida Grande" w:cs="Lucida Grande"/>
      <w:sz w:val="18"/>
      <w:szCs w:val="18"/>
    </w:rPr>
  </w:style>
  <w:style w:type="paragraph" w:styleId="Header">
    <w:name w:val="header"/>
    <w:basedOn w:val="Normal"/>
    <w:link w:val="HeaderChar"/>
    <w:uiPriority w:val="99"/>
    <w:unhideWhenUsed/>
    <w:rsid w:val="00571184"/>
    <w:pPr>
      <w:tabs>
        <w:tab w:val="center" w:pos="4320"/>
        <w:tab w:val="right" w:pos="8640"/>
      </w:tabs>
    </w:pPr>
  </w:style>
  <w:style w:type="character" w:customStyle="1" w:styleId="HeaderChar">
    <w:name w:val="Header Char"/>
    <w:basedOn w:val="DefaultParagraphFont"/>
    <w:link w:val="Header"/>
    <w:uiPriority w:val="99"/>
    <w:rsid w:val="00571184"/>
  </w:style>
  <w:style w:type="paragraph" w:styleId="Footer">
    <w:name w:val="footer"/>
    <w:basedOn w:val="Normal"/>
    <w:link w:val="FooterChar"/>
    <w:uiPriority w:val="99"/>
    <w:unhideWhenUsed/>
    <w:rsid w:val="00571184"/>
    <w:pPr>
      <w:tabs>
        <w:tab w:val="center" w:pos="4320"/>
        <w:tab w:val="right" w:pos="8640"/>
      </w:tabs>
    </w:pPr>
  </w:style>
  <w:style w:type="character" w:customStyle="1" w:styleId="FooterChar">
    <w:name w:val="Footer Char"/>
    <w:basedOn w:val="DefaultParagraphFont"/>
    <w:link w:val="Footer"/>
    <w:uiPriority w:val="99"/>
    <w:rsid w:val="00571184"/>
  </w:style>
  <w:style w:type="character" w:styleId="PageNumber">
    <w:name w:val="page number"/>
    <w:basedOn w:val="DefaultParagraphFont"/>
    <w:uiPriority w:val="99"/>
    <w:semiHidden/>
    <w:unhideWhenUsed/>
    <w:rsid w:val="00571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435</Words>
  <Characters>2481</Characters>
  <Application>Microsoft Macintosh Word</Application>
  <DocSecurity>0</DocSecurity>
  <Lines>20</Lines>
  <Paragraphs>5</Paragraphs>
  <ScaleCrop>false</ScaleCrop>
  <Company/>
  <LinksUpToDate>false</LinksUpToDate>
  <CharactersWithSpaces>2911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Broeking</dc:creator>
  <cp:keywords/>
  <dc:description/>
  <cp:lastModifiedBy>Nicolas Broeking</cp:lastModifiedBy>
  <cp:revision>11</cp:revision>
  <dcterms:created xsi:type="dcterms:W3CDTF">2014-04-28T01:10:00Z</dcterms:created>
  <dcterms:modified xsi:type="dcterms:W3CDTF">2014-04-28T01:59:00Z</dcterms:modified>
</cp:coreProperties>
</file>