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D3B66" w14:textId="77777777" w:rsidR="00F1593E" w:rsidRPr="004011BF" w:rsidRDefault="00F1593E" w:rsidP="00F1593E">
      <w:pPr>
        <w:jc w:val="center"/>
        <w:outlineLvl w:val="0"/>
        <w:rPr>
          <w:rFonts w:ascii="Calibri" w:hAnsi="Calibri" w:cs="Arial"/>
          <w:b/>
          <w:kern w:val="36"/>
          <w:sz w:val="28"/>
          <w:szCs w:val="28"/>
          <w:lang w:val="en-CA" w:eastAsia="en-CA"/>
        </w:rPr>
      </w:pPr>
      <w:r w:rsidRPr="004011BF">
        <w:rPr>
          <w:rFonts w:ascii="Calibri" w:hAnsi="Calibri" w:cs="Arial"/>
          <w:b/>
          <w:kern w:val="36"/>
          <w:sz w:val="28"/>
          <w:szCs w:val="28"/>
          <w:lang w:val="en-CA" w:eastAsia="en-CA"/>
        </w:rPr>
        <w:t>Nicholaus P. Brosowsky</w:t>
      </w:r>
    </w:p>
    <w:p w14:paraId="2D0C8BFA" w14:textId="77777777" w:rsidR="00F1593E" w:rsidRPr="004011BF" w:rsidRDefault="00F1593E" w:rsidP="00F1593E">
      <w:pPr>
        <w:jc w:val="center"/>
        <w:outlineLvl w:val="0"/>
        <w:rPr>
          <w:rFonts w:ascii="Calibri" w:hAnsi="Calibri" w:cs="Arial"/>
          <w:kern w:val="36"/>
          <w:sz w:val="22"/>
          <w:szCs w:val="22"/>
          <w:lang w:val="en-CA" w:eastAsia="en-CA"/>
        </w:rPr>
      </w:pPr>
    </w:p>
    <w:p w14:paraId="5562BA14" w14:textId="77777777" w:rsidR="00F1593E" w:rsidRPr="004011BF" w:rsidRDefault="00F1593E" w:rsidP="00F1593E">
      <w:pPr>
        <w:jc w:val="center"/>
        <w:rPr>
          <w:rFonts w:ascii="Calibri" w:hAnsi="Calibri" w:cs="Arial"/>
          <w:kern w:val="36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kern w:val="36"/>
          <w:sz w:val="22"/>
          <w:szCs w:val="22"/>
          <w:lang w:val="en-CA" w:eastAsia="en-CA"/>
        </w:rPr>
        <w:t>4303 James Hall, Brooklyn College</w:t>
      </w:r>
    </w:p>
    <w:p w14:paraId="47897D50" w14:textId="77777777" w:rsidR="00F1593E" w:rsidRPr="004011BF" w:rsidRDefault="00F1593E" w:rsidP="00F1593E">
      <w:pPr>
        <w:jc w:val="center"/>
        <w:rPr>
          <w:rFonts w:ascii="Calibri" w:hAnsi="Calibri" w:cs="Arial"/>
          <w:color w:val="222222"/>
          <w:sz w:val="22"/>
          <w:szCs w:val="22"/>
          <w:shd w:val="clear" w:color="auto" w:fill="FFFFFF"/>
        </w:rPr>
      </w:pPr>
      <w:r w:rsidRPr="004011BF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2900 Bedford Avenue</w:t>
      </w:r>
    </w:p>
    <w:p w14:paraId="00993D0F" w14:textId="77777777" w:rsidR="00F1593E" w:rsidRPr="004011BF" w:rsidRDefault="00F1593E" w:rsidP="00F1593E">
      <w:pPr>
        <w:jc w:val="center"/>
        <w:rPr>
          <w:rFonts w:ascii="Calibri" w:hAnsi="Calibri" w:cs="Arial"/>
          <w:color w:val="222222"/>
          <w:sz w:val="22"/>
          <w:szCs w:val="22"/>
          <w:shd w:val="clear" w:color="auto" w:fill="FFFFFF"/>
        </w:rPr>
      </w:pPr>
      <w:r w:rsidRPr="004011BF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Brooklyn, NY 11210</w:t>
      </w:r>
    </w:p>
    <w:p w14:paraId="11C81782" w14:textId="77777777" w:rsidR="00F1593E" w:rsidRPr="004011BF" w:rsidRDefault="00F1593E" w:rsidP="00F1593E">
      <w:pPr>
        <w:jc w:val="center"/>
        <w:rPr>
          <w:rFonts w:ascii="Calibri" w:hAnsi="Calibri" w:cs="Arial"/>
          <w:color w:val="222222"/>
          <w:sz w:val="22"/>
          <w:szCs w:val="22"/>
          <w:shd w:val="clear" w:color="auto" w:fill="FFFFFF"/>
        </w:rPr>
      </w:pPr>
    </w:p>
    <w:p w14:paraId="40BAC8BB" w14:textId="58B37BDC" w:rsidR="003428C1" w:rsidRPr="004011BF" w:rsidRDefault="003428C1" w:rsidP="00F1593E">
      <w:pPr>
        <w:jc w:val="center"/>
        <w:rPr>
          <w:rFonts w:ascii="Calibri" w:hAnsi="Calibri" w:cs="Arial"/>
          <w:color w:val="222222"/>
          <w:sz w:val="22"/>
          <w:szCs w:val="22"/>
          <w:shd w:val="clear" w:color="auto" w:fill="FFFFFF"/>
        </w:rPr>
      </w:pPr>
      <w:r w:rsidRPr="004011BF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https://nbrosowsky.github.io</w:t>
      </w:r>
    </w:p>
    <w:p w14:paraId="443A8C67" w14:textId="77777777" w:rsidR="00F1593E" w:rsidRPr="004011BF" w:rsidRDefault="00F1593E" w:rsidP="00F1593E">
      <w:pPr>
        <w:jc w:val="center"/>
        <w:rPr>
          <w:rFonts w:ascii="Calibri" w:hAnsi="Calibri" w:cs="Arial"/>
          <w:sz w:val="22"/>
          <w:szCs w:val="22"/>
        </w:rPr>
      </w:pPr>
      <w:r w:rsidRPr="004011BF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nbrosowsky@gradcenter.cuny.edu</w:t>
      </w:r>
    </w:p>
    <w:p w14:paraId="152916E9" w14:textId="77777777" w:rsidR="00F1593E" w:rsidRPr="004011BF" w:rsidRDefault="00F1593E" w:rsidP="00F1593E">
      <w:pPr>
        <w:jc w:val="center"/>
        <w:outlineLvl w:val="0"/>
        <w:rPr>
          <w:rFonts w:ascii="Calibri" w:hAnsi="Calibri" w:cs="Arial"/>
          <w:kern w:val="36"/>
          <w:sz w:val="22"/>
          <w:szCs w:val="22"/>
          <w:lang w:val="en-CA" w:eastAsia="en-CA"/>
        </w:rPr>
      </w:pPr>
    </w:p>
    <w:p w14:paraId="6460AF60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</w:p>
    <w:p w14:paraId="6C34E1B2" w14:textId="77777777" w:rsidR="00F1593E" w:rsidRPr="004011BF" w:rsidRDefault="00F1593E" w:rsidP="00F1593E">
      <w:pPr>
        <w:rPr>
          <w:rFonts w:ascii="Calibri" w:hAnsi="Calibri" w:cs="Arial"/>
          <w:sz w:val="26"/>
          <w:szCs w:val="26"/>
          <w:lang w:val="en-CA" w:eastAsia="en-CA"/>
        </w:rPr>
      </w:pPr>
    </w:p>
    <w:p w14:paraId="43C3521D" w14:textId="77777777" w:rsidR="00F1593E" w:rsidRPr="004011BF" w:rsidRDefault="00F1593E" w:rsidP="00F1593E">
      <w:pPr>
        <w:rPr>
          <w:rFonts w:ascii="Calibri" w:hAnsi="Calibri" w:cs="Arial"/>
          <w:b/>
          <w:sz w:val="26"/>
          <w:szCs w:val="26"/>
          <w:lang w:val="en-CA" w:eastAsia="en-CA"/>
        </w:rPr>
      </w:pPr>
      <w:r w:rsidRPr="004011BF">
        <w:rPr>
          <w:rFonts w:ascii="Calibri" w:hAnsi="Calibri" w:cs="Arial"/>
          <w:b/>
          <w:sz w:val="26"/>
          <w:szCs w:val="26"/>
          <w:lang w:val="en-CA" w:eastAsia="en-CA"/>
        </w:rPr>
        <w:t>Research Areas of Interest</w:t>
      </w:r>
    </w:p>
    <w:p w14:paraId="37320478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</w:p>
    <w:p w14:paraId="14E23295" w14:textId="7A75B02A" w:rsidR="00F1593E" w:rsidRPr="004011BF" w:rsidRDefault="00BB2FB4" w:rsidP="00F1593E">
      <w:pPr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Cognitive control, attention, memory,</w:t>
      </w:r>
      <w:r w:rsidR="00C93FBE" w:rsidRPr="004011BF">
        <w:rPr>
          <w:rFonts w:ascii="Calibri" w:hAnsi="Calibri" w:cs="Arial"/>
          <w:sz w:val="22"/>
          <w:szCs w:val="22"/>
          <w:lang w:val="en-CA" w:eastAsia="en-CA"/>
        </w:rPr>
        <w:t xml:space="preserve"> skill learning, and music cognition</w:t>
      </w:r>
      <w:r w:rsidR="00F1593E" w:rsidRPr="004011BF">
        <w:rPr>
          <w:rFonts w:ascii="Calibri" w:hAnsi="Calibri" w:cs="Arial"/>
          <w:sz w:val="22"/>
          <w:szCs w:val="22"/>
          <w:lang w:val="en-CA" w:eastAsia="en-CA"/>
        </w:rPr>
        <w:t xml:space="preserve"> </w:t>
      </w:r>
    </w:p>
    <w:p w14:paraId="44BB4071" w14:textId="77777777" w:rsidR="00F1593E" w:rsidRPr="004011BF" w:rsidRDefault="00F1593E" w:rsidP="00F1593E">
      <w:pPr>
        <w:outlineLvl w:val="1"/>
        <w:rPr>
          <w:rFonts w:ascii="Calibri" w:hAnsi="Calibri" w:cs="Arial"/>
          <w:sz w:val="22"/>
          <w:szCs w:val="22"/>
          <w:lang w:val="en-CA" w:eastAsia="en-CA"/>
        </w:rPr>
      </w:pPr>
    </w:p>
    <w:p w14:paraId="5EA3FF5F" w14:textId="77777777" w:rsidR="00F1593E" w:rsidRPr="004011BF" w:rsidRDefault="00F1593E" w:rsidP="00F1593E">
      <w:pPr>
        <w:outlineLvl w:val="1"/>
        <w:rPr>
          <w:rFonts w:ascii="Calibri" w:hAnsi="Calibri" w:cs="Arial"/>
          <w:sz w:val="22"/>
          <w:szCs w:val="22"/>
          <w:lang w:val="en-CA" w:eastAsia="en-CA"/>
        </w:rPr>
      </w:pPr>
    </w:p>
    <w:p w14:paraId="5488D4EC" w14:textId="77777777" w:rsidR="00F1593E" w:rsidRPr="004011BF" w:rsidRDefault="00F1593E" w:rsidP="00C637E7">
      <w:pPr>
        <w:pBdr>
          <w:bottom w:val="single" w:sz="12" w:space="1" w:color="auto"/>
        </w:pBdr>
        <w:outlineLvl w:val="1"/>
        <w:rPr>
          <w:rFonts w:ascii="Calibri" w:hAnsi="Calibri" w:cs="Arial"/>
          <w:b/>
          <w:sz w:val="26"/>
          <w:szCs w:val="26"/>
          <w:lang w:val="en-CA" w:eastAsia="en-CA"/>
        </w:rPr>
      </w:pPr>
      <w:r w:rsidRPr="004011BF">
        <w:rPr>
          <w:rFonts w:ascii="Calibri" w:hAnsi="Calibri" w:cs="Arial"/>
          <w:b/>
          <w:sz w:val="26"/>
          <w:szCs w:val="26"/>
          <w:lang w:val="en-CA" w:eastAsia="en-CA"/>
        </w:rPr>
        <w:t xml:space="preserve">Education </w:t>
      </w:r>
    </w:p>
    <w:p w14:paraId="205D53C7" w14:textId="77777777" w:rsidR="00F1593E" w:rsidRPr="004011BF" w:rsidRDefault="00F1593E" w:rsidP="00F1593E">
      <w:pPr>
        <w:outlineLvl w:val="1"/>
        <w:rPr>
          <w:rFonts w:ascii="Calibri" w:hAnsi="Calibri" w:cs="Arial"/>
          <w:sz w:val="22"/>
          <w:szCs w:val="22"/>
          <w:lang w:val="en-CA" w:eastAsia="en-CA"/>
        </w:rPr>
      </w:pPr>
    </w:p>
    <w:p w14:paraId="3763BE4E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2014-2019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>The Graduate Center, City University of New York</w:t>
      </w:r>
    </w:p>
    <w:p w14:paraId="088874FB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>Expected: Ph.D. in Psychology – Cognition, Language, and Development</w:t>
      </w:r>
    </w:p>
    <w:p w14:paraId="75FC6EF6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</w:p>
    <w:p w14:paraId="7039D2E4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2012-2014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>University of Manitoba (Winnipeg, MB Canada)</w:t>
      </w:r>
    </w:p>
    <w:p w14:paraId="755C7B06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>M.A. in Psychology – Brain and Cognitive Sciences</w:t>
      </w:r>
    </w:p>
    <w:p w14:paraId="77E87B4E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 xml:space="preserve">Thesis: </w:t>
      </w:r>
      <w:r w:rsidRPr="004011BF">
        <w:rPr>
          <w:rFonts w:ascii="Calibri" w:hAnsi="Calibri" w:cs="Arial"/>
          <w:sz w:val="22"/>
          <w:szCs w:val="22"/>
          <w:lang w:eastAsia="en-CA"/>
        </w:rPr>
        <w:t>Attentional capture by sound disappearance (2014)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 xml:space="preserve"> </w:t>
      </w:r>
    </w:p>
    <w:p w14:paraId="2CCF4F5B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</w:p>
    <w:p w14:paraId="28241ED1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2009-2012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>University of Manitoba (Winnipeg, MB Canada)</w:t>
      </w:r>
    </w:p>
    <w:p w14:paraId="0CBEF9B7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>B.A. (Honours) in Psychology</w:t>
      </w:r>
    </w:p>
    <w:p w14:paraId="157EA764" w14:textId="77777777" w:rsidR="00F1593E" w:rsidRPr="004011BF" w:rsidRDefault="00F1593E" w:rsidP="00F1593E">
      <w:pPr>
        <w:ind w:left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Thesis: The scale illusion revisited: musical expertise and hidden melody recognition (2012)</w:t>
      </w:r>
    </w:p>
    <w:p w14:paraId="36E86CDD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</w:p>
    <w:p w14:paraId="0DA52358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</w:p>
    <w:p w14:paraId="13499E45" w14:textId="77777777" w:rsidR="00F1593E" w:rsidRPr="004011BF" w:rsidRDefault="00F1593E" w:rsidP="00C637E7">
      <w:pPr>
        <w:pBdr>
          <w:bottom w:val="single" w:sz="12" w:space="1" w:color="auto"/>
        </w:pBdr>
        <w:outlineLvl w:val="1"/>
        <w:rPr>
          <w:rFonts w:ascii="Calibri" w:hAnsi="Calibri" w:cs="Arial"/>
          <w:b/>
          <w:sz w:val="26"/>
          <w:szCs w:val="26"/>
          <w:lang w:val="en-CA" w:eastAsia="en-CA"/>
        </w:rPr>
      </w:pPr>
      <w:r w:rsidRPr="004011BF">
        <w:rPr>
          <w:rFonts w:ascii="Calibri" w:hAnsi="Calibri" w:cs="Arial"/>
          <w:b/>
          <w:sz w:val="26"/>
          <w:szCs w:val="26"/>
          <w:lang w:val="en-CA" w:eastAsia="en-CA"/>
        </w:rPr>
        <w:t xml:space="preserve">Awards, Distinctions and Fellowships </w:t>
      </w:r>
    </w:p>
    <w:p w14:paraId="0A49727E" w14:textId="77777777" w:rsidR="00F1593E" w:rsidRPr="004011BF" w:rsidRDefault="00F1593E" w:rsidP="00F1593E">
      <w:pPr>
        <w:outlineLvl w:val="1"/>
        <w:rPr>
          <w:rFonts w:ascii="Calibri" w:hAnsi="Calibri" w:cs="Arial"/>
          <w:b/>
          <w:sz w:val="22"/>
          <w:szCs w:val="22"/>
          <w:lang w:val="en-CA" w:eastAsia="en-CA"/>
        </w:rPr>
      </w:pPr>
    </w:p>
    <w:p w14:paraId="2C598DE8" w14:textId="09DB0284" w:rsidR="0016618D" w:rsidRPr="004011BF" w:rsidRDefault="0016618D" w:rsidP="00BB08E3">
      <w:pPr>
        <w:outlineLvl w:val="1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2018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b/>
          <w:sz w:val="22"/>
          <w:szCs w:val="22"/>
          <w:lang w:val="en-CA" w:eastAsia="en-CA"/>
        </w:rPr>
        <w:t>University Fellowship Award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>, The Graduate Center, CUNY</w:t>
      </w:r>
    </w:p>
    <w:p w14:paraId="2F968DCC" w14:textId="77777777" w:rsidR="0016618D" w:rsidRPr="004011BF" w:rsidRDefault="0016618D" w:rsidP="00BB08E3">
      <w:pPr>
        <w:outlineLvl w:val="1"/>
        <w:rPr>
          <w:rFonts w:ascii="Calibri" w:hAnsi="Calibri" w:cs="Arial"/>
          <w:sz w:val="22"/>
          <w:szCs w:val="22"/>
          <w:lang w:val="en-CA" w:eastAsia="en-CA"/>
        </w:rPr>
      </w:pPr>
    </w:p>
    <w:p w14:paraId="3B4D514F" w14:textId="69E5B4E4" w:rsidR="00053A9B" w:rsidRPr="004011BF" w:rsidRDefault="00053A9B" w:rsidP="00BB08E3">
      <w:pPr>
        <w:outlineLvl w:val="1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2018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b/>
          <w:sz w:val="22"/>
          <w:szCs w:val="22"/>
          <w:lang w:val="en-CA" w:eastAsia="en-CA"/>
        </w:rPr>
        <w:t>Doctoral Student Research Grant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>, The Graduate Center, CUNY</w:t>
      </w:r>
    </w:p>
    <w:p w14:paraId="2F119BF2" w14:textId="77777777" w:rsidR="00053A9B" w:rsidRPr="004011BF" w:rsidRDefault="00053A9B" w:rsidP="00BB08E3">
      <w:pPr>
        <w:outlineLvl w:val="1"/>
        <w:rPr>
          <w:rFonts w:ascii="Calibri" w:hAnsi="Calibri" w:cs="Arial"/>
          <w:sz w:val="22"/>
          <w:szCs w:val="22"/>
          <w:lang w:val="en-CA" w:eastAsia="en-CA"/>
        </w:rPr>
      </w:pPr>
    </w:p>
    <w:p w14:paraId="55CCDC2C" w14:textId="20351273" w:rsidR="00BB08E3" w:rsidRPr="004011BF" w:rsidRDefault="00BB08E3" w:rsidP="00BB08E3">
      <w:pPr>
        <w:outlineLvl w:val="1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 xml:space="preserve">2018-2019 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b/>
          <w:sz w:val="22"/>
          <w:szCs w:val="22"/>
          <w:lang w:val="en-CA" w:eastAsia="en-CA"/>
        </w:rPr>
        <w:t>Writing Across the Curriculum Fellowship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>, The Graduate Center, CUNY</w:t>
      </w:r>
    </w:p>
    <w:p w14:paraId="748C2B6D" w14:textId="77777777" w:rsidR="00BB08E3" w:rsidRPr="004011BF" w:rsidRDefault="00BB08E3" w:rsidP="00BB08E3">
      <w:pPr>
        <w:ind w:left="1440" w:hanging="1440"/>
        <w:outlineLvl w:val="1"/>
        <w:rPr>
          <w:rFonts w:ascii="Calibri" w:hAnsi="Calibri" w:cs="Arial"/>
          <w:sz w:val="22"/>
          <w:szCs w:val="22"/>
          <w:lang w:val="en-CA" w:eastAsia="en-CA"/>
        </w:rPr>
      </w:pPr>
    </w:p>
    <w:p w14:paraId="2F276278" w14:textId="4EE2F98B" w:rsidR="00BB08E3" w:rsidRPr="004011BF" w:rsidRDefault="00BB08E3" w:rsidP="00BB08E3">
      <w:pPr>
        <w:ind w:left="1440" w:hanging="1440"/>
        <w:outlineLvl w:val="1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 xml:space="preserve">2017 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b/>
          <w:sz w:val="22"/>
          <w:szCs w:val="22"/>
          <w:lang w:val="en-CA" w:eastAsia="en-CA"/>
        </w:rPr>
        <w:t>Scholarship of Teaching and Learning Research Grant,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 xml:space="preserve"> The Society for the Teaching of Psychology</w:t>
      </w:r>
    </w:p>
    <w:p w14:paraId="406ADDF2" w14:textId="77777777" w:rsidR="00BB08E3" w:rsidRPr="004011BF" w:rsidRDefault="00BB08E3" w:rsidP="00BB08E3">
      <w:pPr>
        <w:ind w:left="1440" w:hanging="1440"/>
        <w:outlineLvl w:val="1"/>
        <w:rPr>
          <w:rFonts w:ascii="Calibri" w:hAnsi="Calibri" w:cs="Arial"/>
          <w:sz w:val="22"/>
          <w:szCs w:val="22"/>
          <w:lang w:val="en-CA" w:eastAsia="en-CA"/>
        </w:rPr>
      </w:pPr>
    </w:p>
    <w:p w14:paraId="2239921A" w14:textId="5560762F" w:rsidR="00BB08E3" w:rsidRPr="004011BF" w:rsidRDefault="00BB08E3" w:rsidP="00BB08E3">
      <w:pPr>
        <w:outlineLvl w:val="1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2017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b/>
          <w:sz w:val="22"/>
          <w:szCs w:val="22"/>
          <w:lang w:val="en-CA" w:eastAsia="en-CA"/>
        </w:rPr>
        <w:t>Psychology Travel Award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>, The Graduate Center, CUNY</w:t>
      </w:r>
    </w:p>
    <w:p w14:paraId="70A2D4BE" w14:textId="31C87DE7" w:rsidR="00053A9B" w:rsidRPr="004011BF" w:rsidRDefault="00053A9B" w:rsidP="00BB08E3">
      <w:pPr>
        <w:outlineLvl w:val="1"/>
        <w:rPr>
          <w:rFonts w:ascii="Calibri" w:hAnsi="Calibri" w:cs="Arial"/>
          <w:sz w:val="22"/>
          <w:szCs w:val="22"/>
          <w:lang w:val="en-CA" w:eastAsia="en-CA"/>
        </w:rPr>
      </w:pPr>
    </w:p>
    <w:p w14:paraId="7392CA93" w14:textId="31286AF8" w:rsidR="00053A9B" w:rsidRPr="004011BF" w:rsidRDefault="00053A9B" w:rsidP="00BB08E3">
      <w:pPr>
        <w:outlineLvl w:val="1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2016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b/>
          <w:sz w:val="22"/>
          <w:szCs w:val="22"/>
          <w:lang w:val="en-CA" w:eastAsia="en-CA"/>
        </w:rPr>
        <w:t>Doctoral Student Research Grant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>, The Graduate Center, CUNY</w:t>
      </w:r>
    </w:p>
    <w:p w14:paraId="15A6B49B" w14:textId="77777777" w:rsidR="00BB08E3" w:rsidRPr="004011BF" w:rsidRDefault="00BB08E3" w:rsidP="00F1593E">
      <w:pPr>
        <w:outlineLvl w:val="1"/>
        <w:rPr>
          <w:rFonts w:ascii="Calibri" w:hAnsi="Calibri" w:cs="Arial"/>
          <w:sz w:val="22"/>
          <w:szCs w:val="22"/>
          <w:lang w:val="en-CA" w:eastAsia="en-CA"/>
        </w:rPr>
      </w:pPr>
    </w:p>
    <w:p w14:paraId="3EBA12CE" w14:textId="77777777" w:rsidR="00F1593E" w:rsidRPr="004011BF" w:rsidRDefault="00F1593E" w:rsidP="00F1593E">
      <w:pPr>
        <w:outlineLvl w:val="1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2014-2019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b/>
          <w:sz w:val="22"/>
          <w:szCs w:val="22"/>
          <w:lang w:val="en-CA" w:eastAsia="en-CA"/>
        </w:rPr>
        <w:t>Graduate Center Fellowship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>, CUNY Graduate Center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</w:p>
    <w:p w14:paraId="03704A2C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</w:p>
    <w:p w14:paraId="05DA2B97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2013-2014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b/>
          <w:sz w:val="22"/>
          <w:szCs w:val="22"/>
          <w:lang w:val="en-CA" w:eastAsia="en-CA"/>
        </w:rPr>
        <w:t>Alexander Graham Bell Graduate Scholarship Award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 xml:space="preserve">, National Sciences and Engineering Research Council of Canada </w:t>
      </w:r>
    </w:p>
    <w:p w14:paraId="1DC6FCC6" w14:textId="4D3FF685" w:rsidR="00F1593E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</w:p>
    <w:p w14:paraId="29E12A34" w14:textId="1CE8BA89" w:rsidR="00AE5901" w:rsidRPr="00AE5901" w:rsidRDefault="00AE5901" w:rsidP="00AE5901">
      <w:pPr>
        <w:pBdr>
          <w:bottom w:val="single" w:sz="12" w:space="1" w:color="auto"/>
        </w:pBdr>
        <w:outlineLvl w:val="1"/>
        <w:rPr>
          <w:rFonts w:ascii="Calibri" w:hAnsi="Calibri" w:cs="Arial"/>
          <w:b/>
          <w:sz w:val="26"/>
          <w:szCs w:val="26"/>
          <w:lang w:val="en-CA" w:eastAsia="en-CA"/>
        </w:rPr>
      </w:pPr>
      <w:r w:rsidRPr="004011BF">
        <w:rPr>
          <w:rFonts w:ascii="Calibri" w:hAnsi="Calibri" w:cs="Arial"/>
          <w:b/>
          <w:sz w:val="26"/>
          <w:szCs w:val="26"/>
          <w:lang w:val="en-CA" w:eastAsia="en-CA"/>
        </w:rPr>
        <w:lastRenderedPageBreak/>
        <w:t xml:space="preserve">Awards, Distinctions and Fellowships </w:t>
      </w:r>
      <w:r>
        <w:rPr>
          <w:rFonts w:ascii="Calibri" w:hAnsi="Calibri" w:cs="Arial"/>
          <w:b/>
          <w:sz w:val="26"/>
          <w:szCs w:val="26"/>
          <w:lang w:val="en-CA" w:eastAsia="en-CA"/>
        </w:rPr>
        <w:t>(continued)</w:t>
      </w:r>
    </w:p>
    <w:p w14:paraId="73796060" w14:textId="77777777" w:rsidR="00AE5901" w:rsidRPr="004011BF" w:rsidRDefault="00AE5901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75DC0541" w14:textId="6882FD23" w:rsidR="00F1593E" w:rsidRPr="004011BF" w:rsidRDefault="003B119E" w:rsidP="003B119E">
      <w:pPr>
        <w:pStyle w:val="ListParagraph"/>
        <w:numPr>
          <w:ilvl w:val="1"/>
          <w:numId w:val="3"/>
        </w:numPr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 xml:space="preserve"> 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="00F1593E" w:rsidRPr="004011BF">
        <w:rPr>
          <w:rFonts w:ascii="Calibri" w:hAnsi="Calibri" w:cs="Arial"/>
          <w:b/>
          <w:sz w:val="22"/>
          <w:szCs w:val="22"/>
          <w:lang w:val="en-CA" w:eastAsia="en-CA"/>
        </w:rPr>
        <w:t>University of Manitoba Graduate Fellowship</w:t>
      </w:r>
      <w:r w:rsidR="00F1593E" w:rsidRPr="004011BF">
        <w:rPr>
          <w:rFonts w:ascii="Calibri" w:hAnsi="Calibri" w:cs="Arial"/>
          <w:sz w:val="22"/>
          <w:szCs w:val="22"/>
          <w:lang w:val="en-CA" w:eastAsia="en-CA"/>
        </w:rPr>
        <w:t>, University of Manitoba</w:t>
      </w:r>
    </w:p>
    <w:p w14:paraId="14C279D7" w14:textId="77777777" w:rsidR="00F1593E" w:rsidRPr="004011BF" w:rsidRDefault="00F1593E" w:rsidP="00F1593E">
      <w:pPr>
        <w:pStyle w:val="ListParagraph"/>
        <w:ind w:left="1440"/>
        <w:rPr>
          <w:rFonts w:ascii="Calibri" w:hAnsi="Calibri" w:cs="Arial"/>
          <w:sz w:val="22"/>
          <w:szCs w:val="22"/>
          <w:lang w:val="en-CA" w:eastAsia="en-CA"/>
        </w:rPr>
      </w:pPr>
    </w:p>
    <w:p w14:paraId="03C8DDE3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 xml:space="preserve">2012 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b/>
          <w:sz w:val="22"/>
          <w:szCs w:val="22"/>
          <w:lang w:val="en-CA" w:eastAsia="en-CA"/>
        </w:rPr>
        <w:t>Canadian Psychological Association: Certificate of Academic Excellence</w:t>
      </w:r>
    </w:p>
    <w:p w14:paraId="4BF50A75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</w:p>
    <w:p w14:paraId="129EFECD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2012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b/>
          <w:sz w:val="22"/>
          <w:szCs w:val="22"/>
          <w:lang w:val="en-CA" w:eastAsia="en-CA"/>
        </w:rPr>
        <w:t>The Ten Have Research Award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>, University of Manitoba</w:t>
      </w:r>
    </w:p>
    <w:p w14:paraId="78A1BF35" w14:textId="77777777" w:rsidR="00F1593E" w:rsidRPr="004011BF" w:rsidRDefault="00F1593E" w:rsidP="00F1593E">
      <w:pPr>
        <w:ind w:left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The Ten Have Award is awarded annually to the student in 4</w:t>
      </w:r>
      <w:r w:rsidRPr="004011BF">
        <w:rPr>
          <w:rFonts w:ascii="Calibri" w:hAnsi="Calibri" w:cs="Arial"/>
          <w:sz w:val="22"/>
          <w:szCs w:val="22"/>
          <w:vertAlign w:val="superscript"/>
          <w:lang w:val="en-CA" w:eastAsia="en-CA"/>
        </w:rPr>
        <w:t>th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 xml:space="preserve"> year honours whose thesis is judged to be the most outstanding that year.</w:t>
      </w:r>
    </w:p>
    <w:p w14:paraId="7031520E" w14:textId="77777777" w:rsidR="00F1593E" w:rsidRPr="004011BF" w:rsidRDefault="00F1593E" w:rsidP="00F1593E">
      <w:pPr>
        <w:rPr>
          <w:rFonts w:ascii="Calibri" w:hAnsi="Calibri" w:cs="Arial"/>
          <w:color w:val="717073"/>
          <w:sz w:val="22"/>
          <w:szCs w:val="22"/>
          <w:shd w:val="clear" w:color="auto" w:fill="F4F4F3"/>
        </w:rPr>
      </w:pPr>
    </w:p>
    <w:p w14:paraId="2F25E264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 xml:space="preserve">2011 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b/>
          <w:sz w:val="22"/>
          <w:szCs w:val="22"/>
          <w:lang w:val="en-CA" w:eastAsia="en-CA"/>
        </w:rPr>
        <w:t>Psychology Undergraduate Research Experience (PURE) Award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>, University of Manitoba</w:t>
      </w:r>
    </w:p>
    <w:p w14:paraId="5B6AE12E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>Includes funding for 4 months of full-time employment in a laboratory under direct supervision of a Psychology faculty member.</w:t>
      </w:r>
    </w:p>
    <w:p w14:paraId="2E4D8D29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702D2380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6"/>
          <w:szCs w:val="26"/>
          <w:lang w:val="en-CA" w:eastAsia="en-CA"/>
        </w:rPr>
      </w:pPr>
    </w:p>
    <w:p w14:paraId="0EB7DBE4" w14:textId="77777777" w:rsidR="00F1593E" w:rsidRPr="004011BF" w:rsidRDefault="00F1593E" w:rsidP="00C637E7">
      <w:pPr>
        <w:pBdr>
          <w:bottom w:val="single" w:sz="12" w:space="1" w:color="auto"/>
        </w:pBdr>
        <w:ind w:left="1440" w:hanging="1440"/>
        <w:rPr>
          <w:rFonts w:ascii="Calibri" w:hAnsi="Calibri" w:cs="Arial"/>
          <w:b/>
          <w:sz w:val="26"/>
          <w:szCs w:val="26"/>
          <w:lang w:val="en-CA" w:eastAsia="en-CA"/>
        </w:rPr>
      </w:pPr>
      <w:r w:rsidRPr="004011BF">
        <w:rPr>
          <w:rFonts w:ascii="Calibri" w:hAnsi="Calibri" w:cs="Arial"/>
          <w:b/>
          <w:sz w:val="26"/>
          <w:szCs w:val="26"/>
          <w:lang w:val="en-CA" w:eastAsia="en-CA"/>
        </w:rPr>
        <w:t>Publications</w:t>
      </w:r>
    </w:p>
    <w:p w14:paraId="3E7B6D01" w14:textId="438F8EFE" w:rsidR="00F1593E" w:rsidRPr="004011BF" w:rsidRDefault="00F1593E" w:rsidP="00F1593E">
      <w:pPr>
        <w:rPr>
          <w:rFonts w:ascii="Calibri" w:hAnsi="Calibri" w:cs="Arial"/>
          <w:sz w:val="22"/>
          <w:szCs w:val="22"/>
        </w:rPr>
      </w:pPr>
    </w:p>
    <w:p w14:paraId="00D15F03" w14:textId="3A2F3D85" w:rsidR="004D28DA" w:rsidRDefault="004D28DA" w:rsidP="004D28DA">
      <w:pPr>
        <w:ind w:left="533" w:hanging="475"/>
        <w:rPr>
          <w:rFonts w:ascii="Calibri" w:hAnsi="Calibri" w:cs="Arial"/>
          <w:sz w:val="22"/>
          <w:szCs w:val="22"/>
        </w:rPr>
      </w:pPr>
      <w:r w:rsidRPr="004011BF">
        <w:rPr>
          <w:rFonts w:ascii="Calibri" w:hAnsi="Calibri" w:cs="Arial"/>
          <w:b/>
          <w:bCs/>
          <w:sz w:val="22"/>
          <w:szCs w:val="22"/>
        </w:rPr>
        <w:t>Brosowsky, N.P.</w:t>
      </w:r>
      <w:r>
        <w:rPr>
          <w:rFonts w:ascii="Calibri" w:hAnsi="Calibri" w:cs="Arial"/>
          <w:b/>
          <w:bCs/>
          <w:sz w:val="22"/>
          <w:szCs w:val="22"/>
        </w:rPr>
        <w:t xml:space="preserve"> </w:t>
      </w:r>
      <w:r w:rsidRPr="004D28DA">
        <w:rPr>
          <w:rFonts w:ascii="Calibri" w:hAnsi="Calibri" w:cs="Arial"/>
          <w:bCs/>
          <w:sz w:val="22"/>
          <w:szCs w:val="22"/>
        </w:rPr>
        <w:t>&amp;</w:t>
      </w:r>
      <w:r>
        <w:rPr>
          <w:rFonts w:ascii="Calibri" w:hAnsi="Calibri" w:cs="Arial"/>
          <w:b/>
          <w:bCs/>
          <w:sz w:val="22"/>
          <w:szCs w:val="22"/>
        </w:rPr>
        <w:t xml:space="preserve"> </w:t>
      </w:r>
      <w:r w:rsidRPr="004011BF">
        <w:rPr>
          <w:rFonts w:ascii="Calibri" w:hAnsi="Calibri" w:cs="Arial"/>
          <w:sz w:val="22"/>
          <w:szCs w:val="22"/>
        </w:rPr>
        <w:t xml:space="preserve">Crump, M.J.C. (under review), </w:t>
      </w:r>
      <w:r>
        <w:rPr>
          <w:rFonts w:ascii="Calibri" w:hAnsi="Calibri" w:cs="Arial"/>
          <w:sz w:val="22"/>
          <w:szCs w:val="22"/>
        </w:rPr>
        <w:t>Contextual recruitment of selective attention can be updated via changes in task-relevance</w:t>
      </w:r>
      <w:r w:rsidRPr="004011BF">
        <w:rPr>
          <w:rFonts w:ascii="Calibri" w:hAnsi="Calibri" w:cs="Arial"/>
          <w:sz w:val="22"/>
          <w:szCs w:val="22"/>
        </w:rPr>
        <w:t xml:space="preserve">. </w:t>
      </w:r>
      <w:r w:rsidRPr="004011BF">
        <w:rPr>
          <w:rFonts w:ascii="Calibri" w:hAnsi="Calibri" w:cs="Arial"/>
          <w:i/>
          <w:sz w:val="22"/>
          <w:szCs w:val="22"/>
        </w:rPr>
        <w:t xml:space="preserve">Preprint, </w:t>
      </w:r>
      <w:r w:rsidR="005B6133" w:rsidRPr="005B6133">
        <w:rPr>
          <w:rFonts w:ascii="Calibri" w:hAnsi="Calibri" w:cs="Arial"/>
          <w:sz w:val="22"/>
          <w:szCs w:val="22"/>
        </w:rPr>
        <w:t>https://psyarxiv.com/43tj7</w:t>
      </w:r>
      <w:r w:rsidR="005B6133">
        <w:rPr>
          <w:rFonts w:ascii="Calibri" w:hAnsi="Calibri" w:cs="Arial"/>
          <w:sz w:val="22"/>
          <w:szCs w:val="22"/>
        </w:rPr>
        <w:t>/.</w:t>
      </w:r>
    </w:p>
    <w:p w14:paraId="7A957709" w14:textId="77777777" w:rsidR="004D28DA" w:rsidRDefault="004D28DA" w:rsidP="005368BB">
      <w:pPr>
        <w:ind w:left="533" w:hanging="475"/>
        <w:rPr>
          <w:rFonts w:ascii="Calibri" w:hAnsi="Calibri" w:cs="Arial"/>
          <w:sz w:val="22"/>
          <w:szCs w:val="22"/>
        </w:rPr>
      </w:pPr>
    </w:p>
    <w:p w14:paraId="756D6E0D" w14:textId="757ABDD4" w:rsidR="0016618D" w:rsidRPr="004011BF" w:rsidRDefault="0016618D" w:rsidP="005368BB">
      <w:pPr>
        <w:ind w:left="533" w:hanging="475"/>
        <w:rPr>
          <w:rFonts w:ascii="Calibri" w:hAnsi="Calibri" w:cs="Arial"/>
          <w:sz w:val="22"/>
          <w:szCs w:val="22"/>
        </w:rPr>
      </w:pPr>
      <w:r w:rsidRPr="004011BF">
        <w:rPr>
          <w:rFonts w:ascii="Calibri" w:hAnsi="Calibri" w:cs="Arial"/>
          <w:sz w:val="22"/>
          <w:szCs w:val="22"/>
        </w:rPr>
        <w:t>Crump, M.J.C., Lai, W., &amp; </w:t>
      </w:r>
      <w:r w:rsidRPr="004011BF">
        <w:rPr>
          <w:rFonts w:ascii="Calibri" w:hAnsi="Calibri" w:cs="Arial"/>
          <w:b/>
          <w:bCs/>
          <w:sz w:val="22"/>
          <w:szCs w:val="22"/>
        </w:rPr>
        <w:t>Brosowsky, N.P.</w:t>
      </w:r>
      <w:r w:rsidRPr="004011BF">
        <w:rPr>
          <w:rFonts w:ascii="Calibri" w:hAnsi="Calibri" w:cs="Arial"/>
          <w:sz w:val="22"/>
          <w:szCs w:val="22"/>
        </w:rPr>
        <w:t> (under review), Instance theory predic</w:t>
      </w:r>
      <w:r w:rsidR="005368BB">
        <w:rPr>
          <w:rFonts w:ascii="Calibri" w:hAnsi="Calibri" w:cs="Arial"/>
          <w:sz w:val="22"/>
          <w:szCs w:val="22"/>
        </w:rPr>
        <w:t xml:space="preserve">ts information theory: Episodic </w:t>
      </w:r>
      <w:r w:rsidRPr="004011BF">
        <w:rPr>
          <w:rFonts w:ascii="Calibri" w:hAnsi="Calibri" w:cs="Arial"/>
          <w:sz w:val="22"/>
          <w:szCs w:val="22"/>
        </w:rPr>
        <w:t xml:space="preserve">uncertainty as a determinant of keystroke dynamics. </w:t>
      </w:r>
      <w:r w:rsidRPr="004011BF">
        <w:rPr>
          <w:rFonts w:ascii="Calibri" w:hAnsi="Calibri" w:cs="Arial"/>
          <w:i/>
          <w:sz w:val="22"/>
          <w:szCs w:val="22"/>
        </w:rPr>
        <w:t>Preprint</w:t>
      </w:r>
      <w:r w:rsidR="00BB2FB4" w:rsidRPr="004011BF">
        <w:rPr>
          <w:rFonts w:ascii="Calibri" w:hAnsi="Calibri" w:cs="Arial"/>
          <w:i/>
          <w:sz w:val="22"/>
          <w:szCs w:val="22"/>
        </w:rPr>
        <w:t>,</w:t>
      </w:r>
      <w:r w:rsidRPr="004011BF">
        <w:rPr>
          <w:rFonts w:ascii="Calibri" w:hAnsi="Calibri" w:cs="Arial"/>
          <w:i/>
          <w:sz w:val="22"/>
          <w:szCs w:val="22"/>
        </w:rPr>
        <w:t xml:space="preserve"> </w:t>
      </w:r>
      <w:r w:rsidRPr="004011BF">
        <w:rPr>
          <w:rFonts w:ascii="Calibri" w:hAnsi="Calibri" w:cs="Arial"/>
          <w:sz w:val="22"/>
          <w:szCs w:val="22"/>
        </w:rPr>
        <w:t>https://psyarxiv.com/keufc/.</w:t>
      </w:r>
    </w:p>
    <w:p w14:paraId="73BF318B" w14:textId="5620CE1A" w:rsidR="00053A9B" w:rsidRPr="004011BF" w:rsidRDefault="00053A9B" w:rsidP="0016618D">
      <w:pPr>
        <w:pStyle w:val="citationcv"/>
        <w:ind w:left="540" w:hanging="480"/>
        <w:rPr>
          <w:rFonts w:ascii="Calibri" w:hAnsi="Calibri" w:cs="Arial"/>
          <w:i/>
          <w:color w:val="000000"/>
          <w:sz w:val="22"/>
          <w:szCs w:val="22"/>
        </w:rPr>
      </w:pPr>
      <w:r w:rsidRPr="004011BF">
        <w:rPr>
          <w:rStyle w:val="Strong"/>
          <w:rFonts w:ascii="Calibri" w:hAnsi="Calibri" w:cs="Arial"/>
          <w:bCs w:val="0"/>
          <w:color w:val="000000"/>
          <w:sz w:val="22"/>
          <w:szCs w:val="22"/>
        </w:rPr>
        <w:t>Brosowsky N.P.</w:t>
      </w:r>
      <w:r w:rsidRPr="004011BF">
        <w:rPr>
          <w:rFonts w:ascii="Calibri" w:hAnsi="Calibri" w:cs="Arial"/>
          <w:color w:val="000000"/>
          <w:sz w:val="22"/>
          <w:szCs w:val="22"/>
        </w:rPr>
        <w:t>, &amp; Crump, M.J.C. (</w:t>
      </w:r>
      <w:r w:rsidR="0016618D" w:rsidRPr="004011BF">
        <w:rPr>
          <w:rFonts w:ascii="Calibri" w:hAnsi="Calibri" w:cs="Arial"/>
          <w:color w:val="000000"/>
          <w:sz w:val="22"/>
          <w:szCs w:val="22"/>
        </w:rPr>
        <w:t>2018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), Memory-guided selective attention: Single experiences with conflict have long-lasting effects on cognitive control. </w:t>
      </w:r>
      <w:r w:rsidRPr="004011BF">
        <w:rPr>
          <w:rFonts w:ascii="Calibri" w:hAnsi="Calibri" w:cs="Arial"/>
          <w:i/>
          <w:color w:val="000000"/>
          <w:sz w:val="22"/>
          <w:szCs w:val="22"/>
        </w:rPr>
        <w:t>Journal of Experimental Psychology: General.</w:t>
      </w:r>
      <w:r w:rsidR="0016618D" w:rsidRPr="004011BF">
        <w:rPr>
          <w:rFonts w:ascii="Calibri" w:hAnsi="Calibri" w:cs="Arial"/>
          <w:i/>
          <w:color w:val="000000"/>
          <w:sz w:val="22"/>
          <w:szCs w:val="22"/>
        </w:rPr>
        <w:t xml:space="preserve"> 147(8), 1134-1153.</w:t>
      </w:r>
      <w:bookmarkStart w:id="0" w:name="_GoBack"/>
      <w:bookmarkEnd w:id="0"/>
    </w:p>
    <w:p w14:paraId="5E884D8D" w14:textId="22FD8AB6" w:rsidR="00F1593E" w:rsidRPr="004011BF" w:rsidRDefault="00F1593E" w:rsidP="0086631C">
      <w:pPr>
        <w:pStyle w:val="citationcv"/>
        <w:spacing w:before="0" w:beforeAutospacing="0" w:after="0" w:afterAutospacing="0"/>
        <w:ind w:left="540" w:hanging="480"/>
        <w:rPr>
          <w:rStyle w:val="Emphasis"/>
          <w:rFonts w:ascii="Calibri" w:hAnsi="Calibri" w:cs="Arial"/>
          <w:iCs w:val="0"/>
          <w:color w:val="000000"/>
          <w:sz w:val="22"/>
          <w:szCs w:val="22"/>
        </w:rPr>
      </w:pPr>
      <w:proofErr w:type="spellStart"/>
      <w:r w:rsidRPr="004011BF">
        <w:rPr>
          <w:rFonts w:ascii="Calibri" w:hAnsi="Calibri" w:cs="Arial"/>
          <w:color w:val="000000"/>
          <w:sz w:val="22"/>
          <w:szCs w:val="22"/>
        </w:rPr>
        <w:t>Alards</w:t>
      </w:r>
      <w:proofErr w:type="spellEnd"/>
      <w:r w:rsidRPr="004011BF">
        <w:rPr>
          <w:rFonts w:ascii="Calibri" w:hAnsi="Calibri" w:cs="Arial"/>
          <w:color w:val="000000"/>
          <w:sz w:val="22"/>
          <w:szCs w:val="22"/>
        </w:rPr>
        <w:t>-Tomalin, D.,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Strong"/>
          <w:rFonts w:ascii="Calibri" w:hAnsi="Calibri" w:cs="Arial"/>
          <w:bCs w:val="0"/>
          <w:color w:val="000000"/>
          <w:sz w:val="22"/>
          <w:szCs w:val="22"/>
        </w:rPr>
        <w:t>Brosowsky, N.P</w:t>
      </w:r>
      <w:r w:rsidRPr="004011BF">
        <w:rPr>
          <w:rStyle w:val="Strong"/>
          <w:rFonts w:ascii="Calibri" w:hAnsi="Calibri" w:cs="Arial"/>
          <w:b w:val="0"/>
          <w:bCs w:val="0"/>
          <w:color w:val="000000"/>
          <w:sz w:val="22"/>
          <w:szCs w:val="22"/>
        </w:rPr>
        <w:t>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="00BB08E3" w:rsidRPr="004011BF">
        <w:rPr>
          <w:rFonts w:ascii="Calibri" w:hAnsi="Calibri" w:cs="Arial"/>
          <w:color w:val="000000"/>
          <w:sz w:val="22"/>
          <w:szCs w:val="22"/>
        </w:rPr>
        <w:t>&amp; Mondor, T.A. (2017</w:t>
      </w:r>
      <w:r w:rsidRPr="004011BF">
        <w:rPr>
          <w:rFonts w:ascii="Calibri" w:hAnsi="Calibri" w:cs="Arial"/>
          <w:color w:val="000000"/>
          <w:sz w:val="22"/>
          <w:szCs w:val="22"/>
        </w:rPr>
        <w:t>), Auditory statistical learning: Predictive frequency information affects the deployment of contextually-mediated attentional resources.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>Journal of Cognitive Psychology</w:t>
      </w:r>
      <w:r w:rsidR="00BC58D5" w:rsidRPr="004011BF">
        <w:rPr>
          <w:rStyle w:val="Emphasis"/>
          <w:rFonts w:ascii="Calibri" w:hAnsi="Calibri" w:cs="Arial"/>
          <w:i w:val="0"/>
          <w:iCs w:val="0"/>
          <w:color w:val="000000"/>
          <w:sz w:val="22"/>
          <w:szCs w:val="22"/>
        </w:rPr>
        <w:t xml:space="preserve">, 29(8), </w:t>
      </w:r>
      <w:r w:rsidR="00BC58D5"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>977-987.</w:t>
      </w:r>
    </w:p>
    <w:p w14:paraId="524F8FE7" w14:textId="0D720F3B" w:rsidR="00F1593E" w:rsidRPr="004011BF" w:rsidRDefault="00F1593E" w:rsidP="00A36D1B">
      <w:pPr>
        <w:pStyle w:val="citationcv"/>
        <w:ind w:left="540" w:hanging="480"/>
        <w:rPr>
          <w:rFonts w:ascii="Calibri" w:hAnsi="Calibri" w:cs="Arial"/>
          <w:color w:val="000000"/>
          <w:sz w:val="22"/>
          <w:szCs w:val="22"/>
        </w:rPr>
      </w:pPr>
      <w:r w:rsidRPr="004011BF">
        <w:rPr>
          <w:rStyle w:val="Strong"/>
          <w:rFonts w:ascii="Calibri" w:hAnsi="Calibri" w:cs="Arial"/>
          <w:bCs w:val="0"/>
          <w:color w:val="000000"/>
          <w:sz w:val="22"/>
          <w:szCs w:val="22"/>
        </w:rPr>
        <w:t>Brosowsky N.P.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, &amp; </w:t>
      </w:r>
      <w:proofErr w:type="spellStart"/>
      <w:r w:rsidRPr="004011BF">
        <w:rPr>
          <w:rFonts w:ascii="Calibri" w:hAnsi="Calibri" w:cs="Arial"/>
          <w:color w:val="000000"/>
          <w:sz w:val="22"/>
          <w:szCs w:val="22"/>
        </w:rPr>
        <w:t>Parshina</w:t>
      </w:r>
      <w:proofErr w:type="spellEnd"/>
      <w:r w:rsidRPr="004011BF">
        <w:rPr>
          <w:rFonts w:ascii="Calibri" w:hAnsi="Calibri" w:cs="Arial"/>
          <w:color w:val="000000"/>
          <w:sz w:val="22"/>
          <w:szCs w:val="22"/>
        </w:rPr>
        <w:t>, O. (2017), Using the QALMRI Method to Scaffold Reading of Primary Sources in A. Schwartz, C. Shane-Simpson, P.J. Brooks, &amp; R. Obeid (Eds.)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>How We Teach Now: The GSTA Guide to Student-Centered Teaching</w:t>
      </w:r>
      <w:r w:rsidR="00A36D1B"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 xml:space="preserve"> </w:t>
      </w:r>
      <w:r w:rsidR="00A36D1B" w:rsidRPr="004011BF">
        <w:rPr>
          <w:rStyle w:val="Emphasis"/>
          <w:rFonts w:ascii="Calibri" w:hAnsi="Calibri" w:cs="Arial"/>
          <w:i w:val="0"/>
          <w:iCs w:val="0"/>
          <w:color w:val="000000"/>
          <w:sz w:val="22"/>
          <w:szCs w:val="22"/>
        </w:rPr>
        <w:t xml:space="preserve">(pp. 311-328). </w:t>
      </w:r>
      <w:r w:rsidR="00A36D1B" w:rsidRPr="004011BF">
        <w:rPr>
          <w:rFonts w:ascii="Calibri" w:hAnsi="Calibri" w:cs="Arial"/>
          <w:color w:val="000000"/>
          <w:sz w:val="22"/>
          <w:szCs w:val="22"/>
        </w:rPr>
        <w:t>Retrieved from the Society for the Teaching of Psychology web site: </w:t>
      </w:r>
      <w:hyperlink r:id="rId7" w:history="1">
        <w:r w:rsidR="00A36D1B" w:rsidRPr="004011BF">
          <w:rPr>
            <w:rStyle w:val="Hyperlink"/>
            <w:rFonts w:ascii="Calibri" w:hAnsi="Calibri" w:cs="Arial"/>
            <w:color w:val="000000" w:themeColor="text1"/>
            <w:sz w:val="22"/>
            <w:szCs w:val="22"/>
            <w:u w:val="none"/>
          </w:rPr>
          <w:t>http://teachpsych.org/ebooks/</w:t>
        </w:r>
      </w:hyperlink>
    </w:p>
    <w:p w14:paraId="51506297" w14:textId="77777777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  <w:r w:rsidRPr="004011BF">
        <w:rPr>
          <w:rFonts w:ascii="Calibri" w:hAnsi="Calibri" w:cs="Arial"/>
          <w:color w:val="000000"/>
          <w:sz w:val="22"/>
          <w:szCs w:val="22"/>
        </w:rPr>
        <w:t>Crump, M.J.C.,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Strong"/>
          <w:rFonts w:ascii="Calibri" w:hAnsi="Calibri" w:cs="Arial"/>
          <w:bCs w:val="0"/>
          <w:color w:val="000000"/>
          <w:sz w:val="22"/>
          <w:szCs w:val="22"/>
        </w:rPr>
        <w:t>Brosowsky N.P.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, &amp; Milliken, B. (2017), Reproducing the location-based context-specific proportion congruent effect for frequency unbiased items: A reply to Hutcheon &amp; </w:t>
      </w:r>
      <w:proofErr w:type="spellStart"/>
      <w:r w:rsidRPr="004011BF">
        <w:rPr>
          <w:rFonts w:ascii="Calibri" w:hAnsi="Calibri" w:cs="Arial"/>
          <w:color w:val="000000"/>
          <w:sz w:val="22"/>
          <w:szCs w:val="22"/>
        </w:rPr>
        <w:t>Spieler</w:t>
      </w:r>
      <w:proofErr w:type="spellEnd"/>
      <w:r w:rsidRPr="004011BF">
        <w:rPr>
          <w:rFonts w:ascii="Calibri" w:hAnsi="Calibri" w:cs="Arial"/>
          <w:color w:val="000000"/>
          <w:sz w:val="22"/>
          <w:szCs w:val="22"/>
        </w:rPr>
        <w:t xml:space="preserve"> (2016).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>Quarterly Journal of Experimental Psychology,</w:t>
      </w:r>
      <w:r w:rsidRPr="004011BF">
        <w:rPr>
          <w:rStyle w:val="Emphasis"/>
          <w:rFonts w:ascii="Calibri" w:hAnsi="Calibri" w:cs="Arial"/>
          <w:i w:val="0"/>
          <w:iCs w:val="0"/>
          <w:color w:val="000000"/>
          <w:sz w:val="22"/>
          <w:szCs w:val="22"/>
        </w:rPr>
        <w:t xml:space="preserve"> 70</w:t>
      </w:r>
      <w:r w:rsidRPr="004011BF">
        <w:rPr>
          <w:rFonts w:ascii="Calibri" w:hAnsi="Calibri" w:cs="Arial"/>
          <w:color w:val="000000"/>
          <w:sz w:val="22"/>
          <w:szCs w:val="22"/>
        </w:rPr>
        <w:t>(9), 1792-1807.</w:t>
      </w:r>
    </w:p>
    <w:p w14:paraId="13E3143F" w14:textId="77777777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</w:p>
    <w:p w14:paraId="098C831E" w14:textId="77777777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  <w:r w:rsidRPr="004011BF">
        <w:rPr>
          <w:rStyle w:val="Strong"/>
          <w:rFonts w:ascii="Calibri" w:hAnsi="Calibri" w:cs="Arial"/>
          <w:bCs w:val="0"/>
          <w:color w:val="000000"/>
          <w:sz w:val="22"/>
          <w:szCs w:val="22"/>
        </w:rPr>
        <w:t>Brosowsky N.P.</w:t>
      </w:r>
      <w:r w:rsidRPr="004011BF">
        <w:rPr>
          <w:rFonts w:ascii="Calibri" w:hAnsi="Calibri" w:cs="Arial"/>
          <w:color w:val="000000"/>
          <w:sz w:val="22"/>
          <w:szCs w:val="22"/>
        </w:rPr>
        <w:t>, &amp; Crump, M.J.C. (2016), Context-specific attentional sampling: Intentional control as pre-requisite for contextual control.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>Consciousness and Cognition</w:t>
      </w:r>
      <w:r w:rsidRPr="004011BF">
        <w:rPr>
          <w:rStyle w:val="Emphasis"/>
          <w:rFonts w:ascii="Calibri" w:hAnsi="Calibri" w:cs="Arial"/>
          <w:i w:val="0"/>
          <w:iCs w:val="0"/>
          <w:color w:val="000000"/>
          <w:sz w:val="22"/>
          <w:szCs w:val="22"/>
        </w:rPr>
        <w:t>, 44</w:t>
      </w:r>
      <w:r w:rsidRPr="004011BF">
        <w:rPr>
          <w:rFonts w:ascii="Calibri" w:hAnsi="Calibri" w:cs="Arial"/>
          <w:color w:val="000000"/>
          <w:sz w:val="22"/>
          <w:szCs w:val="22"/>
        </w:rPr>
        <w:t>, 146-160.</w:t>
      </w:r>
    </w:p>
    <w:p w14:paraId="6E8EBB49" w14:textId="77777777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</w:p>
    <w:p w14:paraId="74B3D1DB" w14:textId="77777777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  <w:r w:rsidRPr="004011BF">
        <w:rPr>
          <w:rStyle w:val="Strong"/>
          <w:rFonts w:ascii="Calibri" w:hAnsi="Calibri" w:cs="Arial"/>
          <w:bCs w:val="0"/>
          <w:color w:val="000000"/>
          <w:sz w:val="22"/>
          <w:szCs w:val="22"/>
        </w:rPr>
        <w:t>Brosowsky N.P.</w:t>
      </w:r>
      <w:r w:rsidRPr="004011BF">
        <w:rPr>
          <w:rFonts w:ascii="Calibri" w:hAnsi="Calibri" w:cs="Arial"/>
          <w:color w:val="000000"/>
          <w:sz w:val="22"/>
          <w:szCs w:val="22"/>
        </w:rPr>
        <w:t>, &amp; Mondor, T.A. (2016), Multistable perception of ambiguous melodies and the role of musical expertise.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>The Journal of the Acoustical Society of America</w:t>
      </w:r>
      <w:r w:rsidRPr="004011BF">
        <w:rPr>
          <w:rStyle w:val="Emphasis"/>
          <w:rFonts w:ascii="Calibri" w:hAnsi="Calibri" w:cs="Arial"/>
          <w:i w:val="0"/>
          <w:iCs w:val="0"/>
          <w:color w:val="000000"/>
          <w:sz w:val="22"/>
          <w:szCs w:val="22"/>
        </w:rPr>
        <w:t>, 140</w:t>
      </w:r>
      <w:r w:rsidRPr="004011BF">
        <w:rPr>
          <w:rFonts w:ascii="Calibri" w:hAnsi="Calibri" w:cs="Arial"/>
          <w:color w:val="000000"/>
          <w:sz w:val="22"/>
          <w:szCs w:val="22"/>
        </w:rPr>
        <w:t>(2), 866-877.</w:t>
      </w:r>
    </w:p>
    <w:p w14:paraId="3186C5F5" w14:textId="77777777" w:rsidR="00F1593E" w:rsidRPr="004011BF" w:rsidRDefault="00F1593E" w:rsidP="00F1593E">
      <w:pPr>
        <w:widowControl w:val="0"/>
        <w:autoSpaceDE w:val="0"/>
        <w:autoSpaceDN w:val="0"/>
        <w:adjustRightInd w:val="0"/>
        <w:ind w:left="720" w:hanging="720"/>
        <w:rPr>
          <w:rFonts w:ascii="Calibri" w:hAnsi="Calibri" w:cs="Arial"/>
          <w:sz w:val="22"/>
          <w:szCs w:val="22"/>
          <w:lang w:eastAsia="en-CA"/>
        </w:rPr>
      </w:pPr>
    </w:p>
    <w:p w14:paraId="107449EB" w14:textId="31861E13" w:rsidR="00BE0655" w:rsidRPr="00AE5901" w:rsidRDefault="00F1593E" w:rsidP="00AE5901">
      <w:pPr>
        <w:widowControl w:val="0"/>
        <w:autoSpaceDE w:val="0"/>
        <w:autoSpaceDN w:val="0"/>
        <w:adjustRightInd w:val="0"/>
        <w:ind w:left="533" w:hanging="475"/>
        <w:rPr>
          <w:rFonts w:ascii="Calibri" w:hAnsi="Calibri" w:cs="Arial"/>
          <w:sz w:val="22"/>
          <w:szCs w:val="22"/>
          <w:lang w:eastAsia="en-CA"/>
        </w:rPr>
      </w:pPr>
      <w:r w:rsidRPr="004011BF">
        <w:rPr>
          <w:rFonts w:ascii="Calibri" w:hAnsi="Calibri" w:cs="Arial"/>
          <w:b/>
          <w:sz w:val="22"/>
          <w:szCs w:val="22"/>
          <w:lang w:eastAsia="en-CA"/>
        </w:rPr>
        <w:t>Brosowsky, N.P.,</w:t>
      </w:r>
      <w:r w:rsidRPr="004011BF">
        <w:rPr>
          <w:rFonts w:ascii="Calibri" w:hAnsi="Calibri" w:cs="Arial"/>
          <w:sz w:val="22"/>
          <w:szCs w:val="22"/>
          <w:lang w:eastAsia="en-CA"/>
        </w:rPr>
        <w:t xml:space="preserve"> &amp; Mondor, T.A. (2014). Attentional capture by sound disappearance. In P. Bello, M. Guarini, M. McShane, &amp; B. </w:t>
      </w:r>
      <w:proofErr w:type="spellStart"/>
      <w:r w:rsidRPr="004011BF">
        <w:rPr>
          <w:rFonts w:ascii="Calibri" w:hAnsi="Calibri" w:cs="Arial"/>
          <w:sz w:val="22"/>
          <w:szCs w:val="22"/>
          <w:lang w:eastAsia="en-CA"/>
        </w:rPr>
        <w:t>Scassellati</w:t>
      </w:r>
      <w:proofErr w:type="spellEnd"/>
      <w:r w:rsidRPr="004011BF">
        <w:rPr>
          <w:rFonts w:ascii="Calibri" w:hAnsi="Calibri" w:cs="Arial"/>
          <w:sz w:val="22"/>
          <w:szCs w:val="22"/>
          <w:lang w:eastAsia="en-CA"/>
        </w:rPr>
        <w:t xml:space="preserve"> (Eds.), </w:t>
      </w:r>
      <w:r w:rsidRPr="004011BF">
        <w:rPr>
          <w:rFonts w:ascii="Calibri" w:hAnsi="Calibri" w:cs="Arial"/>
          <w:i/>
          <w:sz w:val="22"/>
          <w:szCs w:val="22"/>
          <w:lang w:eastAsia="en-CA"/>
        </w:rPr>
        <w:t xml:space="preserve">Proceedings of the 36th Annual Conference of the Cognitive Science Society </w:t>
      </w:r>
      <w:r w:rsidRPr="004011BF">
        <w:rPr>
          <w:rFonts w:ascii="Calibri" w:hAnsi="Calibri" w:cs="Arial"/>
          <w:sz w:val="22"/>
          <w:szCs w:val="22"/>
          <w:lang w:eastAsia="en-CA"/>
        </w:rPr>
        <w:t>(pp. 1946-1951). Austin, TX: Cognitive Science Society.</w:t>
      </w:r>
    </w:p>
    <w:p w14:paraId="03B5B1EC" w14:textId="243E98AF" w:rsidR="00F1593E" w:rsidRPr="004011BF" w:rsidRDefault="00F1593E" w:rsidP="004011BF">
      <w:pPr>
        <w:pBdr>
          <w:bottom w:val="single" w:sz="12" w:space="1" w:color="auto"/>
        </w:pBdr>
        <w:rPr>
          <w:rFonts w:ascii="Calibri" w:hAnsi="Calibri" w:cs="Arial"/>
          <w:b/>
          <w:sz w:val="26"/>
          <w:szCs w:val="26"/>
          <w:lang w:val="en-CA" w:eastAsia="en-CA"/>
        </w:rPr>
      </w:pPr>
      <w:r w:rsidRPr="004011BF">
        <w:rPr>
          <w:rFonts w:ascii="Calibri" w:hAnsi="Calibri" w:cs="Arial"/>
          <w:b/>
          <w:sz w:val="26"/>
          <w:szCs w:val="26"/>
          <w:lang w:val="en-CA" w:eastAsia="en-CA"/>
        </w:rPr>
        <w:lastRenderedPageBreak/>
        <w:t>Presentations</w:t>
      </w:r>
    </w:p>
    <w:p w14:paraId="6BAB7509" w14:textId="5E608EEB" w:rsidR="00375A94" w:rsidRPr="004011BF" w:rsidRDefault="00375A94" w:rsidP="00375A94">
      <w:pPr>
        <w:pStyle w:val="citationcv"/>
        <w:ind w:left="540" w:hanging="480"/>
        <w:rPr>
          <w:rStyle w:val="Strong"/>
          <w:rFonts w:ascii="Calibri" w:hAnsi="Calibri" w:cs="Arial"/>
          <w:b w:val="0"/>
          <w:bCs w:val="0"/>
          <w:color w:val="000000"/>
          <w:sz w:val="22"/>
          <w:szCs w:val="22"/>
        </w:rPr>
      </w:pPr>
      <w:r w:rsidRPr="004011BF">
        <w:rPr>
          <w:rFonts w:ascii="Calibri" w:hAnsi="Calibri" w:cs="Arial"/>
          <w:b/>
          <w:bCs/>
          <w:color w:val="000000"/>
          <w:sz w:val="22"/>
          <w:szCs w:val="22"/>
        </w:rPr>
        <w:t>Brosowsky, N.P.</w:t>
      </w:r>
      <w:r w:rsidRPr="004011BF">
        <w:rPr>
          <w:rFonts w:ascii="Calibri" w:hAnsi="Calibri" w:cs="Arial"/>
          <w:b/>
          <w:color w:val="000000"/>
          <w:sz w:val="22"/>
          <w:szCs w:val="22"/>
        </w:rPr>
        <w:t> </w:t>
      </w:r>
      <w:r w:rsidR="00F82CB7">
        <w:rPr>
          <w:rFonts w:ascii="Calibri" w:hAnsi="Calibri" w:cs="Arial"/>
          <w:color w:val="000000"/>
          <w:sz w:val="22"/>
          <w:szCs w:val="22"/>
        </w:rPr>
        <w:t>&amp; Crump, M.J.C. (November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 2018), </w:t>
      </w:r>
      <w:r w:rsidRPr="004011BF">
        <w:rPr>
          <w:rFonts w:ascii="Calibri" w:hAnsi="Calibri" w:cs="Arial"/>
          <w:i/>
          <w:color w:val="000000"/>
          <w:sz w:val="22"/>
          <w:szCs w:val="22"/>
        </w:rPr>
        <w:t xml:space="preserve">You should hate this movie! Detecting concealed attitudes of online persuaders. </w:t>
      </w:r>
      <w:r w:rsidRPr="004011BF">
        <w:rPr>
          <w:rFonts w:ascii="Calibri" w:hAnsi="Calibri" w:cs="Arial"/>
          <w:color w:val="000000"/>
          <w:sz w:val="22"/>
          <w:szCs w:val="22"/>
        </w:rPr>
        <w:t>Poster presented at the 59th annual meeting of the Psychonomic Society, New Orleans, LA.</w:t>
      </w:r>
    </w:p>
    <w:p w14:paraId="79745252" w14:textId="1881237F" w:rsidR="00375A94" w:rsidRPr="004011BF" w:rsidRDefault="00375A94" w:rsidP="00375A94">
      <w:pPr>
        <w:pStyle w:val="citationcv"/>
        <w:ind w:left="540" w:hanging="480"/>
        <w:rPr>
          <w:rStyle w:val="Strong"/>
          <w:rFonts w:ascii="Calibri" w:hAnsi="Calibri" w:cs="Arial"/>
          <w:b w:val="0"/>
          <w:bCs w:val="0"/>
          <w:color w:val="000000"/>
          <w:sz w:val="22"/>
          <w:szCs w:val="22"/>
        </w:rPr>
      </w:pPr>
      <w:r w:rsidRPr="004011BF">
        <w:rPr>
          <w:rFonts w:ascii="Calibri" w:hAnsi="Calibri" w:cs="Arial"/>
          <w:color w:val="000000"/>
          <w:sz w:val="22"/>
          <w:szCs w:val="22"/>
        </w:rPr>
        <w:t xml:space="preserve">Crump, M.J.C. (chair) &amp; </w:t>
      </w:r>
      <w:r w:rsidRPr="004011BF">
        <w:rPr>
          <w:rFonts w:ascii="Calibri" w:hAnsi="Calibri" w:cs="Arial"/>
          <w:b/>
          <w:color w:val="000000"/>
          <w:sz w:val="22"/>
          <w:szCs w:val="22"/>
        </w:rPr>
        <w:t>Brosowsky, N.P.</w:t>
      </w:r>
      <w:r w:rsidR="00F82CB7">
        <w:rPr>
          <w:rFonts w:ascii="Calibri" w:hAnsi="Calibri" w:cs="Arial"/>
          <w:color w:val="000000"/>
          <w:sz w:val="22"/>
          <w:szCs w:val="22"/>
        </w:rPr>
        <w:t xml:space="preserve"> (November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 2018), Instances and information: An instance theory account of sensitivity to uncertainty in natural text production.</w:t>
      </w:r>
      <w:r w:rsidR="00BB2FB4" w:rsidRPr="004011BF">
        <w:rPr>
          <w:rFonts w:ascii="Calibri" w:hAnsi="Calibri" w:cs="Arial"/>
          <w:color w:val="000000"/>
          <w:sz w:val="22"/>
          <w:szCs w:val="22"/>
        </w:rPr>
        <w:t xml:space="preserve"> In, </w:t>
      </w:r>
      <w:r w:rsidR="00BB2FB4" w:rsidRPr="004011BF">
        <w:rPr>
          <w:rFonts w:ascii="Calibri" w:hAnsi="Calibri" w:cs="Arial"/>
          <w:i/>
          <w:color w:val="000000"/>
          <w:sz w:val="22"/>
          <w:szCs w:val="22"/>
        </w:rPr>
        <w:t>Language I</w:t>
      </w:r>
      <w:r w:rsidR="00BB2FB4" w:rsidRPr="004011BF">
        <w:rPr>
          <w:rFonts w:ascii="Calibri" w:hAnsi="Calibri" w:cs="Arial"/>
          <w:color w:val="000000"/>
          <w:sz w:val="22"/>
          <w:szCs w:val="22"/>
        </w:rPr>
        <w:t>,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 The 48th Annual Meeting of The Society for Computers in Psychology, New Orleans, LA.</w:t>
      </w:r>
    </w:p>
    <w:p w14:paraId="6C776B05" w14:textId="1FFC7DEA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  <w:r w:rsidRPr="004011BF">
        <w:rPr>
          <w:rStyle w:val="Strong"/>
          <w:rFonts w:ascii="Calibri" w:hAnsi="Calibri" w:cs="Arial"/>
          <w:bCs w:val="0"/>
          <w:color w:val="000000"/>
          <w:sz w:val="22"/>
          <w:szCs w:val="22"/>
        </w:rPr>
        <w:t>Brosowsky, N.P.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="00A36D1B" w:rsidRPr="004011BF">
        <w:rPr>
          <w:rFonts w:ascii="Calibri" w:hAnsi="Calibri" w:cs="Arial"/>
          <w:color w:val="000000"/>
          <w:sz w:val="22"/>
          <w:szCs w:val="22"/>
        </w:rPr>
        <w:t>&amp; Crump, M.J.C. (November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 2017),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>Same context, different control: Flexibly shifting between context-specific control settings.</w:t>
      </w:r>
      <w:r w:rsidR="00BB08E3" w:rsidRPr="004011BF">
        <w:rPr>
          <w:rStyle w:val="Emphasis"/>
          <w:rFonts w:ascii="Calibri" w:hAnsi="Calibri" w:cs="Arial"/>
          <w:i w:val="0"/>
          <w:iCs w:val="0"/>
          <w:color w:val="000000"/>
          <w:sz w:val="22"/>
          <w:szCs w:val="22"/>
        </w:rPr>
        <w:t xml:space="preserve"> </w:t>
      </w:r>
      <w:r w:rsidRPr="004011BF">
        <w:rPr>
          <w:rFonts w:ascii="Calibri" w:hAnsi="Calibri" w:cs="Arial"/>
          <w:color w:val="000000"/>
          <w:sz w:val="22"/>
          <w:szCs w:val="22"/>
        </w:rPr>
        <w:t>Poster presented at the 58th annual meeting of the Psychonomic Society, Vancouver, BC, Canada.</w:t>
      </w:r>
    </w:p>
    <w:p w14:paraId="3C51992D" w14:textId="77777777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</w:p>
    <w:p w14:paraId="216E1EA7" w14:textId="6352F4AA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  <w:r w:rsidRPr="004011BF">
        <w:rPr>
          <w:rStyle w:val="Strong"/>
          <w:rFonts w:ascii="Calibri" w:hAnsi="Calibri" w:cs="Arial"/>
          <w:bCs w:val="0"/>
          <w:color w:val="000000"/>
          <w:sz w:val="22"/>
          <w:szCs w:val="22"/>
        </w:rPr>
        <w:t>Brosowsky N.P.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="00A36D1B" w:rsidRPr="004011BF">
        <w:rPr>
          <w:rFonts w:ascii="Calibri" w:hAnsi="Calibri" w:cs="Arial"/>
          <w:color w:val="000000"/>
          <w:sz w:val="22"/>
          <w:szCs w:val="22"/>
        </w:rPr>
        <w:t>&amp; Crump, M.J.C. (March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 2017),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>Learning to selectively ignore distracting information.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Fonts w:ascii="Calibri" w:hAnsi="Calibri" w:cs="Arial"/>
          <w:color w:val="000000"/>
          <w:sz w:val="22"/>
          <w:szCs w:val="22"/>
        </w:rPr>
        <w:t>Poster presented at the 2017 annual meeting of the Eastern Psychological Association, Boston, MA.</w:t>
      </w:r>
    </w:p>
    <w:p w14:paraId="189AB534" w14:textId="77777777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</w:p>
    <w:p w14:paraId="022638C7" w14:textId="33C51EDE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  <w:r w:rsidRPr="004011BF">
        <w:rPr>
          <w:rStyle w:val="Strong"/>
          <w:rFonts w:ascii="Calibri" w:hAnsi="Calibri" w:cs="Arial"/>
          <w:bCs w:val="0"/>
          <w:color w:val="000000"/>
          <w:sz w:val="22"/>
          <w:szCs w:val="22"/>
        </w:rPr>
        <w:t>Brosowsky N.P.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="00A36D1B" w:rsidRPr="004011BF">
        <w:rPr>
          <w:rFonts w:ascii="Calibri" w:hAnsi="Calibri" w:cs="Arial"/>
          <w:color w:val="000000"/>
          <w:sz w:val="22"/>
          <w:szCs w:val="22"/>
        </w:rPr>
        <w:t>&amp; Crump, M.J.C. (November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 2016),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>Long(</w:t>
      </w:r>
      <w:proofErr w:type="spellStart"/>
      <w:r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>er</w:t>
      </w:r>
      <w:proofErr w:type="spellEnd"/>
      <w:r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>)-term item-specific Gratton effects.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Fonts w:ascii="Calibri" w:hAnsi="Calibri" w:cs="Arial"/>
          <w:color w:val="000000"/>
          <w:sz w:val="22"/>
          <w:szCs w:val="22"/>
        </w:rPr>
        <w:t>Poster presented at the 57th annual meeting of the Psychonomic Society, Boston, MA.</w:t>
      </w:r>
    </w:p>
    <w:p w14:paraId="0F5CD634" w14:textId="77777777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</w:p>
    <w:p w14:paraId="77924D4D" w14:textId="5CB2DBFB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  <w:r w:rsidRPr="004011BF">
        <w:rPr>
          <w:rStyle w:val="Strong"/>
          <w:rFonts w:ascii="Calibri" w:hAnsi="Calibri" w:cs="Arial"/>
          <w:bCs w:val="0"/>
          <w:color w:val="000000"/>
          <w:sz w:val="22"/>
          <w:szCs w:val="22"/>
        </w:rPr>
        <w:t>Brosowsky N.P.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, </w:t>
      </w:r>
      <w:proofErr w:type="spellStart"/>
      <w:r w:rsidRPr="004011BF">
        <w:rPr>
          <w:rFonts w:ascii="Calibri" w:hAnsi="Calibri" w:cs="Arial"/>
          <w:color w:val="000000"/>
          <w:sz w:val="22"/>
          <w:szCs w:val="22"/>
        </w:rPr>
        <w:t>Behmer</w:t>
      </w:r>
      <w:proofErr w:type="spellEnd"/>
      <w:r w:rsidRPr="004011BF">
        <w:rPr>
          <w:rFonts w:ascii="Calibri" w:hAnsi="Calibri" w:cs="Arial"/>
          <w:color w:val="000000"/>
          <w:sz w:val="22"/>
          <w:szCs w:val="22"/>
        </w:rPr>
        <w:t xml:space="preserve">, L.P. &amp; </w:t>
      </w:r>
      <w:r w:rsidR="00A36D1B" w:rsidRPr="004011BF">
        <w:rPr>
          <w:rFonts w:ascii="Calibri" w:hAnsi="Calibri" w:cs="Arial"/>
          <w:color w:val="000000"/>
          <w:sz w:val="22"/>
          <w:szCs w:val="22"/>
        </w:rPr>
        <w:t>Crump, M.J.C. (May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 2016),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>How typists talk to their fingers: Evidence for word-level verbal control of skilled action sequences.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Fonts w:ascii="Calibri" w:hAnsi="Calibri" w:cs="Arial"/>
          <w:color w:val="000000"/>
          <w:sz w:val="22"/>
          <w:szCs w:val="22"/>
        </w:rPr>
        <w:t>Poster presented at International Meeting of the Psychonomic Society, Granada, Spain.</w:t>
      </w:r>
    </w:p>
    <w:p w14:paraId="42AC6D99" w14:textId="77777777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</w:p>
    <w:p w14:paraId="6BF54C57" w14:textId="06A137D5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  <w:r w:rsidRPr="004011BF">
        <w:rPr>
          <w:rFonts w:ascii="Calibri" w:hAnsi="Calibri" w:cs="Arial"/>
          <w:color w:val="000000"/>
          <w:sz w:val="22"/>
          <w:szCs w:val="22"/>
        </w:rPr>
        <w:t>Crump, M.J.C. &amp;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Strong"/>
          <w:rFonts w:ascii="Calibri" w:hAnsi="Calibri" w:cs="Arial"/>
          <w:bCs w:val="0"/>
          <w:color w:val="000000"/>
          <w:sz w:val="22"/>
          <w:szCs w:val="22"/>
        </w:rPr>
        <w:t>Brosowsky N.P.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="00A36D1B" w:rsidRPr="004011BF">
        <w:rPr>
          <w:rFonts w:ascii="Calibri" w:hAnsi="Calibri" w:cs="Arial"/>
          <w:color w:val="000000"/>
          <w:sz w:val="22"/>
          <w:szCs w:val="22"/>
        </w:rPr>
        <w:t>(May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 2016),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>Context-Specific Proportion Congruent Effects for Frequency Unbiased Items: Novel Extensions and Analyses of Reproducibility.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Fonts w:ascii="Calibri" w:hAnsi="Calibri" w:cs="Arial"/>
          <w:color w:val="000000"/>
          <w:sz w:val="22"/>
          <w:szCs w:val="22"/>
        </w:rPr>
        <w:t>Poster presented at International Meeting of the Psychonomic Society, Granada, Spain.</w:t>
      </w:r>
    </w:p>
    <w:p w14:paraId="3C7E8391" w14:textId="77777777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</w:p>
    <w:p w14:paraId="5C8A231F" w14:textId="481D5D86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  <w:r w:rsidRPr="004011BF">
        <w:rPr>
          <w:rStyle w:val="Strong"/>
          <w:rFonts w:ascii="Calibri" w:hAnsi="Calibri" w:cs="Arial"/>
          <w:bCs w:val="0"/>
          <w:color w:val="000000"/>
          <w:sz w:val="22"/>
          <w:szCs w:val="22"/>
        </w:rPr>
        <w:t>Brosowsky N.P.</w:t>
      </w:r>
      <w:r w:rsidRPr="004011BF">
        <w:rPr>
          <w:rFonts w:ascii="Calibri" w:hAnsi="Calibri" w:cs="Arial"/>
          <w:color w:val="000000"/>
          <w:sz w:val="22"/>
          <w:szCs w:val="22"/>
        </w:rPr>
        <w:t>, &amp; Crump, M.J.C. (Mar</w:t>
      </w:r>
      <w:r w:rsidR="00A36D1B" w:rsidRPr="004011BF">
        <w:rPr>
          <w:rFonts w:ascii="Calibri" w:hAnsi="Calibri" w:cs="Arial"/>
          <w:color w:val="000000"/>
          <w:sz w:val="22"/>
          <w:szCs w:val="22"/>
        </w:rPr>
        <w:t>ch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 2016),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>Contextual control over stimulus-response sets.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Fonts w:ascii="Calibri" w:hAnsi="Calibri" w:cs="Arial"/>
          <w:color w:val="000000"/>
          <w:sz w:val="22"/>
          <w:szCs w:val="22"/>
        </w:rPr>
        <w:t>Poster presented at the 2016 annual meeting of the Eastern Psychological Association, New York, NY.</w:t>
      </w:r>
    </w:p>
    <w:p w14:paraId="3A72471C" w14:textId="77777777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</w:p>
    <w:p w14:paraId="4D1ED7C2" w14:textId="652E130D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  <w:r w:rsidRPr="004011BF">
        <w:rPr>
          <w:rStyle w:val="Strong"/>
          <w:rFonts w:ascii="Calibri" w:hAnsi="Calibri" w:cs="Arial"/>
          <w:bCs w:val="0"/>
          <w:color w:val="000000"/>
          <w:sz w:val="22"/>
          <w:szCs w:val="22"/>
        </w:rPr>
        <w:t>Brosowsky N.P.</w:t>
      </w:r>
      <w:r w:rsidR="00A36D1B" w:rsidRPr="004011BF">
        <w:rPr>
          <w:rFonts w:ascii="Calibri" w:hAnsi="Calibri" w:cs="Arial"/>
          <w:color w:val="000000"/>
          <w:sz w:val="22"/>
          <w:szCs w:val="22"/>
        </w:rPr>
        <w:t>, &amp; Crump, M.J.C. (November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 2015),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>Contextual control of attentional sampling: Exploring the role of volition.</w:t>
      </w:r>
      <w:r w:rsidR="00A36D1B"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 xml:space="preserve"> </w:t>
      </w:r>
      <w:r w:rsidRPr="004011BF">
        <w:rPr>
          <w:rFonts w:ascii="Calibri" w:hAnsi="Calibri" w:cs="Arial"/>
          <w:color w:val="000000"/>
          <w:sz w:val="22"/>
          <w:szCs w:val="22"/>
        </w:rPr>
        <w:t>Poster presented at the 56th annual meeting of the Psychonomic Society, Chicago, IL.</w:t>
      </w:r>
    </w:p>
    <w:p w14:paraId="33481E78" w14:textId="77777777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</w:p>
    <w:p w14:paraId="70C5B822" w14:textId="3D8D60EC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  <w:r w:rsidRPr="004011BF">
        <w:rPr>
          <w:rStyle w:val="Strong"/>
          <w:rFonts w:ascii="Calibri" w:hAnsi="Calibri" w:cs="Arial"/>
          <w:bCs w:val="0"/>
          <w:color w:val="000000"/>
          <w:sz w:val="22"/>
          <w:szCs w:val="22"/>
        </w:rPr>
        <w:t>Brosowsky N.P.</w:t>
      </w:r>
      <w:r w:rsidR="00A36D1B" w:rsidRPr="004011BF">
        <w:rPr>
          <w:rFonts w:ascii="Calibri" w:hAnsi="Calibri" w:cs="Arial"/>
          <w:color w:val="000000"/>
          <w:sz w:val="22"/>
          <w:szCs w:val="22"/>
        </w:rPr>
        <w:t>, &amp; Crump, M.J.C. (March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 2015),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Emphasis"/>
          <w:rFonts w:ascii="Calibri" w:hAnsi="Calibri" w:cs="Arial"/>
          <w:i w:val="0"/>
          <w:iCs w:val="0"/>
          <w:color w:val="000000"/>
          <w:sz w:val="22"/>
          <w:szCs w:val="22"/>
        </w:rPr>
        <w:t>Stimulus-driven attentional cuing of attentional control settings: Evidence for generalization of item-specific control in a Flanker task.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In Kelly </w:t>
      </w:r>
      <w:proofErr w:type="spellStart"/>
      <w:r w:rsidRPr="004011BF">
        <w:rPr>
          <w:rFonts w:ascii="Calibri" w:hAnsi="Calibri" w:cs="Arial"/>
          <w:color w:val="000000"/>
          <w:sz w:val="22"/>
          <w:szCs w:val="22"/>
        </w:rPr>
        <w:t>Doedert</w:t>
      </w:r>
      <w:proofErr w:type="spellEnd"/>
      <w:r w:rsidRPr="004011BF">
        <w:rPr>
          <w:rFonts w:ascii="Calibri" w:hAnsi="Calibri" w:cs="Arial"/>
          <w:color w:val="000000"/>
          <w:sz w:val="22"/>
          <w:szCs w:val="22"/>
        </w:rPr>
        <w:t xml:space="preserve"> (chair) in </w:t>
      </w:r>
      <w:r w:rsidRPr="004011BF">
        <w:rPr>
          <w:rFonts w:ascii="Calibri" w:hAnsi="Calibri" w:cs="Arial"/>
          <w:i/>
          <w:color w:val="000000"/>
          <w:sz w:val="22"/>
          <w:szCs w:val="22"/>
        </w:rPr>
        <w:t>Cognitive papers: Attention and Perception.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375A94" w:rsidRPr="004011BF">
        <w:rPr>
          <w:rFonts w:ascii="Calibri" w:hAnsi="Calibri" w:cs="Arial"/>
          <w:color w:val="000000"/>
          <w:sz w:val="22"/>
          <w:szCs w:val="22"/>
        </w:rPr>
        <w:t>The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 2015 annual meeting of the Eastern Psychological Association, Philadelphia, PA.</w:t>
      </w:r>
    </w:p>
    <w:p w14:paraId="6C35E8AF" w14:textId="77777777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</w:p>
    <w:p w14:paraId="6B2C76FC" w14:textId="17033DA2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  <w:r w:rsidRPr="004011BF">
        <w:rPr>
          <w:rStyle w:val="Strong"/>
          <w:rFonts w:ascii="Calibri" w:hAnsi="Calibri" w:cs="Arial"/>
          <w:bCs w:val="0"/>
          <w:color w:val="000000"/>
          <w:sz w:val="22"/>
          <w:szCs w:val="22"/>
        </w:rPr>
        <w:t>Brosowsky N.P.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Fonts w:ascii="Calibri" w:hAnsi="Calibri" w:cs="Arial"/>
          <w:color w:val="000000"/>
          <w:sz w:val="22"/>
          <w:szCs w:val="22"/>
        </w:rPr>
        <w:t>&amp; Mondor, T.A. (</w:t>
      </w:r>
      <w:r w:rsidR="00A36D1B" w:rsidRPr="004011BF">
        <w:rPr>
          <w:rFonts w:ascii="Calibri" w:hAnsi="Calibri" w:cs="Arial"/>
          <w:color w:val="000000"/>
          <w:sz w:val="22"/>
          <w:szCs w:val="22"/>
        </w:rPr>
        <w:t>July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 2014).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>Attentional capture by sound disappearance.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Fonts w:ascii="Calibri" w:hAnsi="Calibri" w:cs="Arial"/>
          <w:color w:val="000000"/>
          <w:sz w:val="22"/>
          <w:szCs w:val="22"/>
        </w:rPr>
        <w:t>Poster presented at 36th Annual Conference of the Cognitive Science Society, Quebec City, QC, Canada.</w:t>
      </w:r>
    </w:p>
    <w:p w14:paraId="23DD93AA" w14:textId="77777777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b/>
          <w:color w:val="000000"/>
          <w:sz w:val="22"/>
          <w:szCs w:val="22"/>
        </w:rPr>
      </w:pPr>
    </w:p>
    <w:p w14:paraId="0676ACD0" w14:textId="62EA3DDA" w:rsidR="00F1593E" w:rsidRPr="004011BF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  <w:r w:rsidRPr="004011BF">
        <w:rPr>
          <w:rStyle w:val="Strong"/>
          <w:rFonts w:ascii="Calibri" w:hAnsi="Calibri" w:cs="Arial"/>
          <w:bCs w:val="0"/>
          <w:color w:val="000000"/>
          <w:sz w:val="22"/>
          <w:szCs w:val="22"/>
        </w:rPr>
        <w:t>Brosowsky N.P.</w:t>
      </w:r>
      <w:r w:rsidRPr="004011BF">
        <w:rPr>
          <w:rStyle w:val="apple-converted-space"/>
          <w:rFonts w:ascii="Calibri" w:hAnsi="Calibri" w:cs="Arial"/>
          <w:b/>
          <w:color w:val="000000"/>
          <w:sz w:val="22"/>
          <w:szCs w:val="22"/>
        </w:rPr>
        <w:t> </w:t>
      </w:r>
      <w:r w:rsidR="00A36D1B" w:rsidRPr="004011BF">
        <w:rPr>
          <w:rFonts w:ascii="Calibri" w:hAnsi="Calibri" w:cs="Arial"/>
          <w:color w:val="000000"/>
          <w:sz w:val="22"/>
          <w:szCs w:val="22"/>
        </w:rPr>
        <w:t>&amp; Mondor, T.A. (November</w:t>
      </w:r>
      <w:r w:rsidRPr="004011BF">
        <w:rPr>
          <w:rFonts w:ascii="Calibri" w:hAnsi="Calibri" w:cs="Arial"/>
          <w:color w:val="000000"/>
          <w:sz w:val="22"/>
          <w:szCs w:val="22"/>
        </w:rPr>
        <w:t xml:space="preserve"> 2012).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Style w:val="Emphasis"/>
          <w:rFonts w:ascii="Calibri" w:hAnsi="Calibri" w:cs="Arial"/>
          <w:iCs w:val="0"/>
          <w:color w:val="000000"/>
          <w:sz w:val="22"/>
          <w:szCs w:val="22"/>
        </w:rPr>
        <w:t>The scale illusion revisited: Hidden melody recognition and musical expertise.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Fonts w:ascii="Calibri" w:hAnsi="Calibri" w:cs="Arial"/>
          <w:color w:val="000000"/>
          <w:sz w:val="22"/>
          <w:szCs w:val="22"/>
        </w:rPr>
        <w:t>Poster presented at the annual meeting of the Auditory Perception Cognition and Action, Minneapolis, MN.</w:t>
      </w:r>
    </w:p>
    <w:p w14:paraId="4F53BEF8" w14:textId="77777777" w:rsidR="00BB2FB4" w:rsidRPr="004011BF" w:rsidRDefault="00BB2FB4" w:rsidP="00F1593E">
      <w:pPr>
        <w:pStyle w:val="citationcv"/>
        <w:spacing w:before="0" w:beforeAutospacing="0" w:after="0" w:afterAutospacing="0"/>
        <w:ind w:left="540" w:hanging="480"/>
        <w:rPr>
          <w:rFonts w:ascii="Calibri" w:hAnsi="Calibri" w:cs="Arial"/>
          <w:color w:val="000000"/>
          <w:sz w:val="22"/>
          <w:szCs w:val="22"/>
        </w:rPr>
      </w:pPr>
    </w:p>
    <w:p w14:paraId="3D8D3A9D" w14:textId="6E0E5F8A" w:rsidR="004011BF" w:rsidRDefault="004011BF">
      <w:pPr>
        <w:rPr>
          <w:rFonts w:ascii="Calibri" w:hAnsi="Calibri" w:cs="Arial"/>
          <w:sz w:val="22"/>
          <w:szCs w:val="22"/>
          <w:lang w:val="en-CA" w:eastAsia="en-CA"/>
        </w:rPr>
      </w:pPr>
    </w:p>
    <w:p w14:paraId="38742E6A" w14:textId="77777777" w:rsidR="004011BF" w:rsidRDefault="004011BF">
      <w:pPr>
        <w:rPr>
          <w:rFonts w:ascii="Calibri" w:hAnsi="Calibri" w:cs="Arial"/>
          <w:sz w:val="22"/>
          <w:szCs w:val="22"/>
          <w:lang w:val="en-CA" w:eastAsia="en-CA"/>
        </w:rPr>
      </w:pPr>
    </w:p>
    <w:p w14:paraId="5C2566F5" w14:textId="77777777" w:rsidR="004011BF" w:rsidRDefault="004011BF">
      <w:pPr>
        <w:rPr>
          <w:rFonts w:ascii="Calibri" w:hAnsi="Calibri" w:cs="Arial"/>
          <w:b/>
          <w:sz w:val="26"/>
          <w:szCs w:val="26"/>
          <w:lang w:val="en-CA" w:eastAsia="en-CA"/>
        </w:rPr>
      </w:pPr>
    </w:p>
    <w:p w14:paraId="035AE820" w14:textId="21045067" w:rsidR="00F1593E" w:rsidRPr="004011BF" w:rsidRDefault="00F1593E" w:rsidP="00C637E7">
      <w:pPr>
        <w:pBdr>
          <w:bottom w:val="single" w:sz="12" w:space="1" w:color="auto"/>
        </w:pBdr>
        <w:rPr>
          <w:rFonts w:ascii="Calibri" w:hAnsi="Calibri" w:cs="Arial"/>
          <w:b/>
          <w:sz w:val="26"/>
          <w:szCs w:val="26"/>
          <w:lang w:val="en-CA" w:eastAsia="en-CA"/>
        </w:rPr>
      </w:pPr>
      <w:r w:rsidRPr="004011BF">
        <w:rPr>
          <w:rFonts w:ascii="Calibri" w:hAnsi="Calibri" w:cs="Arial"/>
          <w:b/>
          <w:sz w:val="26"/>
          <w:szCs w:val="26"/>
          <w:lang w:val="en-CA" w:eastAsia="en-CA"/>
        </w:rPr>
        <w:lastRenderedPageBreak/>
        <w:t>Research Experience</w:t>
      </w:r>
    </w:p>
    <w:p w14:paraId="5187C347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</w:p>
    <w:p w14:paraId="605B68B6" w14:textId="25185F69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2014-</w:t>
      </w:r>
      <w:r w:rsidR="001E08B8">
        <w:rPr>
          <w:rFonts w:ascii="Calibri" w:hAnsi="Calibri" w:cs="Arial"/>
          <w:sz w:val="22"/>
          <w:szCs w:val="22"/>
          <w:lang w:val="en-CA" w:eastAsia="en-CA"/>
        </w:rPr>
        <w:t>2019</w:t>
      </w:r>
      <w:r w:rsidR="001E08B8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sz w:val="22"/>
          <w:szCs w:val="22"/>
          <w:lang w:val="en-CA" w:eastAsia="en-CA"/>
        </w:rPr>
        <w:t xml:space="preserve">Human Performance and Cognition Laboratory, Dr. Matt </w:t>
      </w:r>
      <w:proofErr w:type="spellStart"/>
      <w:r w:rsidRPr="004011BF">
        <w:rPr>
          <w:rFonts w:ascii="Calibri" w:hAnsi="Calibri" w:cs="Arial"/>
          <w:sz w:val="22"/>
          <w:szCs w:val="22"/>
          <w:lang w:val="en-CA" w:eastAsia="en-CA"/>
        </w:rPr>
        <w:t>Cump</w:t>
      </w:r>
      <w:proofErr w:type="spellEnd"/>
    </w:p>
    <w:p w14:paraId="2DCCF9DE" w14:textId="77777777" w:rsidR="00F1593E" w:rsidRPr="004011BF" w:rsidRDefault="00F1593E" w:rsidP="00F1593E">
      <w:pPr>
        <w:ind w:left="720" w:firstLine="72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Brooklyn College, CUNY</w:t>
      </w:r>
    </w:p>
    <w:p w14:paraId="2B9A74C5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</w:p>
    <w:p w14:paraId="5F7E691B" w14:textId="13B6E340" w:rsidR="00F1593E" w:rsidRPr="004011BF" w:rsidRDefault="00F1593E" w:rsidP="00891F08">
      <w:pPr>
        <w:pStyle w:val="ListParagraph"/>
        <w:numPr>
          <w:ilvl w:val="1"/>
          <w:numId w:val="3"/>
        </w:num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Auditory Perception and Cognition Laboratory, Dr. Todd Mondor</w:t>
      </w:r>
    </w:p>
    <w:p w14:paraId="0F930BDA" w14:textId="77777777" w:rsidR="00F1593E" w:rsidRPr="004011BF" w:rsidRDefault="00F1593E" w:rsidP="00F1593E">
      <w:pPr>
        <w:ind w:left="720" w:firstLine="72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University of Manitoba</w:t>
      </w:r>
    </w:p>
    <w:p w14:paraId="173A51E9" w14:textId="77777777" w:rsidR="00F1593E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</w:p>
    <w:p w14:paraId="1F4DB271" w14:textId="77777777" w:rsidR="00891F08" w:rsidRPr="004011BF" w:rsidRDefault="00F1593E" w:rsidP="00F1593E">
      <w:pPr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2011-2012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 xml:space="preserve">Research Assistant, Auditory Perception </w:t>
      </w:r>
      <w:r w:rsidR="00891F08" w:rsidRPr="004011BF">
        <w:rPr>
          <w:rFonts w:ascii="Calibri" w:hAnsi="Calibri" w:cs="Arial"/>
          <w:sz w:val="22"/>
          <w:szCs w:val="22"/>
          <w:lang w:val="en-CA" w:eastAsia="en-CA"/>
        </w:rPr>
        <w:t>and Cognition Laboratory, Dr.</w:t>
      </w:r>
      <w:r w:rsidR="00891F08"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="00891F08" w:rsidRPr="004011BF">
        <w:rPr>
          <w:rFonts w:ascii="Calibri" w:hAnsi="Calibri" w:cs="Arial"/>
          <w:sz w:val="22"/>
          <w:szCs w:val="22"/>
          <w:lang w:val="en-CA" w:eastAsia="en-CA"/>
        </w:rPr>
        <w:tab/>
      </w:r>
    </w:p>
    <w:p w14:paraId="33651576" w14:textId="02C34CAE" w:rsidR="00F1593E" w:rsidRPr="004011BF" w:rsidRDefault="00F1593E" w:rsidP="00891F08">
      <w:pPr>
        <w:ind w:left="720" w:firstLine="72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Todd Mondor</w:t>
      </w:r>
    </w:p>
    <w:p w14:paraId="47F52416" w14:textId="77777777" w:rsidR="00F1593E" w:rsidRPr="004011BF" w:rsidRDefault="00F1593E" w:rsidP="00F1593E">
      <w:pPr>
        <w:ind w:left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University of Manitoba</w:t>
      </w:r>
    </w:p>
    <w:p w14:paraId="46ED16AF" w14:textId="3535072D" w:rsidR="00C637E7" w:rsidRPr="004011BF" w:rsidRDefault="00C637E7">
      <w:pPr>
        <w:rPr>
          <w:rFonts w:ascii="Calibri" w:hAnsi="Calibri" w:cs="Arial"/>
          <w:sz w:val="22"/>
          <w:szCs w:val="22"/>
          <w:lang w:val="en-CA" w:eastAsia="en-CA"/>
        </w:rPr>
      </w:pPr>
    </w:p>
    <w:p w14:paraId="4E610B5C" w14:textId="77777777" w:rsidR="00A36D1B" w:rsidRPr="004011BF" w:rsidRDefault="00A36D1B">
      <w:pPr>
        <w:rPr>
          <w:rFonts w:ascii="Calibri" w:hAnsi="Calibri" w:cs="Arial"/>
          <w:b/>
          <w:sz w:val="22"/>
          <w:szCs w:val="22"/>
          <w:lang w:val="en-CA" w:eastAsia="en-CA"/>
        </w:rPr>
      </w:pPr>
    </w:p>
    <w:p w14:paraId="2B5FF4EE" w14:textId="5D0293CD" w:rsidR="00F1593E" w:rsidRPr="004011BF" w:rsidRDefault="00F1593E" w:rsidP="00C637E7">
      <w:pPr>
        <w:pBdr>
          <w:bottom w:val="single" w:sz="12" w:space="1" w:color="auto"/>
        </w:pBdr>
        <w:ind w:left="1440" w:hanging="1440"/>
        <w:rPr>
          <w:rFonts w:ascii="Calibri" w:hAnsi="Calibri" w:cs="Arial"/>
          <w:b/>
          <w:sz w:val="26"/>
          <w:szCs w:val="26"/>
          <w:lang w:val="en-CA" w:eastAsia="en-CA"/>
        </w:rPr>
      </w:pPr>
      <w:r w:rsidRPr="004011BF">
        <w:rPr>
          <w:rFonts w:ascii="Calibri" w:hAnsi="Calibri" w:cs="Arial"/>
          <w:b/>
          <w:sz w:val="26"/>
          <w:szCs w:val="26"/>
          <w:lang w:val="en-CA" w:eastAsia="en-CA"/>
        </w:rPr>
        <w:t>Teaching Experience</w:t>
      </w:r>
    </w:p>
    <w:p w14:paraId="1B4415CC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17FB9DF4" w14:textId="6FD9A7F1" w:rsidR="00A36D1B" w:rsidRPr="004011BF" w:rsidRDefault="00A36D1B" w:rsidP="00A36D1B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2018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>Adjunct Instructor, Cognitive Psychology</w:t>
      </w:r>
    </w:p>
    <w:p w14:paraId="7E6C335E" w14:textId="2AE75669" w:rsidR="00A36D1B" w:rsidRPr="004011BF" w:rsidRDefault="00A36D1B" w:rsidP="00A36D1B">
      <w:pPr>
        <w:ind w:left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Brooklyn College, CUNY</w:t>
      </w:r>
    </w:p>
    <w:p w14:paraId="72A503F3" w14:textId="77777777" w:rsidR="00A36D1B" w:rsidRPr="004011BF" w:rsidRDefault="00A36D1B" w:rsidP="00A36D1B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675C1717" w14:textId="3ED0FDCA" w:rsidR="00A36D1B" w:rsidRPr="004011BF" w:rsidRDefault="00A36D1B" w:rsidP="00A36D1B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2017-2018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>Adjunct Instructor, Experimental Psychology</w:t>
      </w:r>
    </w:p>
    <w:p w14:paraId="6954CB21" w14:textId="52EECA09" w:rsidR="00A36D1B" w:rsidRPr="004011BF" w:rsidRDefault="00A36D1B" w:rsidP="00A36D1B">
      <w:pPr>
        <w:ind w:left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Brooklyn College, CUNY</w:t>
      </w:r>
    </w:p>
    <w:p w14:paraId="7501B16A" w14:textId="77777777" w:rsidR="00A36D1B" w:rsidRPr="004011BF" w:rsidRDefault="00A36D1B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1E04E397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2017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 xml:space="preserve">Adjunct Instructor, Cognitive Psychology </w:t>
      </w:r>
    </w:p>
    <w:p w14:paraId="1B2F027D" w14:textId="28BA49A7" w:rsidR="001E08B8" w:rsidRDefault="00F1593E" w:rsidP="001E08B8">
      <w:pPr>
        <w:ind w:left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Brooklyn College, CUNY</w:t>
      </w:r>
    </w:p>
    <w:p w14:paraId="7CD594CC" w14:textId="77777777" w:rsidR="001E08B8" w:rsidRDefault="001E08B8" w:rsidP="00F1593E">
      <w:pPr>
        <w:ind w:left="1440"/>
        <w:rPr>
          <w:rFonts w:ascii="Calibri" w:hAnsi="Calibri" w:cs="Arial"/>
          <w:sz w:val="22"/>
          <w:szCs w:val="22"/>
          <w:lang w:val="en-CA" w:eastAsia="en-CA"/>
        </w:rPr>
      </w:pPr>
    </w:p>
    <w:p w14:paraId="2CC02213" w14:textId="702C6C3F" w:rsidR="001E08B8" w:rsidRPr="004011BF" w:rsidRDefault="001E08B8" w:rsidP="001E08B8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>
        <w:rPr>
          <w:rFonts w:ascii="Calibri" w:hAnsi="Calibri" w:cs="Arial"/>
          <w:sz w:val="22"/>
          <w:szCs w:val="22"/>
          <w:lang w:val="en-CA" w:eastAsia="en-CA"/>
        </w:rPr>
        <w:t>2015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>-</w:t>
      </w:r>
      <w:r>
        <w:rPr>
          <w:rFonts w:ascii="Calibri" w:hAnsi="Calibri" w:cs="Arial"/>
          <w:sz w:val="22"/>
          <w:szCs w:val="22"/>
          <w:lang w:val="en-CA" w:eastAsia="en-CA"/>
        </w:rPr>
        <w:t>2016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>Adjunct Instructor, Experimental Psychology</w:t>
      </w:r>
    </w:p>
    <w:p w14:paraId="757F3924" w14:textId="1C663BE8" w:rsidR="001E08B8" w:rsidRPr="004011BF" w:rsidRDefault="001E08B8" w:rsidP="001E08B8">
      <w:pPr>
        <w:ind w:left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Brooklyn College, CUNY</w:t>
      </w:r>
    </w:p>
    <w:p w14:paraId="42D3CB05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5220646B" w14:textId="0FCD512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2014-</w:t>
      </w:r>
      <w:r w:rsidR="001E08B8">
        <w:rPr>
          <w:rFonts w:ascii="Calibri" w:hAnsi="Calibri" w:cs="Arial"/>
          <w:sz w:val="22"/>
          <w:szCs w:val="22"/>
          <w:lang w:val="en-CA" w:eastAsia="en-CA"/>
        </w:rPr>
        <w:t>2015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>Adjunct Instructor, Experimental Psychology</w:t>
      </w:r>
    </w:p>
    <w:p w14:paraId="3FB94266" w14:textId="77777777" w:rsidR="00F1593E" w:rsidRPr="004011BF" w:rsidRDefault="00F1593E" w:rsidP="00F1593E">
      <w:pPr>
        <w:ind w:left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Brooklyn College, CUNY</w:t>
      </w:r>
    </w:p>
    <w:p w14:paraId="4135219D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2E5766B8" w14:textId="2E047ABE" w:rsidR="00F1593E" w:rsidRPr="004011BF" w:rsidRDefault="001E08B8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>
        <w:rPr>
          <w:rFonts w:ascii="Calibri" w:hAnsi="Calibri" w:cs="Arial"/>
          <w:sz w:val="22"/>
          <w:szCs w:val="22"/>
          <w:lang w:val="en-CA" w:eastAsia="en-CA"/>
        </w:rPr>
        <w:t>2014</w:t>
      </w:r>
      <w:r w:rsidR="00F1593E" w:rsidRPr="004011BF">
        <w:rPr>
          <w:rFonts w:ascii="Calibri" w:hAnsi="Calibri" w:cs="Arial"/>
          <w:sz w:val="22"/>
          <w:szCs w:val="22"/>
          <w:lang w:val="en-CA" w:eastAsia="en-CA"/>
        </w:rPr>
        <w:tab/>
        <w:t xml:space="preserve">Adjunct Instructor, Introduction to Psychology </w:t>
      </w:r>
    </w:p>
    <w:p w14:paraId="6A0C5CC9" w14:textId="77777777" w:rsidR="00F1593E" w:rsidRPr="004011BF" w:rsidRDefault="00F1593E" w:rsidP="00F1593E">
      <w:pPr>
        <w:ind w:left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University of Manitoba</w:t>
      </w:r>
    </w:p>
    <w:p w14:paraId="775070D8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640608E6" w14:textId="77777777" w:rsidR="00F1593E" w:rsidRPr="004011BF" w:rsidRDefault="00F1593E" w:rsidP="00F1593E">
      <w:pPr>
        <w:pStyle w:val="ListParagraph"/>
        <w:numPr>
          <w:ilvl w:val="1"/>
          <w:numId w:val="2"/>
        </w:num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Lab Instructor, Measurement and Assessment (3</w:t>
      </w:r>
      <w:r w:rsidRPr="004011BF">
        <w:rPr>
          <w:rFonts w:ascii="Calibri" w:hAnsi="Calibri" w:cs="Arial"/>
          <w:sz w:val="22"/>
          <w:szCs w:val="22"/>
          <w:vertAlign w:val="superscript"/>
          <w:lang w:val="en-CA" w:eastAsia="en-CA"/>
        </w:rPr>
        <w:t>rd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 xml:space="preserve"> year undergraduate statistics)</w:t>
      </w:r>
    </w:p>
    <w:p w14:paraId="56905843" w14:textId="77777777" w:rsidR="00F1593E" w:rsidRPr="004011BF" w:rsidRDefault="00F1593E" w:rsidP="00F1593E">
      <w:pPr>
        <w:ind w:left="720" w:firstLine="72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University of Manitoba</w:t>
      </w:r>
    </w:p>
    <w:p w14:paraId="7A96F414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0C1E9922" w14:textId="77777777" w:rsidR="00F1593E" w:rsidRPr="004011BF" w:rsidRDefault="00F1593E" w:rsidP="00891F08">
      <w:pPr>
        <w:pStyle w:val="ListParagraph"/>
        <w:numPr>
          <w:ilvl w:val="1"/>
          <w:numId w:val="1"/>
        </w:num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Teaching Assistant, Introduction to Psychology</w:t>
      </w:r>
    </w:p>
    <w:p w14:paraId="0CE55631" w14:textId="77777777" w:rsidR="00F1593E" w:rsidRPr="004011BF" w:rsidRDefault="00F1593E" w:rsidP="00F1593E">
      <w:pPr>
        <w:pStyle w:val="ListParagraph"/>
        <w:ind w:left="1140" w:firstLine="30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University of Manitoba</w:t>
      </w:r>
    </w:p>
    <w:p w14:paraId="5528490D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05875ADB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2012-2013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>Grader/Marker, Research in Cognitive Psychology</w:t>
      </w:r>
    </w:p>
    <w:p w14:paraId="34B542F3" w14:textId="77777777" w:rsidR="00F1593E" w:rsidRPr="004011BF" w:rsidRDefault="00F1593E" w:rsidP="00F1593E">
      <w:pPr>
        <w:ind w:left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University of Manitoba</w:t>
      </w:r>
    </w:p>
    <w:p w14:paraId="28D63161" w14:textId="77777777" w:rsidR="00F1593E" w:rsidRPr="004011BF" w:rsidRDefault="00F1593E" w:rsidP="00DE0440">
      <w:pPr>
        <w:rPr>
          <w:rFonts w:ascii="Calibri" w:hAnsi="Calibri" w:cs="Arial"/>
          <w:sz w:val="22"/>
          <w:szCs w:val="22"/>
          <w:lang w:val="en-CA" w:eastAsia="en-CA"/>
        </w:rPr>
      </w:pPr>
    </w:p>
    <w:p w14:paraId="3C312C8E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2001-2014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>Private Music Instructor, Winnipeg, MB</w:t>
      </w:r>
    </w:p>
    <w:p w14:paraId="1F8B06C5" w14:textId="77777777" w:rsidR="0018009D" w:rsidRDefault="0018009D">
      <w:pPr>
        <w:rPr>
          <w:rFonts w:ascii="Calibri" w:hAnsi="Calibri" w:cs="Arial"/>
          <w:b/>
          <w:sz w:val="26"/>
          <w:szCs w:val="26"/>
          <w:lang w:val="en-CA" w:eastAsia="en-CA"/>
        </w:rPr>
      </w:pPr>
      <w:r>
        <w:rPr>
          <w:rFonts w:ascii="Calibri" w:hAnsi="Calibri" w:cs="Arial"/>
          <w:b/>
          <w:sz w:val="26"/>
          <w:szCs w:val="26"/>
          <w:lang w:val="en-CA" w:eastAsia="en-CA"/>
        </w:rPr>
        <w:br w:type="page"/>
      </w:r>
    </w:p>
    <w:p w14:paraId="662C1275" w14:textId="1FFF4872" w:rsidR="00F1593E" w:rsidRPr="004011BF" w:rsidRDefault="00F1593E" w:rsidP="0018009D">
      <w:pPr>
        <w:pBdr>
          <w:bottom w:val="single" w:sz="12" w:space="1" w:color="auto"/>
        </w:pBdr>
        <w:rPr>
          <w:rFonts w:ascii="Calibri" w:hAnsi="Calibri" w:cs="Arial"/>
          <w:b/>
          <w:sz w:val="26"/>
          <w:szCs w:val="26"/>
          <w:lang w:val="en-CA" w:eastAsia="en-CA"/>
        </w:rPr>
      </w:pPr>
      <w:r w:rsidRPr="004011BF">
        <w:rPr>
          <w:rFonts w:ascii="Calibri" w:hAnsi="Calibri" w:cs="Arial"/>
          <w:b/>
          <w:sz w:val="26"/>
          <w:szCs w:val="26"/>
          <w:lang w:val="en-CA" w:eastAsia="en-CA"/>
        </w:rPr>
        <w:lastRenderedPageBreak/>
        <w:t>Professional Development</w:t>
      </w:r>
    </w:p>
    <w:p w14:paraId="43CD10C2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2D08BECA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2016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Style w:val="Strong"/>
          <w:rFonts w:ascii="Calibri" w:hAnsi="Calibri" w:cs="Arial"/>
          <w:b w:val="0"/>
          <w:bCs w:val="0"/>
          <w:color w:val="000000"/>
          <w:sz w:val="22"/>
          <w:szCs w:val="22"/>
        </w:rPr>
        <w:t>The Scholarship of Teaching and Learning Writing Workshop</w:t>
      </w:r>
      <w:r w:rsidRPr="004011BF">
        <w:rPr>
          <w:rFonts w:ascii="Calibri" w:hAnsi="Calibri" w:cs="Arial"/>
          <w:color w:val="000000"/>
          <w:sz w:val="22"/>
          <w:szCs w:val="22"/>
        </w:rPr>
        <w:br/>
        <w:t>Society for the Teaching of Psychology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Fonts w:ascii="Calibri" w:hAnsi="Calibri" w:cs="Arial"/>
          <w:color w:val="000000"/>
          <w:sz w:val="22"/>
          <w:szCs w:val="22"/>
        </w:rPr>
        <w:br/>
        <w:t>Decatur, GA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 xml:space="preserve"> </w:t>
      </w:r>
    </w:p>
    <w:p w14:paraId="438C1CD4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713ADBDC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2016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Style w:val="Strong"/>
          <w:rFonts w:ascii="Calibri" w:hAnsi="Calibri" w:cs="Arial"/>
          <w:b w:val="0"/>
          <w:bCs w:val="0"/>
          <w:color w:val="000000"/>
          <w:sz w:val="22"/>
          <w:szCs w:val="22"/>
        </w:rPr>
        <w:t>15th Neural Computation and Psychology Workshop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Fonts w:ascii="Calibri" w:hAnsi="Calibri" w:cs="Arial"/>
          <w:color w:val="000000"/>
          <w:sz w:val="22"/>
          <w:szCs w:val="22"/>
        </w:rPr>
        <w:br/>
        <w:t>Contemporary Neural Network Models: Machine Learning, Artificial Intelligence, and Cognition</w:t>
      </w:r>
      <w:r w:rsidRPr="004011B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4011BF">
        <w:rPr>
          <w:rFonts w:ascii="Calibri" w:hAnsi="Calibri" w:cs="Arial"/>
          <w:color w:val="000000"/>
          <w:sz w:val="22"/>
          <w:szCs w:val="22"/>
        </w:rPr>
        <w:br/>
        <w:t>Philadelphia, PA</w:t>
      </w:r>
    </w:p>
    <w:p w14:paraId="342CFE6D" w14:textId="13CF668F" w:rsidR="007D7007" w:rsidRPr="004011BF" w:rsidRDefault="007D7007" w:rsidP="00BB2FB4">
      <w:pPr>
        <w:rPr>
          <w:rFonts w:ascii="Calibri" w:hAnsi="Calibri" w:cs="Arial"/>
          <w:sz w:val="22"/>
          <w:szCs w:val="22"/>
          <w:lang w:val="en-CA" w:eastAsia="en-CA"/>
        </w:rPr>
      </w:pPr>
    </w:p>
    <w:p w14:paraId="0771D407" w14:textId="77777777" w:rsidR="00F31AE9" w:rsidRDefault="00F31AE9" w:rsidP="00BB2FB4">
      <w:pPr>
        <w:pBdr>
          <w:bottom w:val="single" w:sz="12" w:space="1" w:color="auto"/>
        </w:pBdr>
        <w:rPr>
          <w:rFonts w:ascii="Calibri" w:hAnsi="Calibri" w:cs="Arial"/>
          <w:b/>
          <w:sz w:val="26"/>
          <w:szCs w:val="26"/>
          <w:lang w:val="en-CA" w:eastAsia="en-CA"/>
        </w:rPr>
      </w:pPr>
    </w:p>
    <w:p w14:paraId="0D966715" w14:textId="61B7E346" w:rsidR="00F1593E" w:rsidRPr="004011BF" w:rsidRDefault="00A36D1B" w:rsidP="00BB2FB4">
      <w:pPr>
        <w:pBdr>
          <w:bottom w:val="single" w:sz="12" w:space="1" w:color="auto"/>
        </w:pBdr>
        <w:rPr>
          <w:rFonts w:ascii="Calibri" w:hAnsi="Calibri" w:cs="Arial"/>
          <w:b/>
          <w:sz w:val="26"/>
          <w:szCs w:val="26"/>
          <w:lang w:val="en-CA" w:eastAsia="en-CA"/>
        </w:rPr>
      </w:pPr>
      <w:r w:rsidRPr="004011BF">
        <w:rPr>
          <w:rFonts w:ascii="Calibri" w:hAnsi="Calibri" w:cs="Arial"/>
          <w:b/>
          <w:sz w:val="26"/>
          <w:szCs w:val="26"/>
          <w:lang w:val="en-CA" w:eastAsia="en-CA"/>
        </w:rPr>
        <w:t>Technical</w:t>
      </w:r>
      <w:r w:rsidR="00F1593E" w:rsidRPr="004011BF">
        <w:rPr>
          <w:rFonts w:ascii="Calibri" w:hAnsi="Calibri" w:cs="Arial"/>
          <w:b/>
          <w:sz w:val="26"/>
          <w:szCs w:val="26"/>
          <w:lang w:val="en-CA" w:eastAsia="en-CA"/>
        </w:rPr>
        <w:t xml:space="preserve"> Skills</w:t>
      </w:r>
    </w:p>
    <w:p w14:paraId="5DFD47D9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7DDCA39A" w14:textId="349E5439" w:rsidR="00F1593E" w:rsidRPr="004011BF" w:rsidRDefault="00F1593E" w:rsidP="00990B5B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 xml:space="preserve">Data Analysis: 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="00C93FBE"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sz w:val="22"/>
          <w:szCs w:val="22"/>
          <w:lang w:val="en-CA" w:eastAsia="en-CA"/>
        </w:rPr>
        <w:t xml:space="preserve">R, </w:t>
      </w:r>
      <w:proofErr w:type="spellStart"/>
      <w:r w:rsidR="00C93FBE" w:rsidRPr="004011BF">
        <w:rPr>
          <w:rFonts w:ascii="Calibri" w:hAnsi="Calibri" w:cs="Arial"/>
          <w:sz w:val="22"/>
          <w:szCs w:val="22"/>
          <w:lang w:val="en-CA" w:eastAsia="en-CA"/>
        </w:rPr>
        <w:t>Matlab</w:t>
      </w:r>
      <w:proofErr w:type="spellEnd"/>
      <w:r w:rsidR="00C93FBE" w:rsidRPr="004011BF">
        <w:rPr>
          <w:rFonts w:ascii="Calibri" w:hAnsi="Calibri" w:cs="Arial"/>
          <w:sz w:val="22"/>
          <w:szCs w:val="22"/>
          <w:lang w:val="en-CA" w:eastAsia="en-CA"/>
        </w:rPr>
        <w:t>/GNU Octave, SPSS, JASP</w:t>
      </w:r>
      <w:r w:rsidR="00FE7B7E">
        <w:rPr>
          <w:rFonts w:ascii="Calibri" w:hAnsi="Calibri" w:cs="Arial"/>
          <w:sz w:val="22"/>
          <w:szCs w:val="22"/>
          <w:lang w:val="en-CA" w:eastAsia="en-CA"/>
        </w:rPr>
        <w:t>, Python</w:t>
      </w:r>
    </w:p>
    <w:p w14:paraId="26C9D658" w14:textId="63C0F455" w:rsidR="00F1593E" w:rsidRPr="004011BF" w:rsidRDefault="00C93FBE" w:rsidP="00990B5B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 xml:space="preserve">Experimental Design: 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>HTML/</w:t>
      </w:r>
      <w:proofErr w:type="spellStart"/>
      <w:r w:rsidRPr="004011BF">
        <w:rPr>
          <w:rFonts w:ascii="Calibri" w:hAnsi="Calibri" w:cs="Arial"/>
          <w:sz w:val="22"/>
          <w:szCs w:val="22"/>
          <w:lang w:val="en-CA" w:eastAsia="en-CA"/>
        </w:rPr>
        <w:t>Javascript</w:t>
      </w:r>
      <w:proofErr w:type="spellEnd"/>
      <w:r w:rsidRPr="004011BF">
        <w:rPr>
          <w:rFonts w:ascii="Calibri" w:hAnsi="Calibri" w:cs="Arial"/>
          <w:sz w:val="22"/>
          <w:szCs w:val="22"/>
          <w:lang w:val="en-CA" w:eastAsia="en-CA"/>
        </w:rPr>
        <w:t>/</w:t>
      </w:r>
      <w:r w:rsidR="00F1593E" w:rsidRPr="004011BF">
        <w:rPr>
          <w:rFonts w:ascii="Calibri" w:hAnsi="Calibri" w:cs="Arial"/>
          <w:sz w:val="22"/>
          <w:szCs w:val="22"/>
          <w:lang w:val="en-CA" w:eastAsia="en-CA"/>
        </w:rPr>
        <w:t xml:space="preserve">CSS, LiveCode, E-Prime, </w:t>
      </w:r>
      <w:proofErr w:type="spellStart"/>
      <w:r w:rsidR="00F1593E" w:rsidRPr="004011BF">
        <w:rPr>
          <w:rFonts w:ascii="Calibri" w:hAnsi="Calibri" w:cs="Arial"/>
          <w:sz w:val="22"/>
          <w:szCs w:val="22"/>
          <w:lang w:val="en-CA" w:eastAsia="en-CA"/>
        </w:rPr>
        <w:t>PsychoPy</w:t>
      </w:r>
      <w:proofErr w:type="spellEnd"/>
    </w:p>
    <w:p w14:paraId="1876163F" w14:textId="46DB3D06" w:rsidR="00C93FBE" w:rsidRPr="004011BF" w:rsidRDefault="00C93FBE" w:rsidP="00990B5B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 xml:space="preserve">Front-End Web Development: </w:t>
      </w:r>
      <w:r w:rsidRPr="004011BF">
        <w:rPr>
          <w:rFonts w:ascii="Calibri" w:hAnsi="Calibri" w:cs="Arial"/>
          <w:sz w:val="22"/>
          <w:szCs w:val="22"/>
          <w:lang w:val="en-CA" w:eastAsia="en-CA"/>
        </w:rPr>
        <w:tab/>
        <w:t xml:space="preserve">HTML, </w:t>
      </w:r>
      <w:proofErr w:type="spellStart"/>
      <w:r w:rsidRPr="004011BF">
        <w:rPr>
          <w:rFonts w:ascii="Calibri" w:hAnsi="Calibri" w:cs="Arial"/>
          <w:sz w:val="22"/>
          <w:szCs w:val="22"/>
          <w:lang w:val="en-CA" w:eastAsia="en-CA"/>
        </w:rPr>
        <w:t>Javascript</w:t>
      </w:r>
      <w:proofErr w:type="spellEnd"/>
      <w:r w:rsidRPr="004011BF">
        <w:rPr>
          <w:rFonts w:ascii="Calibri" w:hAnsi="Calibri" w:cs="Arial"/>
          <w:sz w:val="22"/>
          <w:szCs w:val="22"/>
          <w:lang w:val="en-CA" w:eastAsia="en-CA"/>
        </w:rPr>
        <w:t>, CSS</w:t>
      </w:r>
    </w:p>
    <w:p w14:paraId="05403FBD" w14:textId="6E727E39" w:rsidR="00C93FBE" w:rsidRPr="004011BF" w:rsidRDefault="00F31AE9" w:rsidP="00C93FB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>
        <w:rPr>
          <w:rFonts w:ascii="Calibri" w:hAnsi="Calibri" w:cs="Arial"/>
          <w:sz w:val="22"/>
          <w:szCs w:val="22"/>
          <w:lang w:val="en-CA" w:eastAsia="en-CA"/>
        </w:rPr>
        <w:t>Other:</w:t>
      </w:r>
      <w:r>
        <w:rPr>
          <w:rFonts w:ascii="Calibri" w:hAnsi="Calibri" w:cs="Arial"/>
          <w:sz w:val="22"/>
          <w:szCs w:val="22"/>
          <w:lang w:val="en-CA" w:eastAsia="en-CA"/>
        </w:rPr>
        <w:tab/>
      </w:r>
      <w:r>
        <w:rPr>
          <w:rFonts w:ascii="Calibri" w:hAnsi="Calibri" w:cs="Arial"/>
          <w:sz w:val="22"/>
          <w:szCs w:val="22"/>
          <w:lang w:val="en-CA" w:eastAsia="en-CA"/>
        </w:rPr>
        <w:tab/>
      </w:r>
      <w:r>
        <w:rPr>
          <w:rFonts w:ascii="Calibri" w:hAnsi="Calibri" w:cs="Arial"/>
          <w:sz w:val="22"/>
          <w:szCs w:val="22"/>
          <w:lang w:val="en-CA" w:eastAsia="en-CA"/>
        </w:rPr>
        <w:tab/>
      </w:r>
      <w:r w:rsidR="00C93FBE" w:rsidRPr="004011BF">
        <w:rPr>
          <w:rFonts w:ascii="Calibri" w:hAnsi="Calibri" w:cs="Arial"/>
          <w:sz w:val="22"/>
          <w:szCs w:val="22"/>
          <w:lang w:val="en-CA" w:eastAsia="en-CA"/>
        </w:rPr>
        <w:t>Adobe Audition, Adobe Photoshop, Adobe Illustrator</w:t>
      </w:r>
    </w:p>
    <w:p w14:paraId="7042345D" w14:textId="77777777" w:rsidR="00C93FBE" w:rsidRPr="004011BF" w:rsidRDefault="00C93FBE" w:rsidP="00C93FB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34DFD242" w14:textId="77777777" w:rsidR="00F31AE9" w:rsidRDefault="00F31AE9" w:rsidP="00EC6188">
      <w:pPr>
        <w:pBdr>
          <w:bottom w:val="single" w:sz="12" w:space="1" w:color="auto"/>
        </w:pBdr>
        <w:rPr>
          <w:rFonts w:ascii="Calibri" w:hAnsi="Calibri" w:cs="Arial"/>
          <w:b/>
          <w:sz w:val="26"/>
          <w:szCs w:val="26"/>
          <w:lang w:val="en-CA" w:eastAsia="en-CA"/>
        </w:rPr>
      </w:pPr>
    </w:p>
    <w:p w14:paraId="1416A106" w14:textId="67EBB06D" w:rsidR="00EC6188" w:rsidRPr="004011BF" w:rsidRDefault="00990B5B" w:rsidP="00EC6188">
      <w:pPr>
        <w:pBdr>
          <w:bottom w:val="single" w:sz="12" w:space="1" w:color="auto"/>
        </w:pBdr>
        <w:rPr>
          <w:rFonts w:ascii="Calibri" w:hAnsi="Calibri" w:cs="Arial"/>
          <w:b/>
          <w:sz w:val="26"/>
          <w:szCs w:val="26"/>
          <w:lang w:val="en-CA" w:eastAsia="en-CA"/>
        </w:rPr>
      </w:pPr>
      <w:r>
        <w:rPr>
          <w:rFonts w:ascii="Calibri" w:hAnsi="Calibri" w:cs="Arial"/>
          <w:b/>
          <w:sz w:val="26"/>
          <w:szCs w:val="26"/>
          <w:lang w:val="en-CA" w:eastAsia="en-CA"/>
        </w:rPr>
        <w:t>Peer Review</w:t>
      </w:r>
    </w:p>
    <w:p w14:paraId="432C2365" w14:textId="77777777" w:rsidR="00EC6188" w:rsidRPr="004011BF" w:rsidRDefault="00EC6188" w:rsidP="00EC6188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1371E97A" w14:textId="5EC37561" w:rsidR="00EC6188" w:rsidRPr="004011BF" w:rsidRDefault="005164E8" w:rsidP="00C93FB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Behavior Research Methods</w:t>
      </w:r>
    </w:p>
    <w:p w14:paraId="68E18B1F" w14:textId="77777777" w:rsidR="00990B5B" w:rsidRDefault="00735185" w:rsidP="00735185">
      <w:pPr>
        <w:rPr>
          <w:rFonts w:ascii="Calibri" w:hAnsi="Calibri" w:cs="Arial"/>
          <w:sz w:val="22"/>
          <w:szCs w:val="22"/>
          <w:lang w:eastAsia="en-CA"/>
        </w:rPr>
      </w:pPr>
      <w:r w:rsidRPr="00735185">
        <w:rPr>
          <w:rFonts w:ascii="Calibri" w:hAnsi="Calibri" w:cs="Arial"/>
          <w:sz w:val="22"/>
          <w:szCs w:val="22"/>
          <w:lang w:eastAsia="en-CA"/>
        </w:rPr>
        <w:t xml:space="preserve">Canadian Journal of Experimental Psychology/Revue </w:t>
      </w:r>
      <w:proofErr w:type="spellStart"/>
      <w:r w:rsidRPr="00735185">
        <w:rPr>
          <w:rFonts w:ascii="Calibri" w:hAnsi="Calibri" w:cs="Arial"/>
          <w:sz w:val="22"/>
          <w:szCs w:val="22"/>
          <w:lang w:eastAsia="en-CA"/>
        </w:rPr>
        <w:t>canadienne</w:t>
      </w:r>
      <w:proofErr w:type="spellEnd"/>
      <w:r w:rsidRPr="00735185">
        <w:rPr>
          <w:rFonts w:ascii="Calibri" w:hAnsi="Calibri" w:cs="Arial"/>
          <w:sz w:val="22"/>
          <w:szCs w:val="22"/>
          <w:lang w:eastAsia="en-CA"/>
        </w:rPr>
        <w:t xml:space="preserve"> de </w:t>
      </w:r>
      <w:proofErr w:type="spellStart"/>
      <w:r w:rsidRPr="00735185">
        <w:rPr>
          <w:rFonts w:ascii="Calibri" w:hAnsi="Calibri" w:cs="Arial"/>
          <w:sz w:val="22"/>
          <w:szCs w:val="22"/>
          <w:lang w:eastAsia="en-CA"/>
        </w:rPr>
        <w:t>psychologie</w:t>
      </w:r>
      <w:proofErr w:type="spellEnd"/>
      <w:r w:rsidRPr="00735185">
        <w:rPr>
          <w:rFonts w:ascii="Calibri" w:hAnsi="Calibri" w:cs="Arial"/>
          <w:sz w:val="22"/>
          <w:szCs w:val="22"/>
          <w:lang w:eastAsia="en-CA"/>
        </w:rPr>
        <w:t xml:space="preserve"> </w:t>
      </w:r>
      <w:proofErr w:type="spellStart"/>
      <w:r w:rsidRPr="00735185">
        <w:rPr>
          <w:rFonts w:ascii="Calibri" w:hAnsi="Calibri" w:cs="Arial"/>
          <w:sz w:val="22"/>
          <w:szCs w:val="22"/>
          <w:lang w:eastAsia="en-CA"/>
        </w:rPr>
        <w:t>expérimentale</w:t>
      </w:r>
      <w:proofErr w:type="spellEnd"/>
    </w:p>
    <w:p w14:paraId="033DAE55" w14:textId="2FA31F5F" w:rsidR="00735185" w:rsidRPr="00990B5B" w:rsidRDefault="00735185" w:rsidP="00735185">
      <w:pPr>
        <w:rPr>
          <w:rFonts w:ascii="Calibri" w:hAnsi="Calibri" w:cs="Arial"/>
          <w:sz w:val="22"/>
          <w:szCs w:val="22"/>
          <w:lang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Experimental Psychology</w:t>
      </w:r>
    </w:p>
    <w:p w14:paraId="4208D4CE" w14:textId="77777777" w:rsidR="00735185" w:rsidRPr="004011BF" w:rsidRDefault="00735185" w:rsidP="00735185">
      <w:pPr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Journal of Experimental Child Psychology</w:t>
      </w:r>
    </w:p>
    <w:p w14:paraId="478E0D23" w14:textId="604F3E44" w:rsidR="00735185" w:rsidRDefault="00735185" w:rsidP="00735185">
      <w:pPr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Perceptual and Motor Skills</w:t>
      </w:r>
    </w:p>
    <w:p w14:paraId="640E37FD" w14:textId="1086D083" w:rsidR="005164E8" w:rsidRPr="004011BF" w:rsidRDefault="005164E8" w:rsidP="00735185">
      <w:pPr>
        <w:rPr>
          <w:rFonts w:ascii="Calibri" w:hAnsi="Calibri" w:cs="Arial"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sz w:val="22"/>
          <w:szCs w:val="22"/>
          <w:lang w:val="en-CA" w:eastAsia="en-CA"/>
        </w:rPr>
        <w:t>Quarterly Journal of Experimental Psychology</w:t>
      </w:r>
    </w:p>
    <w:p w14:paraId="0B5E5D75" w14:textId="77777777" w:rsidR="005164E8" w:rsidRPr="004011BF" w:rsidRDefault="005164E8" w:rsidP="00C93FB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24AB8B5D" w14:textId="77777777" w:rsidR="005164E8" w:rsidRPr="004011BF" w:rsidRDefault="005164E8" w:rsidP="00C93FB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1EF9DEC6" w14:textId="77777777" w:rsidR="005164E8" w:rsidRPr="004011BF" w:rsidRDefault="005164E8" w:rsidP="005164E8">
      <w:pPr>
        <w:rPr>
          <w:rFonts w:ascii="Calibri" w:hAnsi="Calibri" w:cs="Arial"/>
          <w:sz w:val="22"/>
          <w:szCs w:val="22"/>
          <w:lang w:val="en-CA" w:eastAsia="en-CA"/>
        </w:rPr>
      </w:pPr>
    </w:p>
    <w:p w14:paraId="2B19CD16" w14:textId="77777777" w:rsidR="005164E8" w:rsidRPr="004011BF" w:rsidRDefault="005164E8" w:rsidP="00C93FB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276339C2" w14:textId="77777777" w:rsidR="005164E8" w:rsidRPr="004011BF" w:rsidRDefault="005164E8" w:rsidP="00C93FB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p w14:paraId="47E37F2E" w14:textId="77777777" w:rsidR="00F1593E" w:rsidRPr="004011BF" w:rsidRDefault="00F1593E" w:rsidP="00C93FBE">
      <w:pPr>
        <w:rPr>
          <w:rFonts w:ascii="Calibri" w:hAnsi="Calibri" w:cs="Arial"/>
          <w:sz w:val="22"/>
          <w:szCs w:val="22"/>
          <w:lang w:val="en-CA" w:eastAsia="en-CA"/>
        </w:rPr>
      </w:pPr>
    </w:p>
    <w:p w14:paraId="687681D3" w14:textId="77777777" w:rsidR="00C637E7" w:rsidRPr="004011BF" w:rsidRDefault="00C637E7">
      <w:pPr>
        <w:rPr>
          <w:rFonts w:ascii="Calibri" w:hAnsi="Calibri" w:cs="Arial"/>
          <w:b/>
          <w:sz w:val="22"/>
          <w:szCs w:val="22"/>
          <w:lang w:val="en-CA" w:eastAsia="en-CA"/>
        </w:rPr>
      </w:pPr>
      <w:r w:rsidRPr="004011BF">
        <w:rPr>
          <w:rFonts w:ascii="Calibri" w:hAnsi="Calibri" w:cs="Arial"/>
          <w:b/>
          <w:sz w:val="22"/>
          <w:szCs w:val="22"/>
          <w:lang w:val="en-CA" w:eastAsia="en-CA"/>
        </w:rPr>
        <w:br w:type="page"/>
      </w:r>
    </w:p>
    <w:p w14:paraId="7D92F208" w14:textId="108C110B" w:rsidR="00F1593E" w:rsidRPr="004011BF" w:rsidRDefault="00F1593E" w:rsidP="00C637E7">
      <w:pPr>
        <w:pBdr>
          <w:bottom w:val="single" w:sz="12" w:space="1" w:color="auto"/>
        </w:pBdr>
        <w:ind w:left="1440" w:hanging="1440"/>
        <w:rPr>
          <w:rFonts w:ascii="Calibri" w:hAnsi="Calibri" w:cs="Arial"/>
          <w:b/>
          <w:sz w:val="26"/>
          <w:szCs w:val="26"/>
          <w:lang w:val="en-CA" w:eastAsia="en-CA"/>
        </w:rPr>
      </w:pPr>
      <w:r w:rsidRPr="004011BF">
        <w:rPr>
          <w:rFonts w:ascii="Calibri" w:hAnsi="Calibri" w:cs="Arial"/>
          <w:b/>
          <w:sz w:val="26"/>
          <w:szCs w:val="26"/>
          <w:lang w:val="en-CA" w:eastAsia="en-CA"/>
        </w:rPr>
        <w:lastRenderedPageBreak/>
        <w:t>Academic References</w:t>
      </w:r>
    </w:p>
    <w:p w14:paraId="095C1372" w14:textId="77777777" w:rsidR="00F1593E" w:rsidRPr="004011BF" w:rsidRDefault="00F1593E" w:rsidP="00F1593E">
      <w:pPr>
        <w:ind w:left="1440" w:hanging="1440"/>
        <w:rPr>
          <w:rFonts w:ascii="Calibri" w:hAnsi="Calibri" w:cs="Arial"/>
          <w:sz w:val="22"/>
          <w:szCs w:val="22"/>
          <w:lang w:val="en-CA" w:eastAsia="en-CA"/>
        </w:rPr>
      </w:pPr>
    </w:p>
    <w:tbl>
      <w:tblPr>
        <w:tblW w:w="15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0"/>
      </w:tblGrid>
      <w:tr w:rsidR="00F1593E" w:rsidRPr="004011BF" w14:paraId="631377B4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2BDAE" w14:textId="3A608FC0" w:rsidR="00F1593E" w:rsidRPr="004011BF" w:rsidRDefault="00F1593E" w:rsidP="00DF58E8">
            <w:pPr>
              <w:spacing w:after="302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011BF">
              <w:rPr>
                <w:rStyle w:val="Strong"/>
                <w:rFonts w:ascii="Calibri" w:hAnsi="Calibri" w:cs="Arial"/>
                <w:b w:val="0"/>
                <w:bCs w:val="0"/>
                <w:color w:val="000000"/>
                <w:sz w:val="22"/>
                <w:szCs w:val="22"/>
              </w:rPr>
              <w:t>Dr. Matthew Crump</w:t>
            </w:r>
            <w:r w:rsidRPr="004011BF">
              <w:rPr>
                <w:rStyle w:val="apple-converted-space"/>
                <w:rFonts w:ascii="Calibri" w:hAnsi="Calibri" w:cs="Arial"/>
                <w:color w:val="000000"/>
                <w:sz w:val="22"/>
                <w:szCs w:val="22"/>
              </w:rPr>
              <w:t> </w:t>
            </w:r>
            <w:r w:rsidRPr="004011BF">
              <w:rPr>
                <w:rFonts w:ascii="Calibri" w:hAnsi="Calibri" w:cs="Arial"/>
                <w:color w:val="000000"/>
                <w:sz w:val="22"/>
                <w:szCs w:val="22"/>
              </w:rPr>
              <w:br/>
              <w:t>Associate Professor</w:t>
            </w:r>
            <w:r w:rsidRPr="004011BF">
              <w:rPr>
                <w:rStyle w:val="apple-converted-space"/>
                <w:rFonts w:ascii="Calibri" w:hAnsi="Calibri" w:cs="Arial"/>
                <w:color w:val="000000"/>
                <w:sz w:val="22"/>
                <w:szCs w:val="22"/>
              </w:rPr>
              <w:t> </w:t>
            </w:r>
            <w:r w:rsidR="00047C34" w:rsidRPr="004011BF">
              <w:rPr>
                <w:rFonts w:ascii="Calibri" w:hAnsi="Calibri" w:cs="Arial"/>
                <w:color w:val="000000"/>
                <w:sz w:val="22"/>
                <w:szCs w:val="22"/>
              </w:rPr>
              <w:br/>
              <w:t>Brooklyn</w:t>
            </w:r>
            <w:r w:rsidRPr="004011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College</w:t>
            </w:r>
            <w:r w:rsidR="00047C34" w:rsidRPr="004011BF">
              <w:rPr>
                <w:rStyle w:val="apple-converted-space"/>
                <w:rFonts w:ascii="Calibri" w:hAnsi="Calibri" w:cs="Arial"/>
                <w:color w:val="000000"/>
                <w:sz w:val="22"/>
                <w:szCs w:val="22"/>
              </w:rPr>
              <w:t>, CUNY</w:t>
            </w:r>
            <w:r w:rsidRPr="004011BF">
              <w:rPr>
                <w:rFonts w:ascii="Calibri" w:hAnsi="Calibri" w:cs="Arial"/>
                <w:color w:val="000000"/>
                <w:sz w:val="22"/>
                <w:szCs w:val="22"/>
              </w:rPr>
              <w:br/>
              <w:t>Phone: 718.951.5000 x6068</w:t>
            </w:r>
            <w:r w:rsidRPr="004011BF">
              <w:rPr>
                <w:rStyle w:val="apple-converted-space"/>
                <w:rFonts w:ascii="Calibri" w:hAnsi="Calibri" w:cs="Arial"/>
                <w:color w:val="000000"/>
                <w:sz w:val="22"/>
                <w:szCs w:val="22"/>
              </w:rPr>
              <w:t> </w:t>
            </w:r>
            <w:r w:rsidRPr="004011BF">
              <w:rPr>
                <w:rFonts w:ascii="Calibri" w:hAnsi="Calibri" w:cs="Arial"/>
                <w:color w:val="000000"/>
                <w:sz w:val="22"/>
                <w:szCs w:val="22"/>
              </w:rPr>
              <w:br/>
              <w:t>Email: mcrump@brooklyn.cuny.edu</w:t>
            </w:r>
          </w:p>
        </w:tc>
      </w:tr>
      <w:tr w:rsidR="00F1593E" w:rsidRPr="004011BF" w14:paraId="554A705C" w14:textId="77777777" w:rsidTr="00FE1B72">
        <w:trPr>
          <w:trHeight w:val="1632"/>
        </w:trPr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30F78D" w14:textId="77777777" w:rsidR="00990B5B" w:rsidRPr="004011BF" w:rsidRDefault="00990B5B" w:rsidP="00990B5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011BF">
              <w:rPr>
                <w:rStyle w:val="Strong"/>
                <w:rFonts w:ascii="Calibri" w:hAnsi="Calibri" w:cs="Arial"/>
                <w:b w:val="0"/>
                <w:bCs w:val="0"/>
                <w:color w:val="000000"/>
                <w:sz w:val="22"/>
                <w:szCs w:val="22"/>
              </w:rPr>
              <w:t>Dr. Todd Mondor</w:t>
            </w:r>
            <w:r w:rsidRPr="004011BF">
              <w:rPr>
                <w:rStyle w:val="apple-converted-space"/>
                <w:rFonts w:ascii="Calibri" w:hAnsi="Calibri" w:cs="Arial"/>
                <w:color w:val="000000"/>
                <w:sz w:val="22"/>
                <w:szCs w:val="22"/>
              </w:rPr>
              <w:t> </w:t>
            </w:r>
            <w:r w:rsidRPr="004011BF">
              <w:rPr>
                <w:rFonts w:ascii="Calibri" w:hAnsi="Calibri" w:cs="Arial"/>
                <w:color w:val="000000"/>
                <w:sz w:val="22"/>
                <w:szCs w:val="22"/>
              </w:rPr>
              <w:br/>
              <w:t>Vice Provost (Graduate Education)</w:t>
            </w:r>
          </w:p>
          <w:p w14:paraId="7D95C9D7" w14:textId="77777777" w:rsidR="00990B5B" w:rsidRDefault="00990B5B" w:rsidP="00990B5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011BF">
              <w:rPr>
                <w:rFonts w:ascii="Calibri" w:hAnsi="Calibri" w:cs="Arial"/>
                <w:color w:val="000000"/>
                <w:sz w:val="22"/>
                <w:szCs w:val="22"/>
              </w:rPr>
              <w:t>Dean (Faculty of Graduate Studies</w:t>
            </w:r>
            <w:r w:rsidRPr="004011BF">
              <w:rPr>
                <w:rStyle w:val="apple-converted-space"/>
                <w:rFonts w:ascii="Calibri" w:hAnsi="Calibri" w:cs="Arial"/>
                <w:color w:val="000000"/>
                <w:sz w:val="22"/>
                <w:szCs w:val="22"/>
              </w:rPr>
              <w:t>)</w:t>
            </w:r>
            <w:r w:rsidRPr="004011BF">
              <w:rPr>
                <w:rFonts w:ascii="Calibri" w:hAnsi="Calibri" w:cs="Arial"/>
                <w:color w:val="000000"/>
                <w:sz w:val="22"/>
                <w:szCs w:val="22"/>
              </w:rPr>
              <w:br/>
              <w:t>Professor</w:t>
            </w:r>
            <w:r w:rsidRPr="004011BF">
              <w:rPr>
                <w:rStyle w:val="apple-converted-space"/>
                <w:rFonts w:ascii="Calibri" w:hAnsi="Calibri" w:cs="Arial"/>
                <w:color w:val="000000"/>
                <w:sz w:val="22"/>
                <w:szCs w:val="22"/>
              </w:rPr>
              <w:t> </w:t>
            </w:r>
            <w:r w:rsidRPr="004011BF">
              <w:rPr>
                <w:rFonts w:ascii="Calibri" w:hAnsi="Calibri" w:cs="Arial"/>
                <w:color w:val="000000"/>
                <w:sz w:val="22"/>
                <w:szCs w:val="22"/>
              </w:rPr>
              <w:br/>
              <w:t>University of Manitoba</w:t>
            </w:r>
            <w:r w:rsidRPr="004011BF">
              <w:rPr>
                <w:rFonts w:ascii="Calibri" w:hAnsi="Calibri" w:cs="Arial"/>
                <w:color w:val="000000"/>
                <w:sz w:val="22"/>
                <w:szCs w:val="22"/>
              </w:rPr>
              <w:br/>
              <w:t>Phone: 204.474.9887</w:t>
            </w:r>
            <w:r w:rsidRPr="004011BF">
              <w:rPr>
                <w:rStyle w:val="apple-converted-space"/>
                <w:rFonts w:ascii="Calibri" w:hAnsi="Calibri" w:cs="Arial"/>
                <w:color w:val="000000"/>
                <w:sz w:val="22"/>
                <w:szCs w:val="22"/>
              </w:rPr>
              <w:t> </w:t>
            </w:r>
            <w:r w:rsidRPr="004011BF">
              <w:rPr>
                <w:rFonts w:ascii="Calibri" w:hAnsi="Calibri" w:cs="Arial"/>
                <w:color w:val="000000"/>
                <w:sz w:val="22"/>
                <w:szCs w:val="22"/>
              </w:rPr>
              <w:br/>
              <w:t xml:space="preserve">Email: </w:t>
            </w:r>
            <w:proofErr w:type="spellStart"/>
            <w:r w:rsidRPr="00990B5B">
              <w:rPr>
                <w:rFonts w:ascii="Calibri" w:hAnsi="Calibri" w:cs="Arial"/>
                <w:color w:val="000000"/>
                <w:sz w:val="22"/>
                <w:szCs w:val="22"/>
              </w:rPr>
              <w:t>todd.mondor@ad.umanitoba</w:t>
            </w:r>
            <w:proofErr w:type="spellEnd"/>
          </w:p>
          <w:p w14:paraId="7CE416C5" w14:textId="58345D17" w:rsidR="00C93FBE" w:rsidRPr="004011BF" w:rsidRDefault="00C93FBE" w:rsidP="00FE1B7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C93FBE" w:rsidRPr="004011BF" w14:paraId="0FED9046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12E1F" w14:textId="77777777" w:rsidR="004D28DA" w:rsidRDefault="004D28DA" w:rsidP="00990B5B">
            <w:pPr>
              <w:rPr>
                <w:rStyle w:val="Strong"/>
                <w:rFonts w:ascii="Calibri" w:hAnsi="Calibri" w:cs="Arial"/>
                <w:b w:val="0"/>
                <w:bCs w:val="0"/>
                <w:color w:val="000000"/>
                <w:sz w:val="22"/>
                <w:szCs w:val="22"/>
              </w:rPr>
            </w:pPr>
          </w:p>
          <w:p w14:paraId="766D41CD" w14:textId="0BDBD46E" w:rsidR="00990B5B" w:rsidRDefault="00990B5B" w:rsidP="00990B5B">
            <w:pPr>
              <w:rPr>
                <w:rStyle w:val="Strong"/>
                <w:rFonts w:ascii="Calibri" w:hAnsi="Calibri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Strong"/>
                <w:rFonts w:ascii="Calibri" w:hAnsi="Calibri" w:cs="Arial"/>
                <w:b w:val="0"/>
                <w:bCs w:val="0"/>
                <w:color w:val="000000"/>
                <w:sz w:val="22"/>
                <w:szCs w:val="22"/>
              </w:rPr>
              <w:t>Dr. Randall Jamieson</w:t>
            </w:r>
          </w:p>
          <w:p w14:paraId="264B94F9" w14:textId="77777777" w:rsidR="00990B5B" w:rsidRDefault="00990B5B" w:rsidP="00990B5B">
            <w:pPr>
              <w:rPr>
                <w:rStyle w:val="Strong"/>
                <w:rFonts w:ascii="Calibri" w:hAnsi="Calibri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Strong"/>
                <w:rFonts w:ascii="Calibri" w:hAnsi="Calibri" w:cs="Arial"/>
                <w:b w:val="0"/>
                <w:bCs w:val="0"/>
                <w:color w:val="000000"/>
                <w:sz w:val="22"/>
                <w:szCs w:val="22"/>
              </w:rPr>
              <w:t>Professor</w:t>
            </w:r>
          </w:p>
          <w:p w14:paraId="3C9EDBA4" w14:textId="77777777" w:rsidR="00990B5B" w:rsidRDefault="00990B5B" w:rsidP="00990B5B">
            <w:pPr>
              <w:rPr>
                <w:rStyle w:val="Strong"/>
                <w:rFonts w:ascii="Calibri" w:hAnsi="Calibri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Strong"/>
                <w:rFonts w:ascii="Calibri" w:hAnsi="Calibri" w:cs="Arial"/>
                <w:b w:val="0"/>
                <w:bCs w:val="0"/>
                <w:color w:val="000000"/>
                <w:sz w:val="22"/>
                <w:szCs w:val="22"/>
              </w:rPr>
              <w:t>University of Manitoba</w:t>
            </w:r>
          </w:p>
          <w:p w14:paraId="48C2C3C5" w14:textId="1BF1A109" w:rsidR="00990B5B" w:rsidRDefault="00990B5B" w:rsidP="00990B5B">
            <w:pPr>
              <w:rPr>
                <w:rStyle w:val="Strong"/>
                <w:rFonts w:ascii="Calibri" w:hAnsi="Calibri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Strong"/>
                <w:rFonts w:ascii="Calibri" w:hAnsi="Calibri" w:cs="Arial"/>
                <w:b w:val="0"/>
                <w:bCs w:val="0"/>
                <w:color w:val="000000"/>
                <w:sz w:val="22"/>
                <w:szCs w:val="22"/>
              </w:rPr>
              <w:t xml:space="preserve">Phone: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204.474.</w:t>
            </w:r>
            <w:r w:rsidRPr="00990B5B">
              <w:rPr>
                <w:rFonts w:ascii="Calibri" w:hAnsi="Calibri" w:cs="Arial"/>
                <w:color w:val="000000"/>
                <w:sz w:val="22"/>
                <w:szCs w:val="22"/>
              </w:rPr>
              <w:t>7837</w:t>
            </w:r>
          </w:p>
          <w:p w14:paraId="6E7E3C11" w14:textId="33F19C26" w:rsidR="00990B5B" w:rsidRDefault="00990B5B" w:rsidP="00990B5B">
            <w:pPr>
              <w:rPr>
                <w:rStyle w:val="Strong"/>
                <w:rFonts w:ascii="Calibri" w:hAnsi="Calibri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Email: </w:t>
            </w:r>
            <w:r w:rsidRPr="00990B5B">
              <w:rPr>
                <w:rFonts w:ascii="Calibri" w:hAnsi="Calibri" w:cs="Arial"/>
                <w:color w:val="000000"/>
                <w:sz w:val="22"/>
                <w:szCs w:val="22"/>
              </w:rPr>
              <w:t>randy.jamieson@umanitoba.ca</w:t>
            </w:r>
          </w:p>
          <w:p w14:paraId="46C85EE7" w14:textId="7164BA0D" w:rsidR="00990B5B" w:rsidRPr="004011BF" w:rsidRDefault="00990B5B" w:rsidP="00990B5B">
            <w:pPr>
              <w:rPr>
                <w:rStyle w:val="Strong"/>
                <w:rFonts w:ascii="Calibri" w:hAnsi="Calibri"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 w:rsidR="00990B5B" w:rsidRPr="004011BF" w14:paraId="5D60C50C" w14:textId="77777777" w:rsidTr="00990B5B">
        <w:trPr>
          <w:trHeight w:val="1181"/>
        </w:trPr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B336D" w14:textId="277E374E" w:rsidR="00990B5B" w:rsidRPr="004011BF" w:rsidRDefault="00990B5B" w:rsidP="004D28DA">
            <w:pPr>
              <w:rPr>
                <w:rStyle w:val="Strong"/>
                <w:rFonts w:ascii="Calibri" w:hAnsi="Calibri"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</w:tbl>
    <w:p w14:paraId="23C56FBC" w14:textId="77777777" w:rsidR="00B6440D" w:rsidRPr="004011BF" w:rsidRDefault="00B6440D">
      <w:pPr>
        <w:rPr>
          <w:rFonts w:ascii="Calibri" w:hAnsi="Calibri" w:cs="Arial"/>
        </w:rPr>
      </w:pPr>
    </w:p>
    <w:sectPr w:rsidR="00B6440D" w:rsidRPr="004011BF" w:rsidSect="00C93FBE">
      <w:headerReference w:type="default" r:id="rId8"/>
      <w:footerReference w:type="even" r:id="rId9"/>
      <w:footerReference w:type="default" r:id="rId10"/>
      <w:pgSz w:w="12240" w:h="15840"/>
      <w:pgMar w:top="1152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24247" w14:textId="77777777" w:rsidR="00EB3474" w:rsidRDefault="00EB3474" w:rsidP="00F1593E">
      <w:r>
        <w:separator/>
      </w:r>
    </w:p>
  </w:endnote>
  <w:endnote w:type="continuationSeparator" w:id="0">
    <w:p w14:paraId="2426CCDB" w14:textId="77777777" w:rsidR="00EB3474" w:rsidRDefault="00EB3474" w:rsidP="00F1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01D80" w14:textId="77777777" w:rsidR="00F1593E" w:rsidRDefault="00F1593E" w:rsidP="00C91D7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8B860" w14:textId="77777777" w:rsidR="00F1593E" w:rsidRDefault="00F1593E" w:rsidP="00F159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26638" w14:textId="77777777" w:rsidR="00F1593E" w:rsidRPr="00FF0CD2" w:rsidRDefault="00F1593E" w:rsidP="00C91D7E">
    <w:pPr>
      <w:pStyle w:val="Footer"/>
      <w:framePr w:wrap="none" w:vAnchor="text" w:hAnchor="margin" w:xAlign="right" w:y="1"/>
      <w:rPr>
        <w:rStyle w:val="PageNumber"/>
        <w:rFonts w:ascii="Arial" w:hAnsi="Arial" w:cs="Arial"/>
      </w:rPr>
    </w:pPr>
    <w:r w:rsidRPr="00FF0CD2">
      <w:rPr>
        <w:rStyle w:val="PageNumber"/>
        <w:rFonts w:ascii="Arial" w:hAnsi="Arial" w:cs="Arial"/>
      </w:rPr>
      <w:fldChar w:fldCharType="begin"/>
    </w:r>
    <w:r w:rsidRPr="00FF0CD2">
      <w:rPr>
        <w:rStyle w:val="PageNumber"/>
        <w:rFonts w:ascii="Arial" w:hAnsi="Arial" w:cs="Arial"/>
      </w:rPr>
      <w:instrText xml:space="preserve">PAGE  </w:instrText>
    </w:r>
    <w:r w:rsidRPr="00FF0CD2">
      <w:rPr>
        <w:rStyle w:val="PageNumber"/>
        <w:rFonts w:ascii="Arial" w:hAnsi="Arial" w:cs="Arial"/>
      </w:rPr>
      <w:fldChar w:fldCharType="separate"/>
    </w:r>
    <w:r w:rsidR="0018009D">
      <w:rPr>
        <w:rStyle w:val="PageNumber"/>
        <w:rFonts w:ascii="Arial" w:hAnsi="Arial" w:cs="Arial"/>
        <w:noProof/>
      </w:rPr>
      <w:t>3</w:t>
    </w:r>
    <w:r w:rsidRPr="00FF0CD2">
      <w:rPr>
        <w:rStyle w:val="PageNumber"/>
        <w:rFonts w:ascii="Arial" w:hAnsi="Arial" w:cs="Arial"/>
      </w:rPr>
      <w:fldChar w:fldCharType="end"/>
    </w:r>
  </w:p>
  <w:p w14:paraId="731843F0" w14:textId="77777777" w:rsidR="00F1593E" w:rsidRDefault="00F1593E" w:rsidP="00F159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E9615" w14:textId="77777777" w:rsidR="00EB3474" w:rsidRDefault="00EB3474" w:rsidP="00F1593E">
      <w:r>
        <w:separator/>
      </w:r>
    </w:p>
  </w:footnote>
  <w:footnote w:type="continuationSeparator" w:id="0">
    <w:p w14:paraId="7AE8915D" w14:textId="77777777" w:rsidR="00EB3474" w:rsidRDefault="00EB3474" w:rsidP="00F15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A1034" w14:textId="42FE28C8" w:rsidR="00F1593E" w:rsidRPr="004011BF" w:rsidRDefault="00F1593E">
    <w:pPr>
      <w:pStyle w:val="Header"/>
      <w:rPr>
        <w:rFonts w:ascii="Calibri" w:hAnsi="Calibri" w:cs="Arial"/>
        <w:sz w:val="22"/>
        <w:szCs w:val="22"/>
      </w:rPr>
    </w:pPr>
    <w:r w:rsidRPr="004011BF">
      <w:rPr>
        <w:rFonts w:ascii="Calibri" w:hAnsi="Calibri" w:cs="Arial"/>
        <w:sz w:val="22"/>
        <w:szCs w:val="22"/>
      </w:rPr>
      <w:t>U</w:t>
    </w:r>
    <w:r w:rsidR="00053A9B" w:rsidRPr="004011BF">
      <w:rPr>
        <w:rFonts w:ascii="Calibri" w:hAnsi="Calibri" w:cs="Arial"/>
        <w:sz w:val="22"/>
        <w:szCs w:val="22"/>
      </w:rPr>
      <w:t>pdated: 201</w:t>
    </w:r>
    <w:r w:rsidR="004D28DA">
      <w:rPr>
        <w:rFonts w:ascii="Calibri" w:hAnsi="Calibri" w:cs="Arial"/>
        <w:sz w:val="22"/>
        <w:szCs w:val="22"/>
      </w:rPr>
      <w:t>9-01-07</w:t>
    </w:r>
    <w:r w:rsidRPr="004011BF">
      <w:rPr>
        <w:rFonts w:ascii="Calibri" w:hAnsi="Calibri" w:cs="Arial"/>
        <w:sz w:val="22"/>
        <w:szCs w:val="22"/>
      </w:rPr>
      <w:tab/>
    </w:r>
    <w:r w:rsidRPr="004011BF">
      <w:rPr>
        <w:rFonts w:ascii="Calibri" w:hAnsi="Calibri" w:cs="Arial"/>
        <w:sz w:val="22"/>
        <w:szCs w:val="22"/>
      </w:rPr>
      <w:tab/>
      <w:t>N.P. Brosowsky</w:t>
    </w:r>
  </w:p>
  <w:p w14:paraId="300C67D8" w14:textId="77777777" w:rsidR="00F1593E" w:rsidRDefault="00F15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417D"/>
    <w:multiLevelType w:val="multilevel"/>
    <w:tmpl w:val="2AAEDC14"/>
    <w:lvl w:ilvl="0">
      <w:start w:val="2012"/>
      <w:numFmt w:val="decimal"/>
      <w:lvlText w:val="%1"/>
      <w:lvlJc w:val="left"/>
      <w:pPr>
        <w:ind w:left="1060" w:hanging="1060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60" w:hanging="10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60" w:hanging="10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60" w:hanging="1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C41664"/>
    <w:multiLevelType w:val="multilevel"/>
    <w:tmpl w:val="3876966C"/>
    <w:lvl w:ilvl="0">
      <w:start w:val="2012"/>
      <w:numFmt w:val="decimal"/>
      <w:lvlText w:val="%1"/>
      <w:lvlJc w:val="left"/>
      <w:pPr>
        <w:ind w:left="1140" w:hanging="1140"/>
      </w:pPr>
      <w:rPr>
        <w:rFonts w:hint="default"/>
        <w:b w:val="0"/>
      </w:rPr>
    </w:lvl>
    <w:lvl w:ilvl="1">
      <w:start w:val="2013"/>
      <w:numFmt w:val="decimal"/>
      <w:lvlText w:val="%1-%2"/>
      <w:lvlJc w:val="left"/>
      <w:pPr>
        <w:ind w:left="1140" w:hanging="11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67306261"/>
    <w:multiLevelType w:val="multilevel"/>
    <w:tmpl w:val="E9087712"/>
    <w:lvl w:ilvl="0">
      <w:start w:val="2014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140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7D5070A"/>
    <w:multiLevelType w:val="multilevel"/>
    <w:tmpl w:val="8FDE9AAC"/>
    <w:lvl w:ilvl="0">
      <w:start w:val="2012"/>
      <w:numFmt w:val="decimal"/>
      <w:lvlText w:val="%1"/>
      <w:lvlJc w:val="left"/>
      <w:pPr>
        <w:ind w:left="1060" w:hanging="1060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60" w:hanging="10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60" w:hanging="10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60" w:hanging="1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3E"/>
    <w:rsid w:val="00047C34"/>
    <w:rsid w:val="00051084"/>
    <w:rsid w:val="00053A9B"/>
    <w:rsid w:val="0015110B"/>
    <w:rsid w:val="0016618D"/>
    <w:rsid w:val="0018009D"/>
    <w:rsid w:val="001E08B8"/>
    <w:rsid w:val="00240C7D"/>
    <w:rsid w:val="003428C1"/>
    <w:rsid w:val="00375A94"/>
    <w:rsid w:val="00376FE6"/>
    <w:rsid w:val="003B119E"/>
    <w:rsid w:val="003D3B28"/>
    <w:rsid w:val="003F0292"/>
    <w:rsid w:val="004011BF"/>
    <w:rsid w:val="00402D9B"/>
    <w:rsid w:val="00475041"/>
    <w:rsid w:val="004D28DA"/>
    <w:rsid w:val="0050267E"/>
    <w:rsid w:val="005164E8"/>
    <w:rsid w:val="005368BB"/>
    <w:rsid w:val="00561B67"/>
    <w:rsid w:val="005B6133"/>
    <w:rsid w:val="00606A8D"/>
    <w:rsid w:val="006563EF"/>
    <w:rsid w:val="006A58C0"/>
    <w:rsid w:val="00735185"/>
    <w:rsid w:val="00757044"/>
    <w:rsid w:val="00764CE6"/>
    <w:rsid w:val="007D7007"/>
    <w:rsid w:val="00805E3F"/>
    <w:rsid w:val="0086631C"/>
    <w:rsid w:val="00891F08"/>
    <w:rsid w:val="0094484C"/>
    <w:rsid w:val="00956453"/>
    <w:rsid w:val="00990B5B"/>
    <w:rsid w:val="009E70CF"/>
    <w:rsid w:val="00A36D1B"/>
    <w:rsid w:val="00AE5901"/>
    <w:rsid w:val="00B6440D"/>
    <w:rsid w:val="00BB08E3"/>
    <w:rsid w:val="00BB2459"/>
    <w:rsid w:val="00BB2FB4"/>
    <w:rsid w:val="00BC0670"/>
    <w:rsid w:val="00BC58D5"/>
    <w:rsid w:val="00BE0655"/>
    <w:rsid w:val="00C637E7"/>
    <w:rsid w:val="00C93FBE"/>
    <w:rsid w:val="00CC6071"/>
    <w:rsid w:val="00D728A7"/>
    <w:rsid w:val="00DE0440"/>
    <w:rsid w:val="00E21A44"/>
    <w:rsid w:val="00E35FF2"/>
    <w:rsid w:val="00EB3474"/>
    <w:rsid w:val="00EC6188"/>
    <w:rsid w:val="00F1593E"/>
    <w:rsid w:val="00F31AE9"/>
    <w:rsid w:val="00F82CB7"/>
    <w:rsid w:val="00FD5F22"/>
    <w:rsid w:val="00FE1B72"/>
    <w:rsid w:val="00FE7B7E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9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593E"/>
  </w:style>
  <w:style w:type="character" w:styleId="Strong">
    <w:name w:val="Strong"/>
    <w:basedOn w:val="DefaultParagraphFont"/>
    <w:uiPriority w:val="22"/>
    <w:qFormat/>
    <w:rsid w:val="00F1593E"/>
    <w:rPr>
      <w:b/>
      <w:bCs/>
    </w:rPr>
  </w:style>
  <w:style w:type="character" w:styleId="Emphasis">
    <w:name w:val="Emphasis"/>
    <w:basedOn w:val="DefaultParagraphFont"/>
    <w:uiPriority w:val="20"/>
    <w:qFormat/>
    <w:rsid w:val="00F1593E"/>
    <w:rPr>
      <w:i/>
      <w:iCs/>
    </w:rPr>
  </w:style>
  <w:style w:type="paragraph" w:customStyle="1" w:styleId="citationcv">
    <w:name w:val="citationcv"/>
    <w:basedOn w:val="Normal"/>
    <w:rsid w:val="00F1593E"/>
    <w:pPr>
      <w:spacing w:before="100" w:beforeAutospacing="1" w:after="100" w:afterAutospacing="1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9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93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1593E"/>
  </w:style>
  <w:style w:type="character" w:styleId="Hyperlink">
    <w:name w:val="Hyperlink"/>
    <w:basedOn w:val="DefaultParagraphFont"/>
    <w:uiPriority w:val="99"/>
    <w:unhideWhenUsed/>
    <w:rsid w:val="00A36D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1661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eachpsych.org/ebook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1578</Words>
  <Characters>7784</Characters>
  <Application>Microsoft Office Word</Application>
  <DocSecurity>0</DocSecurity>
  <Lines>158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NP Brosowsky / CV</vt:lpstr>
    </vt:vector>
  </TitlesOfParts>
  <Manager/>
  <Company/>
  <LinksUpToDate>false</LinksUpToDate>
  <CharactersWithSpaces>9238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 Brosowsky / CV</dc:title>
  <dc:subject/>
  <dc:creator>Nicholaus Brosowsky</dc:creator>
  <cp:keywords/>
  <dc:description/>
  <cp:lastModifiedBy>Microsoft Office User</cp:lastModifiedBy>
  <cp:revision>7</cp:revision>
  <cp:lastPrinted>2018-11-09T21:29:00Z</cp:lastPrinted>
  <dcterms:created xsi:type="dcterms:W3CDTF">2018-11-09T21:29:00Z</dcterms:created>
  <dcterms:modified xsi:type="dcterms:W3CDTF">2019-01-15T14:03:00Z</dcterms:modified>
  <cp:category/>
</cp:coreProperties>
</file>