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E6FDD" w14:textId="3305DE3A" w:rsidR="00C07100" w:rsidRDefault="00C07100" w:rsidP="00C07100">
      <w:pPr>
        <w:pStyle w:val="Title"/>
      </w:pPr>
      <w:r>
        <w:t xml:space="preserve">Lab – </w:t>
      </w:r>
      <w:r w:rsidR="008A48B8">
        <w:t>Advanced</w:t>
      </w:r>
      <w:r>
        <w:t xml:space="preserve"> SQL Select – Part 1 of 2</w:t>
      </w:r>
    </w:p>
    <w:p w14:paraId="67328802" w14:textId="77777777" w:rsidR="00B338C7" w:rsidRDefault="00B338C7" w:rsidP="00B338C7">
      <w:pPr>
        <w:pStyle w:val="Heading2"/>
      </w:pPr>
      <w:r>
        <w:t>Overview</w:t>
      </w:r>
    </w:p>
    <w:p w14:paraId="1898B0E3" w14:textId="77777777" w:rsidR="00B338C7" w:rsidRDefault="00500B12" w:rsidP="004C7099">
      <w:r>
        <w:t xml:space="preserve">In this lab, we will practice using DML </w:t>
      </w:r>
      <w:r w:rsidR="00B338C7">
        <w:t xml:space="preserve">(mainly the SQL SELECT </w:t>
      </w:r>
      <w:r>
        <w:t>statement</w:t>
      </w:r>
      <w:r w:rsidR="00B338C7">
        <w:t>) and the myriad of options available to it that we learned in class, mainly:</w:t>
      </w:r>
    </w:p>
    <w:p w14:paraId="69CC2064" w14:textId="77777777" w:rsidR="00B338C7" w:rsidRDefault="00B338C7" w:rsidP="00880E45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Use of SQL aggregate functions and the GROUP BY and HAVING clauses</w:t>
      </w:r>
    </w:p>
    <w:p w14:paraId="032B2620" w14:textId="49DE4F15" w:rsidR="008A48B8" w:rsidRDefault="008A48B8" w:rsidP="00880E45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Complex SQL JOINs</w:t>
      </w:r>
    </w:p>
    <w:p w14:paraId="29623EF1" w14:textId="708CB29D" w:rsidR="008A48B8" w:rsidRDefault="008A48B8" w:rsidP="00880E45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Subqueries (Queries within queries)</w:t>
      </w:r>
    </w:p>
    <w:p w14:paraId="57038B25" w14:textId="77777777" w:rsidR="00500B12" w:rsidRDefault="00500B12" w:rsidP="00500B12">
      <w:pPr>
        <w:pStyle w:val="Heading3"/>
      </w:pPr>
      <w:r>
        <w:t>Learning Objectives</w:t>
      </w:r>
    </w:p>
    <w:p w14:paraId="3DFDFD15" w14:textId="77777777" w:rsidR="004C7099" w:rsidRDefault="00255722" w:rsidP="004C7099">
      <w:r>
        <w:t>Upon completion of this learning unit you should be able to:</w:t>
      </w:r>
    </w:p>
    <w:p w14:paraId="53E2E505" w14:textId="77777777" w:rsidR="00880E45" w:rsidRDefault="00880E45" w:rsidP="00880E45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Compare, contrast scalar and aggregate functions.</w:t>
      </w:r>
    </w:p>
    <w:p w14:paraId="4278DB37" w14:textId="77777777" w:rsidR="00880E45" w:rsidRDefault="00880E45" w:rsidP="00880E45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Describe and use various ways to join tables.</w:t>
      </w:r>
    </w:p>
    <w:p w14:paraId="317EA420" w14:textId="77777777" w:rsidR="00880E45" w:rsidRDefault="00880E45" w:rsidP="00880E45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Solve problems using aggregate functions and joins.</w:t>
      </w:r>
    </w:p>
    <w:p w14:paraId="626B1C9D" w14:textId="77777777" w:rsidR="00880E45" w:rsidRDefault="00880E45" w:rsidP="00880E45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Compare join and sub queries.</w:t>
      </w:r>
    </w:p>
    <w:p w14:paraId="4235ADB1" w14:textId="77777777" w:rsidR="00880E45" w:rsidRDefault="00880E45" w:rsidP="00880E45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Understand how to use special constructs on the SELECT statement.</w:t>
      </w:r>
    </w:p>
    <w:p w14:paraId="20554668" w14:textId="77777777" w:rsidR="00310B50" w:rsidRDefault="00310B50" w:rsidP="00310B50">
      <w:pPr>
        <w:pStyle w:val="Heading3"/>
      </w:pPr>
      <w:r>
        <w:t>Lab Goals</w:t>
      </w:r>
    </w:p>
    <w:p w14:paraId="027AB4DD" w14:textId="336BCD81" w:rsidR="00310B50" w:rsidRDefault="00310B50" w:rsidP="00310B50">
      <w:r>
        <w:t xml:space="preserve">This lab consists of 3 </w:t>
      </w:r>
      <w:r w:rsidR="00C07100">
        <w:t>sections. Part I is made up of Sections 1 and 2. Part 2 is the final section</w:t>
      </w:r>
      <w:r>
        <w:t>:</w:t>
      </w:r>
    </w:p>
    <w:p w14:paraId="387934CA" w14:textId="357D3B09" w:rsidR="00310B50" w:rsidRDefault="00310B50" w:rsidP="00310B50">
      <w:pPr>
        <w:numPr>
          <w:ilvl w:val="0"/>
          <w:numId w:val="35"/>
        </w:numPr>
      </w:pPr>
      <w:r>
        <w:t xml:space="preserve">The first </w:t>
      </w:r>
      <w:r w:rsidR="00C07100">
        <w:t>section</w:t>
      </w:r>
      <w:r>
        <w:t xml:space="preserve"> will “set the stage” for the lab, giving you the background you need to understand the data model.</w:t>
      </w:r>
    </w:p>
    <w:p w14:paraId="1CEAED33" w14:textId="2C42C5F0" w:rsidR="00310B50" w:rsidRDefault="00310B50" w:rsidP="00310B50">
      <w:pPr>
        <w:numPr>
          <w:ilvl w:val="0"/>
          <w:numId w:val="35"/>
        </w:numPr>
      </w:pPr>
      <w:r>
        <w:t xml:space="preserve">In the second </w:t>
      </w:r>
      <w:r w:rsidR="00C07100">
        <w:t>section</w:t>
      </w:r>
      <w:r>
        <w:t>, you will mainly respond by typing in the provided SQL statements, and then try explaining what each statement does in plain old English.</w:t>
      </w:r>
      <w:r w:rsidR="00C07100">
        <w:t xml:space="preserve"> That concludes Part 1.</w:t>
      </w:r>
    </w:p>
    <w:p w14:paraId="7B9A7066" w14:textId="2561994C" w:rsidR="00310B50" w:rsidRDefault="00310B50" w:rsidP="00310B50">
      <w:pPr>
        <w:numPr>
          <w:ilvl w:val="0"/>
          <w:numId w:val="35"/>
        </w:numPr>
      </w:pPr>
      <w:r>
        <w:t xml:space="preserve">In </w:t>
      </w:r>
      <w:r w:rsidR="00C07100">
        <w:t xml:space="preserve">section </w:t>
      </w:r>
      <w:r>
        <w:t xml:space="preserve">three, you will have to craft your own SQL statements from my descriptions using our account on Microsoft SQL Server. Style points will be rewarded. </w:t>
      </w:r>
    </w:p>
    <w:p w14:paraId="6ED70611" w14:textId="03A06FC2" w:rsidR="00310B50" w:rsidRDefault="00C07100" w:rsidP="00310B50">
      <w:pPr>
        <w:spacing w:before="120" w:after="0"/>
        <w:rPr>
          <w:b/>
          <w:sz w:val="24"/>
        </w:rPr>
      </w:pPr>
      <w:r>
        <w:rPr>
          <w:b/>
          <w:sz w:val="24"/>
        </w:rPr>
        <w:t>For Part 1 y</w:t>
      </w:r>
      <w:r w:rsidR="00310B50" w:rsidRPr="00F73319">
        <w:rPr>
          <w:b/>
          <w:sz w:val="24"/>
        </w:rPr>
        <w:t>ou will have to hand in pieces from parts</w:t>
      </w:r>
      <w:r>
        <w:rPr>
          <w:b/>
          <w:sz w:val="24"/>
        </w:rPr>
        <w:t xml:space="preserve"> 1.b and all of section</w:t>
      </w:r>
      <w:r w:rsidR="00310B50" w:rsidRPr="00F73319">
        <w:rPr>
          <w:b/>
          <w:sz w:val="24"/>
        </w:rPr>
        <w:t xml:space="preserve"> 2</w:t>
      </w:r>
      <w:r>
        <w:rPr>
          <w:b/>
          <w:sz w:val="24"/>
        </w:rPr>
        <w:t>.</w:t>
      </w:r>
      <w:r w:rsidR="00310B50" w:rsidRPr="00F73319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C82370">
        <w:rPr>
          <w:b/>
          <w:sz w:val="24"/>
        </w:rPr>
        <w:t>An Answer Template is provided at the end. Please insert your answers and upload into BB.</w:t>
      </w:r>
    </w:p>
    <w:p w14:paraId="45BD20CF" w14:textId="77777777" w:rsidR="00C82370" w:rsidRDefault="00C82370" w:rsidP="00310B50">
      <w:pPr>
        <w:spacing w:before="120" w:after="0"/>
        <w:rPr>
          <w:b/>
          <w:sz w:val="24"/>
        </w:rPr>
      </w:pPr>
    </w:p>
    <w:p w14:paraId="3CEC0EB0" w14:textId="77777777" w:rsidR="00C82370" w:rsidRPr="00F73319" w:rsidRDefault="00C82370" w:rsidP="00310B50">
      <w:pPr>
        <w:spacing w:before="120" w:after="0"/>
        <w:rPr>
          <w:b/>
          <w:sz w:val="24"/>
        </w:rPr>
      </w:pPr>
    </w:p>
    <w:p w14:paraId="4A10B4AF" w14:textId="77777777" w:rsidR="00500B12" w:rsidRDefault="00500B12" w:rsidP="00500B12">
      <w:pPr>
        <w:pStyle w:val="Heading3"/>
      </w:pPr>
      <w:r>
        <w:t>What you will need</w:t>
      </w:r>
      <w:r w:rsidR="00310B50">
        <w:t xml:space="preserve"> to begin</w:t>
      </w:r>
    </w:p>
    <w:p w14:paraId="7DF076CF" w14:textId="77777777" w:rsidR="00500B12" w:rsidRPr="00500B12" w:rsidRDefault="00500B12" w:rsidP="00500B12">
      <w:pPr>
        <w:pStyle w:val="FNN"/>
      </w:pPr>
      <w:r>
        <w:lastRenderedPageBreak/>
        <w:t>By now you should be proficient at logging on to your hosted SQL Server account. If you aren’t I suggest practice, practice, practice!</w:t>
      </w:r>
    </w:p>
    <w:p w14:paraId="6B778B37" w14:textId="702418DF" w:rsidR="00880E45" w:rsidRDefault="00BB4D36" w:rsidP="008A48B8">
      <w:pPr>
        <w:numPr>
          <w:ilvl w:val="0"/>
          <w:numId w:val="37"/>
        </w:numPr>
      </w:pPr>
      <w:r>
        <w:t>IMPORTANT: Finish the previous lab before starting this one</w:t>
      </w:r>
      <w:r w:rsidR="008A48B8">
        <w:t xml:space="preserve">, including executing the SQL script file to create the </w:t>
      </w:r>
      <w:proofErr w:type="spellStart"/>
      <w:r w:rsidR="008A48B8">
        <w:t>fudgemart</w:t>
      </w:r>
      <w:proofErr w:type="spellEnd"/>
      <w:r w:rsidR="008A48B8">
        <w:t xml:space="preserve"> tables</w:t>
      </w:r>
    </w:p>
    <w:p w14:paraId="6424A31B" w14:textId="79F990BC" w:rsidR="00BD4B65" w:rsidRDefault="00C07100" w:rsidP="00BD4B65">
      <w:pPr>
        <w:pStyle w:val="Heading2"/>
      </w:pPr>
      <w:r>
        <w:t>Section</w:t>
      </w:r>
      <w:r w:rsidR="00255722">
        <w:t xml:space="preserve"> 1: </w:t>
      </w:r>
      <w:r w:rsidR="00EA6622">
        <w:t xml:space="preserve">The </w:t>
      </w:r>
      <w:proofErr w:type="spellStart"/>
      <w:r w:rsidR="00EA6622">
        <w:t>Fudgemart</w:t>
      </w:r>
      <w:proofErr w:type="spellEnd"/>
      <w:r w:rsidR="00EA6622">
        <w:t xml:space="preserve"> Database Schema</w:t>
      </w:r>
      <w:r w:rsidR="00F15D4A">
        <w:t xml:space="preserve"> (Reloaded)</w:t>
      </w:r>
    </w:p>
    <w:p w14:paraId="6C9232D3" w14:textId="77777777" w:rsidR="00EA6622" w:rsidRDefault="00EA6622" w:rsidP="00EA6622">
      <w:pPr>
        <w:spacing w:before="120"/>
      </w:pPr>
      <w:r>
        <w:t xml:space="preserve">Throughout the semester we will use several different case studies to help enforce the concepts we learn in class. One of the recurring case-studies we will use in class and the labs is the </w:t>
      </w:r>
      <w:proofErr w:type="spellStart"/>
      <w:r>
        <w:t>Fudgemart</w:t>
      </w:r>
      <w:proofErr w:type="spellEnd"/>
      <w:r>
        <w:t xml:space="preserve"> database. This database supports the business operations of a fictitious mega-store retailer and e-</w:t>
      </w:r>
      <w:proofErr w:type="spellStart"/>
      <w:r>
        <w:t>tailer</w:t>
      </w:r>
      <w:proofErr w:type="spellEnd"/>
      <w:r>
        <w:t xml:space="preserve"> called </w:t>
      </w:r>
      <w:proofErr w:type="spellStart"/>
      <w:r>
        <w:t>Fudgemart</w:t>
      </w:r>
      <w:proofErr w:type="spellEnd"/>
      <w:r>
        <w:t xml:space="preserve">. The </w:t>
      </w:r>
      <w:proofErr w:type="spellStart"/>
      <w:r>
        <w:t>Fudgemart</w:t>
      </w:r>
      <w:proofErr w:type="spellEnd"/>
      <w:r>
        <w:t xml:space="preserve"> database supports all aspects of the business from human resources, to payroll, to sales transactions, and e-commerce. In each lab we will add new database objects and data to the </w:t>
      </w:r>
      <w:proofErr w:type="spellStart"/>
      <w:r>
        <w:t>Fudgemart</w:t>
      </w:r>
      <w:proofErr w:type="spellEnd"/>
      <w:r>
        <w:t xml:space="preserve"> schema. </w:t>
      </w:r>
    </w:p>
    <w:p w14:paraId="3FB4B7B2" w14:textId="77777777" w:rsidR="00EA6622" w:rsidRDefault="00EA6622" w:rsidP="00EA6622">
      <w:pPr>
        <w:pStyle w:val="Heading3"/>
      </w:pPr>
      <w:r>
        <w:t xml:space="preserve">1a: </w:t>
      </w:r>
      <w:r w:rsidR="00F15D4A">
        <w:t xml:space="preserve">The </w:t>
      </w:r>
      <w:r w:rsidR="00F66529">
        <w:t xml:space="preserve">enhanced </w:t>
      </w:r>
      <w:r>
        <w:t>Conceptual Model</w:t>
      </w:r>
    </w:p>
    <w:p w14:paraId="12F80900" w14:textId="77777777" w:rsidR="00EA6622" w:rsidRDefault="00F66529" w:rsidP="00EA6622">
      <w:r>
        <w:t>Let’s combine the conceptual models from the first two labs into a new mega Conceptual model. The Conceptual model is represented by a Chen Entity-Relationship Diagram.</w:t>
      </w:r>
    </w:p>
    <w:p w14:paraId="507DF69A" w14:textId="77777777" w:rsidR="00EA6622" w:rsidRDefault="00EA6622" w:rsidP="00EA6622">
      <w:pPr>
        <w:pStyle w:val="FNN"/>
      </w:pPr>
      <w:r>
        <w:t xml:space="preserve">As you’ve probably already figured out, the boxes will be tables in our </w:t>
      </w:r>
      <w:proofErr w:type="spellStart"/>
      <w:r>
        <w:t>Fudgemart</w:t>
      </w:r>
      <w:proofErr w:type="spellEnd"/>
      <w:r>
        <w:t xml:space="preserve"> database, and the lines connecting the boxes become foreign key constraints.</w:t>
      </w:r>
    </w:p>
    <w:p w14:paraId="0B6A553B" w14:textId="77777777" w:rsidR="00EA6622" w:rsidRDefault="00AC7201" w:rsidP="00EA6622">
      <w:r>
        <w:object w:dxaOrig="9069" w:dyaOrig="4365" w14:anchorId="59A76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8.2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16630622" r:id="rId9"/>
        </w:object>
      </w:r>
    </w:p>
    <w:p w14:paraId="09545F66" w14:textId="77777777" w:rsidR="00EA6622" w:rsidRPr="00F15D4A" w:rsidRDefault="00EA6622" w:rsidP="00EA6622">
      <w:pPr>
        <w:pStyle w:val="Heading3"/>
        <w:rPr>
          <w:lang w:val="de-DE"/>
        </w:rPr>
      </w:pPr>
      <w:r w:rsidRPr="00F15D4A">
        <w:rPr>
          <w:lang w:val="de-DE"/>
        </w:rPr>
        <w:t xml:space="preserve">1b: </w:t>
      </w:r>
      <w:r w:rsidR="00F15D4A" w:rsidRPr="00F15D4A">
        <w:rPr>
          <w:lang w:val="de-DE"/>
        </w:rPr>
        <w:t>Fudgemart Internal</w:t>
      </w:r>
      <w:r w:rsidRPr="00F15D4A">
        <w:rPr>
          <w:lang w:val="de-DE"/>
        </w:rPr>
        <w:t xml:space="preserve"> Model</w:t>
      </w:r>
      <w:r w:rsidR="00F15D4A" w:rsidRPr="00F15D4A">
        <w:rPr>
          <w:lang w:val="de-DE"/>
        </w:rPr>
        <w:t xml:space="preserve"> (Schema)</w:t>
      </w:r>
    </w:p>
    <w:p w14:paraId="04DC90EB" w14:textId="77777777" w:rsidR="00F15D4A" w:rsidRDefault="007F35F2" w:rsidP="007F35F2">
      <w:r>
        <w:t xml:space="preserve">Here is the </w:t>
      </w:r>
      <w:r w:rsidR="00F15D4A">
        <w:t xml:space="preserve">internal </w:t>
      </w:r>
      <w:r>
        <w:t>model. Remember there is a 1-1 correspondence between th</w:t>
      </w:r>
      <w:r w:rsidR="00F15D4A">
        <w:t>e logical model and the internal model</w:t>
      </w:r>
      <w:r>
        <w:t>.</w:t>
      </w:r>
      <w:r w:rsidR="00880E45">
        <w:t xml:space="preserve"> Also notice how much more “complicated” the internal model is when compared to the conceptual model. Remember, the conceptual model exists to define the </w:t>
      </w:r>
      <w:r w:rsidR="00880E45" w:rsidRPr="00880E45">
        <w:rPr>
          <w:i/>
        </w:rPr>
        <w:t>requirements</w:t>
      </w:r>
      <w:r w:rsidR="00880E45">
        <w:rPr>
          <w:i/>
        </w:rPr>
        <w:t xml:space="preserve"> </w:t>
      </w:r>
      <w:r w:rsidR="00880E45">
        <w:t xml:space="preserve">of the database, the logical model is a </w:t>
      </w:r>
      <w:r w:rsidR="00880E45" w:rsidRPr="00880E45">
        <w:rPr>
          <w:i/>
        </w:rPr>
        <w:t>blueprint</w:t>
      </w:r>
      <w:r w:rsidR="00880E45">
        <w:t xml:space="preserve"> of that database, </w:t>
      </w:r>
      <w:r w:rsidR="00880E45" w:rsidRPr="00880E45">
        <w:t>while</w:t>
      </w:r>
      <w:r w:rsidR="00880E45">
        <w:t xml:space="preserve"> the internal model </w:t>
      </w:r>
      <w:r w:rsidR="00880E45">
        <w:rPr>
          <w:i/>
        </w:rPr>
        <w:t>*is*</w:t>
      </w:r>
      <w:r w:rsidR="00880E45">
        <w:t xml:space="preserve"> the database.</w:t>
      </w:r>
      <w:r w:rsidR="00F15D4A">
        <w:t xml:space="preserve"> The only difference between the </w:t>
      </w:r>
      <w:r w:rsidR="00880E45">
        <w:t xml:space="preserve">logical model and the </w:t>
      </w:r>
      <w:r w:rsidR="00F15D4A">
        <w:t xml:space="preserve">internal model is </w:t>
      </w:r>
      <w:r w:rsidR="00880E45">
        <w:t xml:space="preserve">the latter is </w:t>
      </w:r>
      <w:r w:rsidR="00F15D4A">
        <w:t xml:space="preserve">actually implemented in a DBMS. </w:t>
      </w:r>
      <w:r w:rsidR="00880E45">
        <w:t>Notice, that although</w:t>
      </w:r>
      <w:r w:rsidR="00AC7201">
        <w:t xml:space="preserve"> not </w:t>
      </w:r>
      <w:r w:rsidR="00AC7201">
        <w:lastRenderedPageBreak/>
        <w:t>represented in the diagram, the check constraints, unique constraints, and default values all have all been implemented in the database schema just like they were in the previous labs.</w:t>
      </w:r>
    </w:p>
    <w:p w14:paraId="1CB03814" w14:textId="77777777" w:rsidR="00F15D4A" w:rsidRDefault="00DC2456" w:rsidP="007F35F2">
      <w:r>
        <w:rPr>
          <w:noProof/>
          <w:lang w:bidi="ar-SA"/>
        </w:rPr>
        <w:drawing>
          <wp:inline distT="0" distB="0" distL="0" distR="0" wp14:anchorId="052F5EFC" wp14:editId="055B9CA7">
            <wp:extent cx="5941060" cy="472694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269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6B5256" w14:textId="2689495D" w:rsidR="00880E45" w:rsidRDefault="007F35F2" w:rsidP="00A86407">
      <w:pPr>
        <w:pStyle w:val="FNN"/>
      </w:pPr>
      <w:r w:rsidRPr="007F35F2">
        <w:rPr>
          <w:b/>
        </w:rPr>
        <w:t>NOTE:</w:t>
      </w:r>
      <w:r>
        <w:t xml:space="preserve"> </w:t>
      </w:r>
      <w:r w:rsidR="00310B50">
        <w:t xml:space="preserve">create this database diagram in your SQL database. It is good practice and will also help you verify your sql file </w:t>
      </w:r>
      <w:r w:rsidR="00FF4288">
        <w:t>was executed</w:t>
      </w:r>
      <w:r w:rsidR="00310B50">
        <w:t xml:space="preserve"> correctly.</w:t>
      </w:r>
      <w:r w:rsidR="00F73319">
        <w:t xml:space="preserve"> </w:t>
      </w:r>
    </w:p>
    <w:p w14:paraId="1E428835" w14:textId="11FDB012" w:rsidR="00466740" w:rsidRDefault="00466740">
      <w:pPr>
        <w:spacing w:before="0" w:after="0" w:line="240" w:lineRule="auto"/>
        <w:rPr>
          <w:smallCaps/>
          <w:spacing w:val="15"/>
          <w:sz w:val="24"/>
        </w:rPr>
      </w:pPr>
    </w:p>
    <w:p w14:paraId="7970205C" w14:textId="609C2DDA" w:rsidR="004514A9" w:rsidRDefault="00C07100" w:rsidP="004514A9">
      <w:pPr>
        <w:pStyle w:val="Heading2"/>
      </w:pPr>
      <w:r>
        <w:t>Section</w:t>
      </w:r>
      <w:r w:rsidR="004514A9">
        <w:t xml:space="preserve"> 2: </w:t>
      </w:r>
      <w:r w:rsidR="00A3291C">
        <w:t>Describe what each SQL statement does</w:t>
      </w:r>
    </w:p>
    <w:p w14:paraId="5D9651B8" w14:textId="4D40CCC1" w:rsidR="00310B50" w:rsidRDefault="00A3291C" w:rsidP="00BD4B65">
      <w:r>
        <w:t xml:space="preserve">In this part you will attempt to describe what each of the following SQL statements represent in plain English. The best way to accomplish this, of course, is to </w:t>
      </w:r>
      <w:r w:rsidR="00FF4288">
        <w:t xml:space="preserve">type in and </w:t>
      </w:r>
      <w:r>
        <w:t xml:space="preserve">execute </w:t>
      </w:r>
      <w:r w:rsidR="00FF4288">
        <w:t xml:space="preserve">the SQL </w:t>
      </w:r>
      <w:r>
        <w:t xml:space="preserve">and observe the output of each SQL statement. </w:t>
      </w:r>
      <w:r w:rsidR="00C07100">
        <w:t>Change up the command, experiment, you can’t break ANYTHING. These are only SELECT statements.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A3291C" w:rsidRPr="00730AB7" w14:paraId="618AA860" w14:textId="77777777">
        <w:tc>
          <w:tcPr>
            <w:tcW w:w="9648" w:type="dxa"/>
          </w:tcPr>
          <w:p w14:paraId="6AC9FA0D" w14:textId="3DB6EB61" w:rsidR="00A3291C" w:rsidRPr="00730AB7" w:rsidRDefault="00A3291C" w:rsidP="00F04828">
            <w:bookmarkStart w:id="0" w:name="_GoBack"/>
            <w:bookmarkEnd w:id="0"/>
            <w:r w:rsidRPr="00730AB7">
              <w:lastRenderedPageBreak/>
              <w:t>Example:</w:t>
            </w:r>
            <w:r w:rsidR="00A86407">
              <w:rPr>
                <w:noProof/>
                <w:lang w:bidi="ar-SA"/>
              </w:rPr>
              <w:drawing>
                <wp:inline distT="0" distB="0" distL="0" distR="0" wp14:anchorId="61394705" wp14:editId="6D6679C8">
                  <wp:extent cx="243840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6740">
              <w:br/>
            </w:r>
            <w:r w:rsidR="00B404D0">
              <w:t xml:space="preserve">Answer: Counts the number of active </w:t>
            </w:r>
            <w:proofErr w:type="spellStart"/>
            <w:r w:rsidR="00B404D0">
              <w:t>fudgemart</w:t>
            </w:r>
            <w:proofErr w:type="spellEnd"/>
            <w:r w:rsidR="00B404D0">
              <w:t xml:space="preserve"> products</w:t>
            </w:r>
          </w:p>
        </w:tc>
      </w:tr>
      <w:tr w:rsidR="00A3291C" w:rsidRPr="00730AB7" w14:paraId="4E394B5B" w14:textId="77777777">
        <w:tc>
          <w:tcPr>
            <w:tcW w:w="9648" w:type="dxa"/>
          </w:tcPr>
          <w:p w14:paraId="1F6A5B32" w14:textId="396FB2F5" w:rsidR="00A3291C" w:rsidRPr="00730AB7" w:rsidRDefault="00A3291C" w:rsidP="00BD4B65">
            <w:proofErr w:type="gramStart"/>
            <w:r w:rsidRPr="00730AB7">
              <w:t>2.a</w:t>
            </w:r>
            <w:proofErr w:type="gramEnd"/>
            <w:r w:rsidR="003820B5" w:rsidRPr="00730AB7">
              <w:t>)</w:t>
            </w:r>
            <w:r w:rsidRPr="00730AB7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0D31336E" wp14:editId="338EAEF2">
                  <wp:extent cx="5257800" cy="523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6740">
              <w:br/>
            </w:r>
            <w:r w:rsidR="00153D2B" w:rsidRPr="00730AB7">
              <w:t>What does this statement do?</w:t>
            </w:r>
          </w:p>
        </w:tc>
      </w:tr>
      <w:tr w:rsidR="00A3291C" w:rsidRPr="00730AB7" w14:paraId="0D328802" w14:textId="77777777">
        <w:tc>
          <w:tcPr>
            <w:tcW w:w="9648" w:type="dxa"/>
          </w:tcPr>
          <w:p w14:paraId="070CB2C3" w14:textId="301409E6" w:rsidR="00A3291C" w:rsidRPr="00730AB7" w:rsidRDefault="00A3291C" w:rsidP="00466740">
            <w:proofErr w:type="gramStart"/>
            <w:r w:rsidRPr="00730AB7">
              <w:t>2.b</w:t>
            </w:r>
            <w:proofErr w:type="gramEnd"/>
            <w:r w:rsidR="003820B5" w:rsidRPr="00730AB7">
              <w:t>)</w:t>
            </w:r>
            <w:r w:rsidRPr="00730AB7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0BCC8A09" wp14:editId="40D827B4">
                  <wp:extent cx="5800725" cy="6572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84E">
              <w:br/>
            </w:r>
            <w:r w:rsidR="00153D2B" w:rsidRPr="00730AB7">
              <w:t>What does this statement do?</w:t>
            </w:r>
          </w:p>
        </w:tc>
      </w:tr>
      <w:tr w:rsidR="00A3291C" w:rsidRPr="00730AB7" w14:paraId="006C5E5C" w14:textId="77777777">
        <w:tc>
          <w:tcPr>
            <w:tcW w:w="9648" w:type="dxa"/>
          </w:tcPr>
          <w:p w14:paraId="66986BCC" w14:textId="056495E9" w:rsidR="00A3291C" w:rsidRPr="00730AB7" w:rsidRDefault="00A3291C" w:rsidP="00BD4B65">
            <w:proofErr w:type="gramStart"/>
            <w:r w:rsidRPr="00730AB7">
              <w:t>2.c</w:t>
            </w:r>
            <w:proofErr w:type="gramEnd"/>
            <w:r w:rsidR="003820B5" w:rsidRPr="00730AB7">
              <w:t xml:space="preserve">) </w:t>
            </w:r>
            <w:r w:rsidR="003820B5" w:rsidRPr="00730AB7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7ED7CFFA" wp14:editId="38529CD6">
                  <wp:extent cx="5943600" cy="10204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5F78">
              <w:br/>
            </w:r>
            <w:proofErr w:type="spellStart"/>
            <w:r w:rsidR="00153D2B" w:rsidRPr="00730AB7">
              <w:t>Etc</w:t>
            </w:r>
            <w:proofErr w:type="spellEnd"/>
            <w:r w:rsidR="00153D2B" w:rsidRPr="00730AB7">
              <w:t>…</w:t>
            </w:r>
          </w:p>
        </w:tc>
      </w:tr>
      <w:tr w:rsidR="003820B5" w:rsidRPr="00730AB7" w14:paraId="59BAEE59" w14:textId="77777777">
        <w:tc>
          <w:tcPr>
            <w:tcW w:w="9648" w:type="dxa"/>
          </w:tcPr>
          <w:p w14:paraId="586C9C74" w14:textId="3509772A" w:rsidR="003820B5" w:rsidRPr="00730AB7" w:rsidRDefault="003820B5" w:rsidP="00BD4B65">
            <w:r w:rsidRPr="00730AB7">
              <w:t>2.d)</w:t>
            </w:r>
            <w:r w:rsidRPr="00730AB7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472D4DF7" wp14:editId="3014D00D">
                  <wp:extent cx="5943600" cy="8934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0B5" w:rsidRPr="00730AB7" w14:paraId="6136F4DE" w14:textId="77777777">
        <w:tc>
          <w:tcPr>
            <w:tcW w:w="9648" w:type="dxa"/>
          </w:tcPr>
          <w:p w14:paraId="7356BA53" w14:textId="46048513" w:rsidR="003820B5" w:rsidRPr="00730AB7" w:rsidRDefault="003820B5" w:rsidP="00BD4B65">
            <w:r w:rsidRPr="00730AB7">
              <w:t>2.e)</w:t>
            </w:r>
            <w:r w:rsidRPr="00730AB7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3671F967" wp14:editId="4D79B38B">
                  <wp:extent cx="5486400" cy="1057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0B5" w:rsidRPr="00730AB7" w14:paraId="462800E0" w14:textId="77777777">
        <w:tc>
          <w:tcPr>
            <w:tcW w:w="9648" w:type="dxa"/>
          </w:tcPr>
          <w:p w14:paraId="145CC616" w14:textId="2F566711" w:rsidR="00B404D0" w:rsidRPr="00730AB7" w:rsidRDefault="003820B5" w:rsidP="00B404D0">
            <w:pPr>
              <w:rPr>
                <w:noProof/>
                <w:lang w:bidi="ar-SA"/>
              </w:rPr>
            </w:pPr>
            <w:r w:rsidRPr="00730AB7">
              <w:lastRenderedPageBreak/>
              <w:t>2.f)</w:t>
            </w:r>
            <w:r w:rsidR="008429C9">
              <w:t xml:space="preserve"> </w:t>
            </w:r>
            <w:r w:rsidR="00B404D0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75178C65" wp14:editId="2371F5FB">
                  <wp:extent cx="5353050" cy="1266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0B5" w:rsidRPr="00730AB7" w14:paraId="7B44B9C5" w14:textId="77777777">
        <w:tc>
          <w:tcPr>
            <w:tcW w:w="9648" w:type="dxa"/>
          </w:tcPr>
          <w:p w14:paraId="07B664C6" w14:textId="6D3B7893" w:rsidR="003820B5" w:rsidRPr="00730AB7" w:rsidRDefault="003820B5" w:rsidP="00BD4B65">
            <w:r w:rsidRPr="00730AB7">
              <w:t>2.g)</w:t>
            </w:r>
            <w:r w:rsidR="009B0C5F">
              <w:t xml:space="preserve"> </w:t>
            </w:r>
            <w:r w:rsidRPr="00730AB7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1D8D95CB" wp14:editId="5BB83FEC">
                  <wp:extent cx="5943600" cy="13601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0B5" w:rsidRPr="00730AB7" w14:paraId="57325A4F" w14:textId="77777777">
        <w:tc>
          <w:tcPr>
            <w:tcW w:w="9648" w:type="dxa"/>
          </w:tcPr>
          <w:p w14:paraId="1697C377" w14:textId="24365958" w:rsidR="003820B5" w:rsidRPr="00730AB7" w:rsidRDefault="003820B5" w:rsidP="009B0C5F">
            <w:r w:rsidRPr="00730AB7">
              <w:t>2.h)</w:t>
            </w:r>
            <w:r w:rsidR="008429C9">
              <w:t xml:space="preserve"> </w:t>
            </w:r>
            <w:r w:rsidRPr="00730AB7">
              <w:br/>
            </w:r>
            <w:r w:rsidR="00B404D0">
              <w:rPr>
                <w:noProof/>
                <w:lang w:bidi="ar-SA"/>
              </w:rPr>
              <w:drawing>
                <wp:inline distT="0" distB="0" distL="0" distR="0" wp14:anchorId="540E4123" wp14:editId="41E5B016">
                  <wp:extent cx="5943600" cy="9156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AAA4F" w14:textId="59B5BBB9" w:rsidR="00C82370" w:rsidRDefault="00C82370" w:rsidP="00BD4B65"/>
    <w:p w14:paraId="2BEF941B" w14:textId="77777777" w:rsidR="00C82370" w:rsidRDefault="00C82370">
      <w:pPr>
        <w:spacing w:before="0" w:after="0" w:line="240" w:lineRule="auto"/>
      </w:pPr>
      <w:r>
        <w:br w:type="page"/>
      </w:r>
    </w:p>
    <w:p w14:paraId="2399AE05" w14:textId="77777777" w:rsidR="00EA6622" w:rsidRDefault="00EA6622" w:rsidP="00BD4B65"/>
    <w:p w14:paraId="599EF02B" w14:textId="7317BD58" w:rsidR="00C82370" w:rsidRDefault="00C82370" w:rsidP="00C82370">
      <w:pPr>
        <w:pStyle w:val="Heading1"/>
      </w:pPr>
      <w:r>
        <w:t xml:space="preserve">Lab: </w:t>
      </w:r>
      <w:r w:rsidR="00B404D0">
        <w:t xml:space="preserve">ADVANCED </w:t>
      </w:r>
      <w:r>
        <w:t xml:space="preserve">SQL SELECT Statement Part 1 Answer Sheet        </w:t>
      </w:r>
      <w:r>
        <w:br/>
        <w:t>Place Your Name Here</w:t>
      </w:r>
      <w:proofErr w:type="gramStart"/>
      <w:r>
        <w:t>:_</w:t>
      </w:r>
      <w:proofErr w:type="gramEnd"/>
      <w:r>
        <w:t>_____________</w:t>
      </w:r>
    </w:p>
    <w:p w14:paraId="417093AA" w14:textId="70316BB4" w:rsidR="00C82370" w:rsidRDefault="00C82370" w:rsidP="00C82370">
      <w:pPr>
        <w:pStyle w:val="Heading2"/>
      </w:pPr>
      <w:r>
        <w:t>Place your Answers to Each Section in the Corresponding Area Below. Add as much additional space as you need so your answers are easy to read. Only Upload</w:t>
      </w:r>
      <w:r w:rsidR="00C40910">
        <w:t xml:space="preserve"> these Pages, not the Entire Lab</w:t>
      </w:r>
      <w:r>
        <w:t>.</w:t>
      </w:r>
    </w:p>
    <w:p w14:paraId="714AB93D" w14:textId="77777777" w:rsidR="00B4345C" w:rsidRDefault="00B4345C" w:rsidP="003820B5"/>
    <w:p w14:paraId="1017ACB7" w14:textId="77777777" w:rsidR="00C82370" w:rsidRPr="002C7D0E" w:rsidRDefault="00C82370" w:rsidP="00C82370">
      <w:pPr>
        <w:pStyle w:val="FNN"/>
        <w:rPr>
          <w:b/>
        </w:rPr>
      </w:pPr>
      <w:r>
        <w:rPr>
          <w:b/>
        </w:rPr>
        <w:t>Answer 1.B Your Database Diagram Should Be Placed Below. DO Not COPY the one provided in your lab! Create your own!</w:t>
      </w:r>
    </w:p>
    <w:p w14:paraId="7749A159" w14:textId="77777777" w:rsidR="00C82370" w:rsidRDefault="00C82370" w:rsidP="00C82370">
      <w:pPr>
        <w:spacing w:before="0" w:after="0" w:line="240" w:lineRule="auto"/>
      </w:pPr>
    </w:p>
    <w:p w14:paraId="5EBFCE5D" w14:textId="77777777" w:rsidR="00C82370" w:rsidRDefault="00C82370" w:rsidP="00C82370">
      <w:pPr>
        <w:spacing w:before="0" w:after="0" w:line="240" w:lineRule="auto"/>
      </w:pPr>
    </w:p>
    <w:p w14:paraId="7F5CA983" w14:textId="77777777" w:rsidR="00C82370" w:rsidRDefault="00C82370" w:rsidP="00C82370"/>
    <w:p w14:paraId="20DFFDBA" w14:textId="77777777" w:rsidR="00C82370" w:rsidRPr="002C7D0E" w:rsidRDefault="00C82370" w:rsidP="00C82370">
      <w:pPr>
        <w:pStyle w:val="FNN"/>
        <w:rPr>
          <w:b/>
        </w:rPr>
      </w:pPr>
      <w:r>
        <w:rPr>
          <w:b/>
        </w:rPr>
        <w:t xml:space="preserve">Answer 2.a-J For each SQL statement, Describe what the statement does </w:t>
      </w:r>
    </w:p>
    <w:p w14:paraId="4C159B37" w14:textId="77777777" w:rsidR="00C82370" w:rsidRDefault="00C82370" w:rsidP="00C82370">
      <w:pPr>
        <w:spacing w:before="0" w:after="0" w:line="240" w:lineRule="auto"/>
      </w:pPr>
    </w:p>
    <w:p w14:paraId="73F0743B" w14:textId="77777777" w:rsidR="00C82370" w:rsidRDefault="00C82370" w:rsidP="00C82370">
      <w:pPr>
        <w:spacing w:before="0" w:after="0" w:line="240" w:lineRule="auto"/>
      </w:pPr>
      <w:r>
        <w:t xml:space="preserve">2.a </w:t>
      </w:r>
    </w:p>
    <w:p w14:paraId="6AA7E0CF" w14:textId="77777777" w:rsidR="00C82370" w:rsidRDefault="00C82370" w:rsidP="00C82370">
      <w:pPr>
        <w:spacing w:before="0" w:after="0" w:line="240" w:lineRule="auto"/>
      </w:pPr>
    </w:p>
    <w:p w14:paraId="45685C43" w14:textId="77777777" w:rsidR="00C82370" w:rsidRDefault="00C82370" w:rsidP="00C82370">
      <w:pPr>
        <w:spacing w:before="0" w:after="0" w:line="240" w:lineRule="auto"/>
      </w:pPr>
      <w:r>
        <w:t>2.b</w:t>
      </w:r>
    </w:p>
    <w:p w14:paraId="4FA841DE" w14:textId="77777777" w:rsidR="00C82370" w:rsidRDefault="00C82370" w:rsidP="00C82370">
      <w:pPr>
        <w:spacing w:before="0" w:after="0" w:line="240" w:lineRule="auto"/>
      </w:pPr>
    </w:p>
    <w:p w14:paraId="04F3BF17" w14:textId="77777777" w:rsidR="00C82370" w:rsidRDefault="00C82370" w:rsidP="00C82370">
      <w:pPr>
        <w:spacing w:before="0" w:after="0" w:line="240" w:lineRule="auto"/>
      </w:pPr>
      <w:r>
        <w:t>2.c</w:t>
      </w:r>
    </w:p>
    <w:p w14:paraId="15F675E1" w14:textId="77777777" w:rsidR="00C82370" w:rsidRDefault="00C82370" w:rsidP="00C82370">
      <w:pPr>
        <w:spacing w:before="0" w:after="0" w:line="240" w:lineRule="auto"/>
      </w:pPr>
    </w:p>
    <w:p w14:paraId="2B14E5C6" w14:textId="77777777" w:rsidR="00C82370" w:rsidRDefault="00C82370" w:rsidP="00C82370">
      <w:pPr>
        <w:spacing w:before="0" w:after="0" w:line="240" w:lineRule="auto"/>
      </w:pPr>
      <w:r>
        <w:t>2.d</w:t>
      </w:r>
    </w:p>
    <w:p w14:paraId="5BBF96C6" w14:textId="77777777" w:rsidR="00C82370" w:rsidRDefault="00C82370" w:rsidP="00C82370">
      <w:pPr>
        <w:spacing w:before="0" w:after="0" w:line="240" w:lineRule="auto"/>
      </w:pPr>
    </w:p>
    <w:p w14:paraId="60080C75" w14:textId="77777777" w:rsidR="00C82370" w:rsidRDefault="00C82370" w:rsidP="00C82370">
      <w:pPr>
        <w:spacing w:before="0" w:after="0" w:line="240" w:lineRule="auto"/>
      </w:pPr>
      <w:r>
        <w:t>2.e</w:t>
      </w:r>
    </w:p>
    <w:p w14:paraId="2FD2DF3D" w14:textId="77777777" w:rsidR="00C82370" w:rsidRDefault="00C82370" w:rsidP="00C82370">
      <w:pPr>
        <w:spacing w:before="0" w:after="0" w:line="240" w:lineRule="auto"/>
      </w:pPr>
    </w:p>
    <w:p w14:paraId="47CAEEDE" w14:textId="77777777" w:rsidR="00C82370" w:rsidRDefault="00C82370" w:rsidP="00C82370">
      <w:pPr>
        <w:spacing w:before="0" w:after="0" w:line="240" w:lineRule="auto"/>
      </w:pPr>
      <w:r>
        <w:t>2.f</w:t>
      </w:r>
    </w:p>
    <w:p w14:paraId="4F3A8DF8" w14:textId="77777777" w:rsidR="00C82370" w:rsidRDefault="00C82370" w:rsidP="00C82370">
      <w:pPr>
        <w:spacing w:before="0" w:after="0" w:line="240" w:lineRule="auto"/>
      </w:pPr>
    </w:p>
    <w:p w14:paraId="14653C56" w14:textId="77777777" w:rsidR="00C82370" w:rsidRDefault="00C82370" w:rsidP="00C82370">
      <w:pPr>
        <w:spacing w:before="0" w:after="0" w:line="240" w:lineRule="auto"/>
      </w:pPr>
      <w:r>
        <w:t>2.g</w:t>
      </w:r>
    </w:p>
    <w:p w14:paraId="0AC86F89" w14:textId="77777777" w:rsidR="00C82370" w:rsidRDefault="00C82370" w:rsidP="00C82370">
      <w:pPr>
        <w:spacing w:before="0" w:after="0" w:line="240" w:lineRule="auto"/>
      </w:pPr>
    </w:p>
    <w:p w14:paraId="5B0CAB62" w14:textId="23A103B3" w:rsidR="00C82370" w:rsidRPr="003820B5" w:rsidRDefault="00C82370" w:rsidP="00B404D0">
      <w:pPr>
        <w:spacing w:before="0" w:after="0" w:line="240" w:lineRule="auto"/>
      </w:pPr>
      <w:r>
        <w:t>2.h</w:t>
      </w:r>
    </w:p>
    <w:sectPr w:rsidR="00C82370" w:rsidRPr="003820B5" w:rsidSect="00664434">
      <w:footerReference w:type="default" r:id="rId2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1F3FC" w14:textId="77777777" w:rsidR="005A2479" w:rsidRDefault="005A2479">
      <w:r>
        <w:separator/>
      </w:r>
    </w:p>
  </w:endnote>
  <w:endnote w:type="continuationSeparator" w:id="0">
    <w:p w14:paraId="59D5712E" w14:textId="77777777" w:rsidR="005A2479" w:rsidRDefault="005A2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11B78" w14:textId="77777777" w:rsidR="00BD3CC7" w:rsidRDefault="00BD3CC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482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0482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C32B2" w14:textId="77777777" w:rsidR="005A2479" w:rsidRDefault="005A2479">
      <w:r>
        <w:separator/>
      </w:r>
    </w:p>
  </w:footnote>
  <w:footnote w:type="continuationSeparator" w:id="0">
    <w:p w14:paraId="2E636D9D" w14:textId="77777777" w:rsidR="005A2479" w:rsidRDefault="005A2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E8A6C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AA53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08B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B8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9899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4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20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96F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104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168F8"/>
    <w:multiLevelType w:val="hybridMultilevel"/>
    <w:tmpl w:val="7C5EB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E0F99"/>
    <w:multiLevelType w:val="hybridMultilevel"/>
    <w:tmpl w:val="3C0A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C5BCC"/>
    <w:multiLevelType w:val="hybridMultilevel"/>
    <w:tmpl w:val="B5DAD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B82EA5"/>
    <w:multiLevelType w:val="hybridMultilevel"/>
    <w:tmpl w:val="7B7A7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4140"/>
    <w:multiLevelType w:val="hybridMultilevel"/>
    <w:tmpl w:val="813AF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8347BD"/>
    <w:multiLevelType w:val="hybridMultilevel"/>
    <w:tmpl w:val="C20A9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46E46"/>
    <w:multiLevelType w:val="hybridMultilevel"/>
    <w:tmpl w:val="824C3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A4795"/>
    <w:multiLevelType w:val="hybridMultilevel"/>
    <w:tmpl w:val="B6820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733A4"/>
    <w:multiLevelType w:val="multilevel"/>
    <w:tmpl w:val="8D6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2293C"/>
    <w:multiLevelType w:val="hybridMultilevel"/>
    <w:tmpl w:val="41F4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DC09D7"/>
    <w:multiLevelType w:val="hybridMultilevel"/>
    <w:tmpl w:val="6D526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6518F"/>
    <w:multiLevelType w:val="hybridMultilevel"/>
    <w:tmpl w:val="C19872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A912A4"/>
    <w:multiLevelType w:val="hybridMultilevel"/>
    <w:tmpl w:val="8D6AB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C798E"/>
    <w:multiLevelType w:val="hybridMultilevel"/>
    <w:tmpl w:val="2C702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640C1"/>
    <w:multiLevelType w:val="hybridMultilevel"/>
    <w:tmpl w:val="F58A3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4466C"/>
    <w:multiLevelType w:val="hybridMultilevel"/>
    <w:tmpl w:val="C152E5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F4D1A"/>
    <w:multiLevelType w:val="hybridMultilevel"/>
    <w:tmpl w:val="D9B22B72"/>
    <w:lvl w:ilvl="0" w:tplc="002AC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54F6017"/>
    <w:multiLevelType w:val="hybridMultilevel"/>
    <w:tmpl w:val="26BEB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266A7"/>
    <w:multiLevelType w:val="hybridMultilevel"/>
    <w:tmpl w:val="DC7E4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D6B34"/>
    <w:multiLevelType w:val="hybridMultilevel"/>
    <w:tmpl w:val="00FE4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4D3CBD"/>
    <w:multiLevelType w:val="hybridMultilevel"/>
    <w:tmpl w:val="C4441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E3B59"/>
    <w:multiLevelType w:val="hybridMultilevel"/>
    <w:tmpl w:val="215A0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B6BF1"/>
    <w:multiLevelType w:val="hybridMultilevel"/>
    <w:tmpl w:val="70B4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580328"/>
    <w:multiLevelType w:val="hybridMultilevel"/>
    <w:tmpl w:val="87D6B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36"/>
  </w:num>
  <w:num w:numId="13">
    <w:abstractNumId w:val="26"/>
  </w:num>
  <w:num w:numId="14">
    <w:abstractNumId w:val="12"/>
  </w:num>
  <w:num w:numId="15">
    <w:abstractNumId w:val="17"/>
  </w:num>
  <w:num w:numId="16">
    <w:abstractNumId w:val="18"/>
  </w:num>
  <w:num w:numId="17">
    <w:abstractNumId w:val="31"/>
  </w:num>
  <w:num w:numId="18">
    <w:abstractNumId w:val="33"/>
  </w:num>
  <w:num w:numId="19">
    <w:abstractNumId w:val="22"/>
  </w:num>
  <w:num w:numId="20">
    <w:abstractNumId w:val="10"/>
  </w:num>
  <w:num w:numId="21">
    <w:abstractNumId w:val="30"/>
  </w:num>
  <w:num w:numId="22">
    <w:abstractNumId w:val="25"/>
  </w:num>
  <w:num w:numId="23">
    <w:abstractNumId w:val="19"/>
  </w:num>
  <w:num w:numId="24">
    <w:abstractNumId w:val="34"/>
  </w:num>
  <w:num w:numId="25">
    <w:abstractNumId w:val="29"/>
  </w:num>
  <w:num w:numId="26">
    <w:abstractNumId w:val="11"/>
  </w:num>
  <w:num w:numId="27">
    <w:abstractNumId w:val="15"/>
  </w:num>
  <w:num w:numId="28">
    <w:abstractNumId w:val="28"/>
  </w:num>
  <w:num w:numId="29">
    <w:abstractNumId w:val="35"/>
  </w:num>
  <w:num w:numId="30">
    <w:abstractNumId w:val="14"/>
  </w:num>
  <w:num w:numId="31">
    <w:abstractNumId w:val="24"/>
  </w:num>
  <w:num w:numId="32">
    <w:abstractNumId w:val="20"/>
  </w:num>
  <w:num w:numId="33">
    <w:abstractNumId w:val="27"/>
  </w:num>
  <w:num w:numId="34">
    <w:abstractNumId w:val="23"/>
  </w:num>
  <w:num w:numId="35">
    <w:abstractNumId w:val="21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14"/>
    <w:rsid w:val="000379FB"/>
    <w:rsid w:val="000542B8"/>
    <w:rsid w:val="00084872"/>
    <w:rsid w:val="000861F3"/>
    <w:rsid w:val="000A09D3"/>
    <w:rsid w:val="000A1B99"/>
    <w:rsid w:val="000E3765"/>
    <w:rsid w:val="001057A9"/>
    <w:rsid w:val="00145ACB"/>
    <w:rsid w:val="00153D2B"/>
    <w:rsid w:val="001641F4"/>
    <w:rsid w:val="00190CB0"/>
    <w:rsid w:val="00196A21"/>
    <w:rsid w:val="001A25A6"/>
    <w:rsid w:val="001B6FA7"/>
    <w:rsid w:val="001C284E"/>
    <w:rsid w:val="001E1114"/>
    <w:rsid w:val="00204196"/>
    <w:rsid w:val="00210DA7"/>
    <w:rsid w:val="00214155"/>
    <w:rsid w:val="00226549"/>
    <w:rsid w:val="0023099F"/>
    <w:rsid w:val="00242152"/>
    <w:rsid w:val="0024421E"/>
    <w:rsid w:val="002537B6"/>
    <w:rsid w:val="00255722"/>
    <w:rsid w:val="00274455"/>
    <w:rsid w:val="00295405"/>
    <w:rsid w:val="0029669D"/>
    <w:rsid w:val="002A31EE"/>
    <w:rsid w:val="002B6916"/>
    <w:rsid w:val="002D03E8"/>
    <w:rsid w:val="002D2E86"/>
    <w:rsid w:val="002D44BF"/>
    <w:rsid w:val="002E522A"/>
    <w:rsid w:val="002F5E81"/>
    <w:rsid w:val="00306A86"/>
    <w:rsid w:val="00310B50"/>
    <w:rsid w:val="0031616A"/>
    <w:rsid w:val="00321B43"/>
    <w:rsid w:val="003476D8"/>
    <w:rsid w:val="00350177"/>
    <w:rsid w:val="003718A8"/>
    <w:rsid w:val="0037742B"/>
    <w:rsid w:val="003820B5"/>
    <w:rsid w:val="00393BD7"/>
    <w:rsid w:val="003952D9"/>
    <w:rsid w:val="003C2712"/>
    <w:rsid w:val="003D02AF"/>
    <w:rsid w:val="003E41F4"/>
    <w:rsid w:val="003F1219"/>
    <w:rsid w:val="003F67E4"/>
    <w:rsid w:val="00406194"/>
    <w:rsid w:val="0041177C"/>
    <w:rsid w:val="004177DE"/>
    <w:rsid w:val="004214BB"/>
    <w:rsid w:val="00430D1B"/>
    <w:rsid w:val="004415E8"/>
    <w:rsid w:val="004514A9"/>
    <w:rsid w:val="00463407"/>
    <w:rsid w:val="00466740"/>
    <w:rsid w:val="00467C2D"/>
    <w:rsid w:val="004813F5"/>
    <w:rsid w:val="004A47B3"/>
    <w:rsid w:val="004A628C"/>
    <w:rsid w:val="004C7099"/>
    <w:rsid w:val="004D15DD"/>
    <w:rsid w:val="004D3039"/>
    <w:rsid w:val="004D686E"/>
    <w:rsid w:val="004F2254"/>
    <w:rsid w:val="004F41E1"/>
    <w:rsid w:val="00500B12"/>
    <w:rsid w:val="00501136"/>
    <w:rsid w:val="005048AC"/>
    <w:rsid w:val="00516803"/>
    <w:rsid w:val="00555E48"/>
    <w:rsid w:val="00560E40"/>
    <w:rsid w:val="0056160E"/>
    <w:rsid w:val="00566356"/>
    <w:rsid w:val="00575D01"/>
    <w:rsid w:val="00594AA7"/>
    <w:rsid w:val="00595B86"/>
    <w:rsid w:val="005A2479"/>
    <w:rsid w:val="005A7CFD"/>
    <w:rsid w:val="005B7C9C"/>
    <w:rsid w:val="005D0440"/>
    <w:rsid w:val="005F0ECE"/>
    <w:rsid w:val="005F7E5A"/>
    <w:rsid w:val="0061280D"/>
    <w:rsid w:val="00655323"/>
    <w:rsid w:val="00664434"/>
    <w:rsid w:val="006648FD"/>
    <w:rsid w:val="00687223"/>
    <w:rsid w:val="0069582F"/>
    <w:rsid w:val="006C5315"/>
    <w:rsid w:val="006D5180"/>
    <w:rsid w:val="006E5C13"/>
    <w:rsid w:val="006F353F"/>
    <w:rsid w:val="006F3761"/>
    <w:rsid w:val="006F4E25"/>
    <w:rsid w:val="006F5F30"/>
    <w:rsid w:val="0070346D"/>
    <w:rsid w:val="00713ECA"/>
    <w:rsid w:val="0072199F"/>
    <w:rsid w:val="00730AB7"/>
    <w:rsid w:val="0073112E"/>
    <w:rsid w:val="00741387"/>
    <w:rsid w:val="00742059"/>
    <w:rsid w:val="00747333"/>
    <w:rsid w:val="00752ECE"/>
    <w:rsid w:val="0079001E"/>
    <w:rsid w:val="007A02D7"/>
    <w:rsid w:val="007A74C2"/>
    <w:rsid w:val="007C5966"/>
    <w:rsid w:val="007F35F2"/>
    <w:rsid w:val="00814527"/>
    <w:rsid w:val="00840FA9"/>
    <w:rsid w:val="008429C9"/>
    <w:rsid w:val="00845B70"/>
    <w:rsid w:val="00874470"/>
    <w:rsid w:val="00880E45"/>
    <w:rsid w:val="00890593"/>
    <w:rsid w:val="008A01E7"/>
    <w:rsid w:val="008A227F"/>
    <w:rsid w:val="008A48B8"/>
    <w:rsid w:val="008B068F"/>
    <w:rsid w:val="008D33B7"/>
    <w:rsid w:val="009368C8"/>
    <w:rsid w:val="00950C07"/>
    <w:rsid w:val="00965E3C"/>
    <w:rsid w:val="00977A52"/>
    <w:rsid w:val="00990879"/>
    <w:rsid w:val="009A1F22"/>
    <w:rsid w:val="009A6C9E"/>
    <w:rsid w:val="009B0A90"/>
    <w:rsid w:val="009B0C5F"/>
    <w:rsid w:val="009B1DFB"/>
    <w:rsid w:val="009B5C60"/>
    <w:rsid w:val="009B75DF"/>
    <w:rsid w:val="009C2DF5"/>
    <w:rsid w:val="009D0DB8"/>
    <w:rsid w:val="009F237B"/>
    <w:rsid w:val="00A20204"/>
    <w:rsid w:val="00A2516A"/>
    <w:rsid w:val="00A3291C"/>
    <w:rsid w:val="00A42EFC"/>
    <w:rsid w:val="00A52C39"/>
    <w:rsid w:val="00A64470"/>
    <w:rsid w:val="00A86407"/>
    <w:rsid w:val="00A86B88"/>
    <w:rsid w:val="00AA28A3"/>
    <w:rsid w:val="00AC7201"/>
    <w:rsid w:val="00AD12A0"/>
    <w:rsid w:val="00AE5F78"/>
    <w:rsid w:val="00AF1D65"/>
    <w:rsid w:val="00B24D7A"/>
    <w:rsid w:val="00B338C7"/>
    <w:rsid w:val="00B404D0"/>
    <w:rsid w:val="00B4345C"/>
    <w:rsid w:val="00B4541C"/>
    <w:rsid w:val="00B53782"/>
    <w:rsid w:val="00B86DDE"/>
    <w:rsid w:val="00BB165C"/>
    <w:rsid w:val="00BB4D36"/>
    <w:rsid w:val="00BB7AE4"/>
    <w:rsid w:val="00BC0009"/>
    <w:rsid w:val="00BC1C11"/>
    <w:rsid w:val="00BC53BD"/>
    <w:rsid w:val="00BD3CC7"/>
    <w:rsid w:val="00BD4B65"/>
    <w:rsid w:val="00BD5D11"/>
    <w:rsid w:val="00C00061"/>
    <w:rsid w:val="00C070BC"/>
    <w:rsid w:val="00C07100"/>
    <w:rsid w:val="00C1043C"/>
    <w:rsid w:val="00C230D8"/>
    <w:rsid w:val="00C26256"/>
    <w:rsid w:val="00C27FCB"/>
    <w:rsid w:val="00C35EB0"/>
    <w:rsid w:val="00C40910"/>
    <w:rsid w:val="00C41B86"/>
    <w:rsid w:val="00C5074A"/>
    <w:rsid w:val="00C82370"/>
    <w:rsid w:val="00C8452B"/>
    <w:rsid w:val="00C96529"/>
    <w:rsid w:val="00CA6B27"/>
    <w:rsid w:val="00CB27F2"/>
    <w:rsid w:val="00CD6034"/>
    <w:rsid w:val="00CE2F97"/>
    <w:rsid w:val="00D25739"/>
    <w:rsid w:val="00D65F3C"/>
    <w:rsid w:val="00D663CF"/>
    <w:rsid w:val="00D94033"/>
    <w:rsid w:val="00D97A48"/>
    <w:rsid w:val="00D97BE7"/>
    <w:rsid w:val="00DA2E6A"/>
    <w:rsid w:val="00DC2456"/>
    <w:rsid w:val="00DC4148"/>
    <w:rsid w:val="00E00C7F"/>
    <w:rsid w:val="00E10534"/>
    <w:rsid w:val="00E44C02"/>
    <w:rsid w:val="00E5039B"/>
    <w:rsid w:val="00E66BE1"/>
    <w:rsid w:val="00E94E0E"/>
    <w:rsid w:val="00EA6622"/>
    <w:rsid w:val="00EC6AF2"/>
    <w:rsid w:val="00EC74C2"/>
    <w:rsid w:val="00ED60A2"/>
    <w:rsid w:val="00EE07D0"/>
    <w:rsid w:val="00F02ADB"/>
    <w:rsid w:val="00F0456C"/>
    <w:rsid w:val="00F04828"/>
    <w:rsid w:val="00F13F32"/>
    <w:rsid w:val="00F15D4A"/>
    <w:rsid w:val="00F21537"/>
    <w:rsid w:val="00F23A7B"/>
    <w:rsid w:val="00F26821"/>
    <w:rsid w:val="00F27A6F"/>
    <w:rsid w:val="00F366D2"/>
    <w:rsid w:val="00F37BD1"/>
    <w:rsid w:val="00F43E61"/>
    <w:rsid w:val="00F52CBD"/>
    <w:rsid w:val="00F66529"/>
    <w:rsid w:val="00F73319"/>
    <w:rsid w:val="00F75C01"/>
    <w:rsid w:val="00F9231A"/>
    <w:rsid w:val="00FA1CE8"/>
    <w:rsid w:val="00FC3D66"/>
    <w:rsid w:val="00FE35AC"/>
    <w:rsid w:val="00FE7088"/>
    <w:rsid w:val="00FF0B0D"/>
    <w:rsid w:val="00FF0F97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93F47F"/>
  <w15:docId w15:val="{F93C78BE-83DF-4CE0-B2C7-4E52764F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F97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F97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0F97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F0F97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F0F9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97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97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97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FF0F97"/>
    <w:rPr>
      <w:b/>
      <w:bCs/>
      <w:color w:val="365F91"/>
      <w:sz w:val="16"/>
      <w:szCs w:val="16"/>
    </w:rPr>
  </w:style>
  <w:style w:type="character" w:styleId="Hyperlink">
    <w:name w:val="Hyperlink"/>
    <w:basedOn w:val="DefaultParagraphFont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F0F97"/>
    <w:rPr>
      <w:smallCaps/>
      <w:color w:val="243F60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30"/>
      </w:numPr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FF0F97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F0F97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FF0F97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97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97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97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97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0F97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F97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97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0F97"/>
    <w:rPr>
      <w:smallCaps/>
      <w:color w:val="595959"/>
      <w:spacing w:val="10"/>
      <w:szCs w:val="24"/>
    </w:rPr>
  </w:style>
  <w:style w:type="character" w:styleId="Emphasis">
    <w:name w:val="Emphasis"/>
    <w:uiPriority w:val="20"/>
    <w:qFormat/>
    <w:rsid w:val="00FF0F97"/>
    <w:rPr>
      <w:i w:val="0"/>
      <w:iCs w:val="0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F0F9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F0F97"/>
  </w:style>
  <w:style w:type="paragraph" w:styleId="ListParagraph">
    <w:name w:val="List Paragraph"/>
    <w:basedOn w:val="Normal"/>
    <w:uiPriority w:val="34"/>
    <w:qFormat/>
    <w:rsid w:val="00FF0F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0F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0F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9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97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FF0F97"/>
    <w:rPr>
      <w:i/>
      <w:iCs/>
      <w:color w:val="243F60"/>
    </w:rPr>
  </w:style>
  <w:style w:type="character" w:styleId="IntenseEmphasis">
    <w:name w:val="Intense Emphasis"/>
    <w:uiPriority w:val="21"/>
    <w:qFormat/>
    <w:rsid w:val="00FF0F97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FF0F97"/>
    <w:rPr>
      <w:b/>
      <w:bCs/>
      <w:color w:val="4F81BD"/>
    </w:rPr>
  </w:style>
  <w:style w:type="character" w:styleId="IntenseReference">
    <w:name w:val="Intense Reference"/>
    <w:uiPriority w:val="32"/>
    <w:qFormat/>
    <w:rsid w:val="00FF0F97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FF0F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F97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FF0F97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FF0F97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FF428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4288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1B87-1EE7-47C8-9964-C1457533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Chad Harper</cp:lastModifiedBy>
  <cp:revision>7</cp:revision>
  <cp:lastPrinted>2012-02-03T15:46:00Z</cp:lastPrinted>
  <dcterms:created xsi:type="dcterms:W3CDTF">2016-02-10T22:16:00Z</dcterms:created>
  <dcterms:modified xsi:type="dcterms:W3CDTF">2016-02-10T22:31:00Z</dcterms:modified>
</cp:coreProperties>
</file>