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690" w:rsidRDefault="00C63690" w:rsidP="00C63690"/>
    <w:p w:rsidR="00C63690" w:rsidRDefault="00C63690" w:rsidP="00C63690">
      <w:pPr>
        <w:pStyle w:val="Heading1"/>
      </w:pPr>
      <w:r>
        <w:t xml:space="preserve">Lab: ADVANCED SQL SELECT Statement Part 1 Answer Sheet        </w:t>
      </w:r>
      <w:r>
        <w:br/>
        <w:t>Place Your Name Here:</w:t>
      </w:r>
      <w:r w:rsidR="006F4077">
        <w:t xml:space="preserve"> Nicholas Brown</w:t>
      </w:r>
    </w:p>
    <w:p w:rsidR="00C63690" w:rsidRDefault="00C63690" w:rsidP="00C63690">
      <w:pPr>
        <w:pStyle w:val="Heading2"/>
      </w:pPr>
      <w:r>
        <w:t>Place your Answers to Each Section in the Corresponding Area Below. Add as much additional space as you need so your answers are easy to read. Only Upload these Pages, not the Entire Lab.</w:t>
      </w:r>
    </w:p>
    <w:p w:rsidR="00C63690" w:rsidRDefault="00C63690" w:rsidP="00C63690"/>
    <w:p w:rsidR="00C63690" w:rsidRPr="002C7D0E" w:rsidRDefault="00C63690" w:rsidP="00C63690">
      <w:pPr>
        <w:pStyle w:val="FNN"/>
        <w:rPr>
          <w:b/>
        </w:rPr>
      </w:pPr>
      <w:r>
        <w:rPr>
          <w:b/>
        </w:rPr>
        <w:t>Answer 1.B Your Database Diagram Should Be Placed Below. DO Not COPY the one provided in your lab! Create your own!</w:t>
      </w:r>
    </w:p>
    <w:p w:rsidR="00C63690" w:rsidRDefault="00C63690" w:rsidP="00C63690">
      <w:pPr>
        <w:spacing w:before="0" w:after="0" w:line="240" w:lineRule="auto"/>
      </w:pPr>
    </w:p>
    <w:p w:rsidR="00C63690" w:rsidRDefault="0084678B" w:rsidP="00C63690">
      <w:pPr>
        <w:spacing w:before="0" w:after="0" w:line="240" w:lineRule="auto"/>
      </w:pPr>
      <w:r>
        <w:rPr>
          <w:noProof/>
        </w:rPr>
        <w:drawing>
          <wp:inline distT="0" distB="0" distL="0" distR="0" wp14:anchorId="5D4571BC" wp14:editId="4C292CE9">
            <wp:extent cx="5943600" cy="4086225"/>
            <wp:effectExtent l="0" t="0" r="0" b="9525"/>
            <wp:docPr id="1" name="Picture 1" descr="C:\Users\Nicholas Brow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 Brown\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C63690" w:rsidRDefault="00C63690" w:rsidP="00C63690"/>
    <w:p w:rsidR="0084678B" w:rsidRDefault="0084678B" w:rsidP="00C63690"/>
    <w:p w:rsidR="0084678B" w:rsidRDefault="0084678B" w:rsidP="00C63690"/>
    <w:p w:rsidR="0084678B" w:rsidRDefault="0084678B" w:rsidP="00C63690"/>
    <w:p w:rsidR="00C63690" w:rsidRPr="002C7D0E" w:rsidRDefault="00C63690" w:rsidP="00C63690">
      <w:pPr>
        <w:pStyle w:val="FNN"/>
        <w:rPr>
          <w:b/>
        </w:rPr>
      </w:pPr>
      <w:r>
        <w:rPr>
          <w:b/>
        </w:rPr>
        <w:lastRenderedPageBreak/>
        <w:t xml:space="preserve">Answer 2.a-J For each SQL statement, Describe what the statement does </w:t>
      </w:r>
    </w:p>
    <w:p w:rsidR="00C63690" w:rsidRDefault="00C63690" w:rsidP="00C63690">
      <w:pPr>
        <w:spacing w:before="0" w:after="0" w:line="240" w:lineRule="auto"/>
      </w:pPr>
    </w:p>
    <w:p w:rsidR="00C63690" w:rsidRDefault="00C63690" w:rsidP="00C63690">
      <w:pPr>
        <w:spacing w:before="0" w:after="0" w:line="240" w:lineRule="auto"/>
      </w:pPr>
      <w:r>
        <w:t xml:space="preserve">2.a </w:t>
      </w:r>
    </w:p>
    <w:p w:rsidR="00C63690" w:rsidRDefault="0084678B" w:rsidP="0084678B">
      <w:pPr>
        <w:spacing w:before="0" w:after="0" w:line="240" w:lineRule="auto"/>
        <w:ind w:left="720"/>
      </w:pPr>
      <w:r>
        <w:t>This query uses the average (</w:t>
      </w:r>
      <w:proofErr w:type="spellStart"/>
      <w:r>
        <w:t>avg</w:t>
      </w:r>
      <w:proofErr w:type="spellEnd"/>
      <w:r>
        <w:t xml:space="preserve">) function to calculate the average employee hourly wage from the </w:t>
      </w:r>
      <w:proofErr w:type="spellStart"/>
      <w:r>
        <w:t>fudgemart_employees</w:t>
      </w:r>
      <w:proofErr w:type="spellEnd"/>
      <w:r>
        <w:t xml:space="preserve"> table. It returns a single value column we named </w:t>
      </w:r>
      <w:proofErr w:type="spellStart"/>
      <w:r>
        <w:t>average_hourly_wage</w:t>
      </w:r>
      <w:proofErr w:type="spellEnd"/>
      <w:r>
        <w:t xml:space="preserve"> with the average of all </w:t>
      </w:r>
      <w:proofErr w:type="gramStart"/>
      <w:r>
        <w:t>employees</w:t>
      </w:r>
      <w:proofErr w:type="gramEnd"/>
      <w:r>
        <w:t xml:space="preserve"> hourly wage</w:t>
      </w:r>
    </w:p>
    <w:p w:rsidR="00C63690" w:rsidRDefault="00C63690" w:rsidP="00C63690">
      <w:pPr>
        <w:spacing w:before="0" w:after="0" w:line="240" w:lineRule="auto"/>
      </w:pPr>
      <w:r>
        <w:t>2.b</w:t>
      </w:r>
    </w:p>
    <w:p w:rsidR="00C63690" w:rsidRDefault="003D47D7" w:rsidP="003D47D7">
      <w:pPr>
        <w:spacing w:before="0" w:after="0" w:line="240" w:lineRule="auto"/>
        <w:ind w:left="720"/>
      </w:pPr>
      <w:r>
        <w:t xml:space="preserve">This query returns two columns: </w:t>
      </w:r>
      <w:proofErr w:type="spellStart"/>
      <w:r>
        <w:t>employee_department</w:t>
      </w:r>
      <w:proofErr w:type="spellEnd"/>
      <w:r>
        <w:t xml:space="preserve"> and </w:t>
      </w:r>
      <w:proofErr w:type="spellStart"/>
      <w:r>
        <w:t>number_of_employees</w:t>
      </w:r>
      <w:proofErr w:type="spellEnd"/>
      <w:r>
        <w:t xml:space="preserve">. We used count with the wildcard (*) in conjunction with a group by statement to count all the employees of each department. We then return the number of employees in a new column with the name </w:t>
      </w:r>
      <w:proofErr w:type="spellStart"/>
      <w:r>
        <w:t>number_of_</w:t>
      </w:r>
      <w:proofErr w:type="gramStart"/>
      <w:r>
        <w:t>employees</w:t>
      </w:r>
      <w:proofErr w:type="spellEnd"/>
      <w:r>
        <w:t xml:space="preserve"> .</w:t>
      </w:r>
      <w:proofErr w:type="gramEnd"/>
    </w:p>
    <w:p w:rsidR="00C63690" w:rsidRDefault="00C63690" w:rsidP="00C63690">
      <w:pPr>
        <w:spacing w:before="0" w:after="0" w:line="240" w:lineRule="auto"/>
      </w:pPr>
      <w:r>
        <w:t>2.c</w:t>
      </w:r>
    </w:p>
    <w:p w:rsidR="00C63690" w:rsidRDefault="003D47D7" w:rsidP="003D47D7">
      <w:pPr>
        <w:spacing w:before="0" w:after="0" w:line="240" w:lineRule="auto"/>
        <w:ind w:left="720"/>
      </w:pPr>
      <w:proofErr w:type="gramStart"/>
      <w:r>
        <w:t>Again</w:t>
      </w:r>
      <w:proofErr w:type="gramEnd"/>
      <w:r>
        <w:t xml:space="preserve"> the group by statement is critical to understanding </w:t>
      </w:r>
      <w:proofErr w:type="spellStart"/>
      <w:r>
        <w:t>whats</w:t>
      </w:r>
      <w:proofErr w:type="spellEnd"/>
      <w:r>
        <w:t xml:space="preserve"> happening here. We can see the returned information from the query includes three columns: </w:t>
      </w:r>
      <w:proofErr w:type="spellStart"/>
      <w:r>
        <w:t>product_department</w:t>
      </w:r>
      <w:proofErr w:type="spellEnd"/>
      <w:r>
        <w:t xml:space="preserve">, </w:t>
      </w:r>
      <w:proofErr w:type="spellStart"/>
      <w:r>
        <w:t>average_wholesale_price</w:t>
      </w:r>
      <w:proofErr w:type="spellEnd"/>
      <w:r>
        <w:t xml:space="preserve">, </w:t>
      </w:r>
      <w:proofErr w:type="spellStart"/>
      <w:r>
        <w:t>average_retail_price</w:t>
      </w:r>
      <w:proofErr w:type="spellEnd"/>
      <w:r>
        <w:t xml:space="preserve">. The average prices are calculated for all the products </w:t>
      </w:r>
      <w:proofErr w:type="gramStart"/>
      <w:r>
        <w:t>in a given</w:t>
      </w:r>
      <w:proofErr w:type="gramEnd"/>
      <w:r>
        <w:t xml:space="preserve"> department group such as Sporting Goods.</w:t>
      </w:r>
    </w:p>
    <w:p w:rsidR="00C63690" w:rsidRDefault="00C63690" w:rsidP="00C63690">
      <w:pPr>
        <w:spacing w:before="0" w:after="0" w:line="240" w:lineRule="auto"/>
      </w:pPr>
      <w:r>
        <w:t>2.d</w:t>
      </w:r>
    </w:p>
    <w:p w:rsidR="00C63690" w:rsidRDefault="003D47D7" w:rsidP="003F1A64">
      <w:pPr>
        <w:spacing w:before="0" w:after="0" w:line="240" w:lineRule="auto"/>
        <w:ind w:left="720"/>
      </w:pPr>
      <w:r>
        <w:t xml:space="preserve">This query uses some clever logic to count </w:t>
      </w:r>
      <w:r w:rsidR="003F1A64">
        <w:t xml:space="preserve">and return </w:t>
      </w:r>
      <w:r>
        <w:t xml:space="preserve">the number of employees whose hourly wage is </w:t>
      </w:r>
      <w:r w:rsidR="003F1A64">
        <w:t xml:space="preserve">less than the average hourly wage for all the </w:t>
      </w:r>
      <w:proofErr w:type="spellStart"/>
      <w:r w:rsidR="003F1A64">
        <w:t>fudgemart</w:t>
      </w:r>
      <w:proofErr w:type="spellEnd"/>
      <w:r w:rsidR="003F1A64">
        <w:t xml:space="preserve"> employees (26). To execute the comparison a where statement is necessary comparing a new select statement calculating the average of all </w:t>
      </w:r>
      <w:proofErr w:type="spellStart"/>
      <w:r w:rsidR="003F1A64">
        <w:t>employee_hourlywage</w:t>
      </w:r>
      <w:proofErr w:type="spellEnd"/>
    </w:p>
    <w:p w:rsidR="00C63690" w:rsidRDefault="00C63690" w:rsidP="00C63690">
      <w:pPr>
        <w:spacing w:before="0" w:after="0" w:line="240" w:lineRule="auto"/>
      </w:pPr>
      <w:r>
        <w:t>2.e</w:t>
      </w:r>
    </w:p>
    <w:p w:rsidR="00C63690" w:rsidRDefault="003F1A64" w:rsidP="003F1A64">
      <w:pPr>
        <w:spacing w:before="0" w:after="0" w:line="240" w:lineRule="auto"/>
        <w:ind w:left="720"/>
      </w:pPr>
      <w:r>
        <w:t xml:space="preserve">This query returns three columns, </w:t>
      </w:r>
      <w:proofErr w:type="spellStart"/>
      <w:r>
        <w:t>employee_jobtitle</w:t>
      </w:r>
      <w:proofErr w:type="spellEnd"/>
      <w:r>
        <w:t xml:space="preserve">, </w:t>
      </w:r>
      <w:proofErr w:type="spellStart"/>
      <w:r>
        <w:t>employee_count</w:t>
      </w:r>
      <w:proofErr w:type="spellEnd"/>
      <w:r>
        <w:t xml:space="preserve">, and </w:t>
      </w:r>
      <w:proofErr w:type="spellStart"/>
      <w:r>
        <w:t>employee_avg_wage</w:t>
      </w:r>
      <w:proofErr w:type="spellEnd"/>
      <w:r>
        <w:t>. The data contained in the returned columns are grouped by job titles providing the number of employees with that title and the average wage employees with that title are paid.</w:t>
      </w:r>
      <w:r w:rsidR="00F83A66">
        <w:t xml:space="preserve"> The results are ordered by the average highest paid to lowest paid</w:t>
      </w:r>
    </w:p>
    <w:p w:rsidR="00C63690" w:rsidRDefault="00C63690" w:rsidP="00C63690">
      <w:pPr>
        <w:spacing w:before="0" w:after="0" w:line="240" w:lineRule="auto"/>
      </w:pPr>
      <w:r>
        <w:t>2.f</w:t>
      </w:r>
    </w:p>
    <w:p w:rsidR="00C63690" w:rsidRDefault="00F83A66" w:rsidP="00F83A66">
      <w:pPr>
        <w:spacing w:before="0" w:after="0" w:line="240" w:lineRule="auto"/>
        <w:ind w:left="720"/>
      </w:pPr>
      <w:r>
        <w:t xml:space="preserve">This query returns two columns </w:t>
      </w:r>
      <w:proofErr w:type="spellStart"/>
      <w:r>
        <w:t>timesheet_month</w:t>
      </w:r>
      <w:proofErr w:type="spellEnd"/>
      <w:r>
        <w:t xml:space="preserve"> and </w:t>
      </w:r>
      <w:proofErr w:type="spellStart"/>
      <w:r>
        <w:t>total_hours</w:t>
      </w:r>
      <w:proofErr w:type="spellEnd"/>
      <w:r>
        <w:t>. For the year 2006 the results returned are months 1-12 (January-December) with the total sum of all employee hours worked for each month that year in the adjacent column (</w:t>
      </w:r>
      <w:proofErr w:type="spellStart"/>
      <w:r>
        <w:t>total_hours</w:t>
      </w:r>
      <w:proofErr w:type="spellEnd"/>
      <w:r>
        <w:t>)</w:t>
      </w:r>
    </w:p>
    <w:p w:rsidR="00C63690" w:rsidRDefault="00C63690" w:rsidP="00C63690">
      <w:pPr>
        <w:spacing w:before="0" w:after="0" w:line="240" w:lineRule="auto"/>
      </w:pPr>
      <w:r>
        <w:t>2.g</w:t>
      </w:r>
    </w:p>
    <w:p w:rsidR="00C63690" w:rsidRDefault="00BE33D8" w:rsidP="00BE33D8">
      <w:pPr>
        <w:spacing w:before="0" w:after="0" w:line="240" w:lineRule="auto"/>
        <w:ind w:left="720"/>
      </w:pPr>
      <w:r>
        <w:t xml:space="preserve">This query returns four columns: </w:t>
      </w:r>
      <w:proofErr w:type="spellStart"/>
      <w:r>
        <w:t>employee_fullname</w:t>
      </w:r>
      <w:proofErr w:type="spellEnd"/>
      <w:r>
        <w:t xml:space="preserve">, which is the employees first and last name, </w:t>
      </w:r>
      <w:proofErr w:type="spellStart"/>
      <w:r>
        <w:t>employee_hourlywage</w:t>
      </w:r>
      <w:proofErr w:type="spellEnd"/>
      <w:r>
        <w:t xml:space="preserve"> which is the employees pay rate, </w:t>
      </w:r>
      <w:proofErr w:type="spellStart"/>
      <w:r>
        <w:t>total_hours_ytd</w:t>
      </w:r>
      <w:proofErr w:type="spellEnd"/>
      <w:r>
        <w:t xml:space="preserve"> which is the total hours worked in the year 2006, and </w:t>
      </w:r>
      <w:proofErr w:type="spellStart"/>
      <w:r>
        <w:t>total_pay_ytd</w:t>
      </w:r>
      <w:proofErr w:type="spellEnd"/>
      <w:r>
        <w:t xml:space="preserve"> which is calculated from the </w:t>
      </w:r>
      <w:proofErr w:type="spellStart"/>
      <w:r>
        <w:t>total_hours_ytd</w:t>
      </w:r>
      <w:proofErr w:type="spellEnd"/>
      <w:r>
        <w:t xml:space="preserve"> and hourly wage columns. A join is necessary to return employee name information and employee pay information in the same query. The results are returned from total year pay highest to lowest. </w:t>
      </w:r>
    </w:p>
    <w:p w:rsidR="00C63690" w:rsidRPr="003820B5" w:rsidRDefault="00C63690" w:rsidP="00C63690">
      <w:pPr>
        <w:spacing w:before="0" w:after="0" w:line="240" w:lineRule="auto"/>
      </w:pPr>
      <w:r>
        <w:t>2.h</w:t>
      </w:r>
    </w:p>
    <w:p w:rsidR="00964B4E" w:rsidRDefault="00BE33D8" w:rsidP="00BE33D8">
      <w:pPr>
        <w:ind w:left="720"/>
      </w:pPr>
      <w:r>
        <w:t xml:space="preserve">This query returns each departments name as </w:t>
      </w:r>
      <w:proofErr w:type="spellStart"/>
      <w:r>
        <w:t>department_id</w:t>
      </w:r>
      <w:proofErr w:type="spellEnd"/>
      <w:r>
        <w:t xml:space="preserve"> and a count of all the products with that </w:t>
      </w:r>
      <w:proofErr w:type="spellStart"/>
      <w:r>
        <w:t>department_id</w:t>
      </w:r>
      <w:proofErr w:type="spellEnd"/>
      <w:r>
        <w:t xml:space="preserve"> under </w:t>
      </w:r>
      <w:proofErr w:type="spellStart"/>
      <w:r>
        <w:t>product_count</w:t>
      </w:r>
      <w:proofErr w:type="spellEnd"/>
      <w:r>
        <w:t>. The results are ordered from lowest product count (Customer Service) to highest product count (Clothing). A left join is necessary to reference the products table while still getting all the departments in fudgemart.</w:t>
      </w:r>
      <w:bookmarkStart w:id="0" w:name="_GoBack"/>
      <w:bookmarkEnd w:id="0"/>
    </w:p>
    <w:sectPr w:rsidR="00964B4E" w:rsidSect="00664434">
      <w:footerReference w:type="default" r:id="rId5"/>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CC7" w:rsidRDefault="00BE33D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90"/>
    <w:rsid w:val="003D47D7"/>
    <w:rsid w:val="003F1A64"/>
    <w:rsid w:val="006F4077"/>
    <w:rsid w:val="0084678B"/>
    <w:rsid w:val="00964B4E"/>
    <w:rsid w:val="00BE33D8"/>
    <w:rsid w:val="00C63690"/>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F759"/>
  <w15:chartTrackingRefBased/>
  <w15:docId w15:val="{C3DFA425-CFB3-4128-8900-ECA81D76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690"/>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C63690"/>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C63690"/>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90"/>
    <w:rPr>
      <w:rFonts w:ascii="Calibri" w:eastAsia="Times New Roman" w:hAnsi="Calibri" w:cs="Times New Roman"/>
      <w:b/>
      <w:bCs/>
      <w:smallCaps/>
      <w:color w:val="FFFFFF"/>
      <w:spacing w:val="15"/>
      <w:sz w:val="24"/>
      <w:szCs w:val="20"/>
      <w:shd w:val="clear" w:color="auto" w:fill="4F81BD"/>
      <w:lang w:bidi="en-US"/>
    </w:rPr>
  </w:style>
  <w:style w:type="character" w:customStyle="1" w:styleId="Heading2Char">
    <w:name w:val="Heading 2 Char"/>
    <w:basedOn w:val="DefaultParagraphFont"/>
    <w:link w:val="Heading2"/>
    <w:uiPriority w:val="9"/>
    <w:rsid w:val="00C63690"/>
    <w:rPr>
      <w:rFonts w:ascii="Calibri" w:eastAsia="Times New Roman" w:hAnsi="Calibri" w:cs="Times New Roman"/>
      <w:smallCaps/>
      <w:spacing w:val="15"/>
      <w:sz w:val="24"/>
      <w:szCs w:val="20"/>
      <w:shd w:val="clear" w:color="auto" w:fill="DBE5F1"/>
      <w:lang w:bidi="en-US"/>
    </w:rPr>
  </w:style>
  <w:style w:type="paragraph" w:styleId="Footer">
    <w:name w:val="footer"/>
    <w:basedOn w:val="Normal"/>
    <w:link w:val="FooterChar"/>
    <w:rsid w:val="00C63690"/>
    <w:pPr>
      <w:tabs>
        <w:tab w:val="center" w:pos="4320"/>
        <w:tab w:val="right" w:pos="8640"/>
      </w:tabs>
    </w:pPr>
  </w:style>
  <w:style w:type="character" w:customStyle="1" w:styleId="FooterChar">
    <w:name w:val="Footer Char"/>
    <w:basedOn w:val="DefaultParagraphFont"/>
    <w:link w:val="Footer"/>
    <w:rsid w:val="00C63690"/>
    <w:rPr>
      <w:rFonts w:ascii="Calibri" w:eastAsia="Times New Roman" w:hAnsi="Calibri" w:cs="Times New Roman"/>
      <w:sz w:val="20"/>
      <w:szCs w:val="20"/>
      <w:lang w:bidi="en-US"/>
    </w:rPr>
  </w:style>
  <w:style w:type="character" w:styleId="PageNumber">
    <w:name w:val="page number"/>
    <w:basedOn w:val="DefaultParagraphFont"/>
    <w:rsid w:val="00C63690"/>
  </w:style>
  <w:style w:type="paragraph" w:customStyle="1" w:styleId="FNN">
    <w:name w:val="FNN"/>
    <w:basedOn w:val="Normal"/>
    <w:rsid w:val="00C63690"/>
    <w:pPr>
      <w:pBdr>
        <w:top w:val="threeDEmboss" w:sz="12" w:space="1" w:color="auto" w:shadow="1"/>
        <w:left w:val="threeDEmboss" w:sz="12" w:space="1" w:color="auto" w:shadow="1"/>
        <w:bottom w:val="threeDEngrave" w:sz="12" w:space="1" w:color="auto" w:shadow="1"/>
        <w:right w:val="threeDEngrave" w:sz="12" w:space="1" w:color="auto" w:shadow="1"/>
      </w:pBdr>
      <w:spacing w:before="120"/>
      <w:ind w:left="720" w:right="720"/>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Louis Brown</cp:lastModifiedBy>
  <cp:revision>4</cp:revision>
  <dcterms:created xsi:type="dcterms:W3CDTF">2017-09-26T01:17:00Z</dcterms:created>
  <dcterms:modified xsi:type="dcterms:W3CDTF">2017-09-26T01:57:00Z</dcterms:modified>
</cp:coreProperties>
</file>