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eq70ygmfol" w:id="0"/>
      <w:bookmarkEnd w:id="0"/>
      <w:r w:rsidDel="00000000" w:rsidR="00000000" w:rsidRPr="00000000">
        <w:rPr>
          <w:b w:val="1"/>
          <w:bCs w:val="1"/>
          <w:rtl w:val="0"/>
        </w:rPr>
        <w:t xml:space="preserve">Today’s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Task – 07/04/2026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l87rfvsexhj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HTML (Structured Page Building)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Task: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Create a “Personal Portfolio Page” with proper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semantic tags:</w:t>
      </w:r>
    </w:p>
    <w:p w:rsidR="00000000" w:rsidDel="00000000" w:rsidP="00000000" w:rsidRDefault="00000000" w:rsidRPr="00000000" w14:paraId="0000000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&lt;header&gt;</w:t>
      </w:r>
    </w:p>
    <w:p w:rsidR="00000000" w:rsidDel="00000000" w:rsidP="00000000" w:rsidRDefault="00000000" w:rsidRPr="00000000" w14:paraId="0000000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&lt;nav&gt;</w:t>
      </w:r>
    </w:p>
    <w:p w:rsidR="00000000" w:rsidDel="00000000" w:rsidP="00000000" w:rsidRDefault="00000000" w:rsidRPr="00000000" w14:paraId="0000000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&lt;section&gt;</w:t>
      </w:r>
    </w:p>
    <w:p w:rsidR="00000000" w:rsidDel="00000000" w:rsidP="00000000" w:rsidRDefault="00000000" w:rsidRPr="00000000" w14:paraId="0000000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&lt;article&gt;</w:t>
      </w:r>
    </w:p>
    <w:p w:rsidR="00000000" w:rsidDel="00000000" w:rsidP="00000000" w:rsidRDefault="00000000" w:rsidRPr="00000000" w14:paraId="0000000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&lt;footer&gt;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 + short intro</w:t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Skills list (ul/li)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Projects section (at least 2 dummy projects)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Contact form:</w:t>
      </w:r>
    </w:p>
    <w:p w:rsidR="00000000" w:rsidDel="00000000" w:rsidP="00000000" w:rsidRDefault="00000000" w:rsidRPr="00000000" w14:paraId="0000000F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10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11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Message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bCs w:val="1"/>
          <w:rtl w:val="0"/>
        </w:rPr>
        <w:t xml:space="preserve">table</w:t>
      </w:r>
      <w:r w:rsidDel="00000000" w:rsidR="00000000" w:rsidRPr="00000000">
        <w:rPr>
          <w:rtl w:val="0"/>
        </w:rPr>
        <w:t xml:space="preserve"> to show: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Education OR Skills rating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duufe6met82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CSS (Layout + Styling)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Task: Style the above page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bvaae88yc4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Must include: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Colors (background + text)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Fonts (Google Fonts optional)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Spacing (margin, padding)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Borders &amp; box model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9w81dtsbixy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Layout Tasks: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Flexbox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Navbar alignment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Skills section layout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Grid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Projects section (2-column layout)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hover effects: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Buttons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Links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t8q4e7m62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Responsive Design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Task: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Make page responsive for: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Tablet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Desktop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media queries: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&lt;768px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&gt;768px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Stack layout on mobile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Navbar should become vertical or hamburger (simple version allowed)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m2m0ijtip5c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4: JavaScript 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Task: Add interactivity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 Validation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Empty fields check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 format check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alert or error message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Button Interaction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“Show More About Me” button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 click → reveal hidden text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Optional (Good Practice)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Change background color button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 dark/light mode toggle (simple)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