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FD" w:rsidRDefault="00010BFD">
      <w:pPr>
        <w:jc w:val="center"/>
        <w:rPr>
          <w:b/>
          <w:sz w:val="28"/>
        </w:rPr>
      </w:pPr>
      <w:r>
        <w:rPr>
          <w:b/>
          <w:sz w:val="28"/>
        </w:rPr>
        <w:t>Coding Standard</w:t>
      </w:r>
      <w:r w:rsidR="00C410AD">
        <w:rPr>
          <w:b/>
          <w:sz w:val="28"/>
        </w:rPr>
        <w:t xml:space="preserve"> </w:t>
      </w:r>
    </w:p>
    <w:p w:rsidR="00010BFD" w:rsidRDefault="00010BFD">
      <w:pPr>
        <w:rPr>
          <w:sz w:val="28"/>
        </w:rPr>
      </w:pPr>
    </w:p>
    <w:tbl>
      <w:tblPr>
        <w:tblW w:w="0" w:type="auto"/>
        <w:jc w:val="center"/>
        <w:tblLayout w:type="fixed"/>
        <w:tblLook w:val="0000"/>
      </w:tblPr>
      <w:tblGrid>
        <w:gridCol w:w="2016"/>
        <w:gridCol w:w="7452"/>
      </w:tblGrid>
      <w:tr w:rsidR="00010BFD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To guide the development of programs</w:t>
            </w:r>
          </w:p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71E7A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71E7A" w:rsidRDefault="00F71E7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1E7A" w:rsidRDefault="00F71E7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Use descriptive names for all variables, function names, constants, and other identifiers.  Avoid abbreviatio</w:t>
            </w:r>
            <w:r w:rsidR="00D02EC4">
              <w:rPr>
                <w:rFonts w:ascii="Helvetica" w:hAnsi="Helvetica"/>
                <w:sz w:val="20"/>
              </w:rPr>
              <w:t>ns or single letter variables, with the exception of loop counters (</w:t>
            </w:r>
            <w:proofErr w:type="spellStart"/>
            <w:r w:rsidR="00D02EC4">
              <w:rPr>
                <w:rFonts w:ascii="Helvetica" w:hAnsi="Helvetica"/>
                <w:sz w:val="20"/>
              </w:rPr>
              <w:t>i</w:t>
            </w:r>
            <w:proofErr w:type="spellEnd"/>
            <w:r w:rsidR="00D02EC4">
              <w:rPr>
                <w:rFonts w:ascii="Helvetica" w:hAnsi="Helvetica"/>
                <w:sz w:val="20"/>
              </w:rPr>
              <w:t xml:space="preserve">, </w:t>
            </w:r>
            <w:proofErr w:type="gramStart"/>
            <w:r w:rsidR="00D02EC4">
              <w:rPr>
                <w:rFonts w:ascii="Helvetica" w:hAnsi="Helvetica"/>
                <w:sz w:val="20"/>
              </w:rPr>
              <w:t>j, …)</w:t>
            </w:r>
            <w:proofErr w:type="gramEnd"/>
            <w:r w:rsidR="00D02EC4">
              <w:rPr>
                <w:rFonts w:ascii="Helvetica" w:hAnsi="Helvetica"/>
                <w:sz w:val="20"/>
              </w:rPr>
              <w:t xml:space="preserve"> and 2D coordinates (x, y, …).</w:t>
            </w:r>
          </w:p>
          <w:p w:rsidR="00187AD1" w:rsidRDefault="00187AD1" w:rsidP="00187AD1">
            <w:pPr>
              <w:spacing w:before="40" w:after="40"/>
              <w:rPr>
                <w:rFonts w:ascii="Helvetica" w:hAnsi="Helvetica"/>
                <w:sz w:val="20"/>
              </w:rPr>
            </w:pPr>
          </w:p>
          <w:p w:rsidR="00187AD1" w:rsidRDefault="00187AD1" w:rsidP="00187AD1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Capitalized all defines and constants</w:t>
            </w:r>
          </w:p>
          <w:p w:rsidR="005D79EA" w:rsidRDefault="005D79EA">
            <w:pPr>
              <w:spacing w:before="40" w:after="40"/>
              <w:rPr>
                <w:rFonts w:ascii="Helvetica" w:hAnsi="Helvetica"/>
                <w:sz w:val="20"/>
              </w:rPr>
            </w:pPr>
          </w:p>
          <w:p w:rsidR="005D79EA" w:rsidRDefault="005D79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Prefixing variables: </w:t>
            </w:r>
          </w:p>
          <w:p w:rsidR="005D79EA" w:rsidRPr="005D79EA" w:rsidRDefault="005D79EA" w:rsidP="005D79EA">
            <w:pPr>
              <w:pStyle w:val="ab"/>
              <w:numPr>
                <w:ilvl w:val="0"/>
                <w:numId w:val="8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5D79EA">
              <w:rPr>
                <w:rFonts w:ascii="Helvetica" w:hAnsi="Helvetica"/>
                <w:sz w:val="20"/>
              </w:rPr>
              <w:t>Global variables: g_</w:t>
            </w:r>
          </w:p>
          <w:p w:rsidR="005D79EA" w:rsidRDefault="005D79EA" w:rsidP="005D79EA">
            <w:pPr>
              <w:pStyle w:val="ab"/>
              <w:numPr>
                <w:ilvl w:val="0"/>
                <w:numId w:val="8"/>
              </w:numPr>
              <w:spacing w:before="40" w:after="40"/>
              <w:rPr>
                <w:rFonts w:ascii="Helvetica" w:hAnsi="Helvetica"/>
                <w:sz w:val="20"/>
              </w:rPr>
            </w:pPr>
            <w:r w:rsidRPr="005D79EA">
              <w:rPr>
                <w:rFonts w:ascii="Helvetica" w:hAnsi="Helvetica"/>
                <w:sz w:val="20"/>
              </w:rPr>
              <w:t>Members: m_</w:t>
            </w:r>
          </w:p>
          <w:p w:rsidR="005D79EA" w:rsidRDefault="005D79EA" w:rsidP="005D79EA">
            <w:pPr>
              <w:pStyle w:val="ab"/>
              <w:numPr>
                <w:ilvl w:val="0"/>
                <w:numId w:val="8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Static: s_</w:t>
            </w:r>
          </w:p>
          <w:p w:rsidR="005D79EA" w:rsidRDefault="005D79EA" w:rsidP="005D79EA">
            <w:pPr>
              <w:pStyle w:val="ab"/>
              <w:numPr>
                <w:ilvl w:val="0"/>
                <w:numId w:val="8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Local: without prefix</w:t>
            </w:r>
          </w:p>
          <w:p w:rsidR="0016289A" w:rsidRPr="005D79EA" w:rsidRDefault="0016289A" w:rsidP="0016289A">
            <w:pPr>
              <w:pStyle w:val="ab"/>
              <w:spacing w:before="40" w:after="40"/>
              <w:rPr>
                <w:rFonts w:ascii="Helvetica" w:hAnsi="Helvetica"/>
                <w:sz w:val="20"/>
              </w:rPr>
            </w:pPr>
          </w:p>
          <w:p w:rsidR="0016289A" w:rsidRDefault="005D79E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</w:t>
            </w:r>
            <w:r w:rsidR="0016289A">
              <w:rPr>
                <w:rFonts w:ascii="Courier" w:hAnsi="Courier"/>
                <w:sz w:val="20"/>
              </w:rPr>
              <w:t>// local variables: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counter = 0; // good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u = 0; // bad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// good: member variable naming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Class Student {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string </w:t>
            </w:r>
            <w:proofErr w:type="spellStart"/>
            <w:r>
              <w:rPr>
                <w:rFonts w:ascii="Courier" w:hAnsi="Courier"/>
                <w:sz w:val="20"/>
              </w:rPr>
              <w:t>m_Name</w:t>
            </w:r>
            <w:proofErr w:type="spellEnd"/>
            <w:r>
              <w:rPr>
                <w:rFonts w:ascii="Courier" w:hAnsi="Courier"/>
                <w:sz w:val="20"/>
              </w:rPr>
              <w:t xml:space="preserve">; 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m_FNum</w:t>
            </w:r>
            <w:proofErr w:type="spellEnd"/>
            <w:r>
              <w:rPr>
                <w:rFonts w:ascii="Courier" w:hAnsi="Courier"/>
                <w:sz w:val="20"/>
              </w:rPr>
              <w:t xml:space="preserve">;   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Do not use special prefixing for variable types.</w:t>
            </w:r>
          </w:p>
          <w:p w:rsidR="0016289A" w:rsidRDefault="0016289A" w:rsidP="0016289A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Do not capitalize variable names</w:t>
            </w:r>
          </w:p>
          <w:p w:rsidR="005D79EA" w:rsidRDefault="005D79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10BFD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289A" w:rsidRPr="0016289A" w:rsidRDefault="00010BFD" w:rsidP="0016289A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Separate every program construct with at least one space.</w:t>
            </w:r>
          </w:p>
        </w:tc>
      </w:tr>
      <w:tr w:rsidR="00010BFD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BFD" w:rsidRDefault="00010BFD">
            <w:pPr>
              <w:numPr>
                <w:ilvl w:val="0"/>
                <w:numId w:val="4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 every level of brace from the previous one.</w:t>
            </w:r>
          </w:p>
          <w:p w:rsidR="00010BFD" w:rsidRDefault="00010BFD">
            <w:pPr>
              <w:numPr>
                <w:ilvl w:val="0"/>
                <w:numId w:val="4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Open and closing braces should be on lines by themselves and aligned with    each other.</w:t>
            </w:r>
          </w:p>
          <w:p w:rsidR="0016289A" w:rsidRDefault="0016289A" w:rsidP="0016289A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</w:p>
          <w:p w:rsidR="0016289A" w:rsidRDefault="0016289A" w:rsidP="001628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(NULL ==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)) </w:t>
            </w:r>
          </w:p>
          <w:p w:rsidR="0016289A" w:rsidRDefault="0016289A" w:rsidP="001628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16289A" w:rsidRDefault="0016289A" w:rsidP="001628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(NULL !=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256,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)) </w:t>
            </w:r>
          </w:p>
          <w:p w:rsidR="0016289A" w:rsidRDefault="0016289A" w:rsidP="001628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:rsidR="0016289A" w:rsidRDefault="0016289A" w:rsidP="001628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16289A" w:rsidRDefault="0016289A" w:rsidP="001628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pCurrent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addAfter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pCurrent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d);</w:t>
            </w:r>
          </w:p>
          <w:p w:rsidR="0016289A" w:rsidRDefault="0016289A" w:rsidP="001628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6289A" w:rsidRDefault="0016289A" w:rsidP="0016289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010BFD" w:rsidRDefault="00010BFD"/>
    <w:sectPr w:rsidR="00010BFD" w:rsidSect="00D94C18">
      <w:footerReference w:type="default" r:id="rId7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769" w:rsidRDefault="00422769">
      <w:r>
        <w:separator/>
      </w:r>
    </w:p>
  </w:endnote>
  <w:endnote w:type="continuationSeparator" w:id="0">
    <w:p w:rsidR="00422769" w:rsidRDefault="00422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A07" w:rsidRDefault="00705A07" w:rsidP="00E62B6E">
    <w:pPr>
      <w:pStyle w:val="a3"/>
    </w:pPr>
  </w:p>
  <w:p w:rsidR="00E62B6E" w:rsidRPr="00E62B6E" w:rsidRDefault="00E62B6E" w:rsidP="00E62B6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769" w:rsidRDefault="00422769">
      <w:r>
        <w:separator/>
      </w:r>
    </w:p>
  </w:footnote>
  <w:footnote w:type="continuationSeparator" w:id="0">
    <w:p w:rsidR="00422769" w:rsidRDefault="004227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3B8E"/>
    <w:multiLevelType w:val="hybridMultilevel"/>
    <w:tmpl w:val="0958AEC0"/>
    <w:lvl w:ilvl="0" w:tplc="A366F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0D1450"/>
    <w:multiLevelType w:val="hybridMultilevel"/>
    <w:tmpl w:val="E710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5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7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8E1"/>
    <w:rsid w:val="00010BFD"/>
    <w:rsid w:val="000212CE"/>
    <w:rsid w:val="0007020A"/>
    <w:rsid w:val="0008256B"/>
    <w:rsid w:val="000908E1"/>
    <w:rsid w:val="000F08BB"/>
    <w:rsid w:val="00126386"/>
    <w:rsid w:val="0016289A"/>
    <w:rsid w:val="00187AD1"/>
    <w:rsid w:val="002019C0"/>
    <w:rsid w:val="0020395D"/>
    <w:rsid w:val="002219D2"/>
    <w:rsid w:val="00260D9E"/>
    <w:rsid w:val="00294C77"/>
    <w:rsid w:val="003609FC"/>
    <w:rsid w:val="00362BED"/>
    <w:rsid w:val="00366BC4"/>
    <w:rsid w:val="003D2AED"/>
    <w:rsid w:val="00422314"/>
    <w:rsid w:val="00422769"/>
    <w:rsid w:val="00422B2F"/>
    <w:rsid w:val="004329AE"/>
    <w:rsid w:val="00437AA6"/>
    <w:rsid w:val="00451CD3"/>
    <w:rsid w:val="00470BBF"/>
    <w:rsid w:val="00477FB1"/>
    <w:rsid w:val="005208A0"/>
    <w:rsid w:val="00524C20"/>
    <w:rsid w:val="005324D3"/>
    <w:rsid w:val="00564B56"/>
    <w:rsid w:val="005C12B6"/>
    <w:rsid w:val="005D79EA"/>
    <w:rsid w:val="005F4013"/>
    <w:rsid w:val="00602C41"/>
    <w:rsid w:val="006544C3"/>
    <w:rsid w:val="00705A07"/>
    <w:rsid w:val="007176BB"/>
    <w:rsid w:val="00730E10"/>
    <w:rsid w:val="00745FE5"/>
    <w:rsid w:val="00780C45"/>
    <w:rsid w:val="007D40D0"/>
    <w:rsid w:val="007F4C5B"/>
    <w:rsid w:val="008A247D"/>
    <w:rsid w:val="008E3FA3"/>
    <w:rsid w:val="00917E0A"/>
    <w:rsid w:val="009332CB"/>
    <w:rsid w:val="0093352B"/>
    <w:rsid w:val="0093357D"/>
    <w:rsid w:val="009D00E4"/>
    <w:rsid w:val="009E5213"/>
    <w:rsid w:val="009F09D4"/>
    <w:rsid w:val="009F618D"/>
    <w:rsid w:val="00A006B8"/>
    <w:rsid w:val="00A840BE"/>
    <w:rsid w:val="00AD66F5"/>
    <w:rsid w:val="00AE026B"/>
    <w:rsid w:val="00B41EF1"/>
    <w:rsid w:val="00B52F75"/>
    <w:rsid w:val="00B71043"/>
    <w:rsid w:val="00B77938"/>
    <w:rsid w:val="00B85852"/>
    <w:rsid w:val="00BB0C0F"/>
    <w:rsid w:val="00BE21F6"/>
    <w:rsid w:val="00C410AD"/>
    <w:rsid w:val="00C53C49"/>
    <w:rsid w:val="00C615F2"/>
    <w:rsid w:val="00C819D6"/>
    <w:rsid w:val="00CE6F73"/>
    <w:rsid w:val="00D02EC4"/>
    <w:rsid w:val="00D122F1"/>
    <w:rsid w:val="00D94C18"/>
    <w:rsid w:val="00DA0063"/>
    <w:rsid w:val="00DA4C99"/>
    <w:rsid w:val="00E020FA"/>
    <w:rsid w:val="00E62B6E"/>
    <w:rsid w:val="00E90309"/>
    <w:rsid w:val="00E93E34"/>
    <w:rsid w:val="00EA1DA6"/>
    <w:rsid w:val="00EA3F2D"/>
    <w:rsid w:val="00EE0B8B"/>
    <w:rsid w:val="00EF2114"/>
    <w:rsid w:val="00F2511A"/>
    <w:rsid w:val="00F302F4"/>
    <w:rsid w:val="00F51038"/>
    <w:rsid w:val="00F71A32"/>
    <w:rsid w:val="00F71E7A"/>
    <w:rsid w:val="00FA79A2"/>
    <w:rsid w:val="00FB519C"/>
    <w:rsid w:val="00FC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4C18"/>
    <w:rPr>
      <w:rFonts w:ascii="Times" w:hAnsi="Times"/>
      <w:sz w:val="24"/>
    </w:rPr>
  </w:style>
  <w:style w:type="paragraph" w:styleId="1">
    <w:name w:val="heading 1"/>
    <w:basedOn w:val="a"/>
    <w:next w:val="Maptitle"/>
    <w:qFormat/>
    <w:rsid w:val="00D94C18"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rsid w:val="00D94C18"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rsid w:val="00D94C18"/>
    <w:pPr>
      <w:pageBreakBefore/>
      <w:ind w:right="-5400"/>
      <w:outlineLvl w:val="2"/>
    </w:pPr>
  </w:style>
  <w:style w:type="paragraph" w:styleId="4">
    <w:name w:val="heading 4"/>
    <w:basedOn w:val="a"/>
    <w:next w:val="Blocktext"/>
    <w:qFormat/>
    <w:rsid w:val="00D94C18"/>
    <w:pPr>
      <w:ind w:right="8280"/>
      <w:outlineLvl w:val="3"/>
    </w:pPr>
    <w:rPr>
      <w:b/>
    </w:rPr>
  </w:style>
  <w:style w:type="paragraph" w:styleId="5">
    <w:name w:val="heading 5"/>
    <w:basedOn w:val="a"/>
    <w:next w:val="Normalindent"/>
    <w:qFormat/>
    <w:rsid w:val="00D94C18"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Normalindent"/>
    <w:qFormat/>
    <w:rsid w:val="00D94C18"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Normalindent"/>
    <w:qFormat/>
    <w:rsid w:val="00D94C18"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Normalindent"/>
    <w:qFormat/>
    <w:rsid w:val="00D94C18"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Normalindent"/>
    <w:qFormat/>
    <w:rsid w:val="00D94C18"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ptitle">
    <w:name w:val="Map title"/>
    <w:basedOn w:val="a"/>
    <w:next w:val="Blockline"/>
    <w:rsid w:val="00D94C18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"/>
    <w:next w:val="4"/>
    <w:rsid w:val="00D94C18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Blocktext">
    <w:name w:val="Block text"/>
    <w:basedOn w:val="a"/>
    <w:rsid w:val="00D94C18"/>
    <w:pPr>
      <w:ind w:left="2160"/>
    </w:pPr>
  </w:style>
  <w:style w:type="paragraph" w:customStyle="1" w:styleId="Normalindent">
    <w:name w:val="Normal indent"/>
    <w:basedOn w:val="a"/>
    <w:rsid w:val="00D94C18"/>
    <w:pPr>
      <w:ind w:left="720"/>
    </w:pPr>
    <w:rPr>
      <w:sz w:val="20"/>
    </w:rPr>
  </w:style>
  <w:style w:type="paragraph" w:styleId="40">
    <w:name w:val="toc 4"/>
    <w:basedOn w:val="a"/>
    <w:next w:val="a"/>
    <w:semiHidden/>
    <w:rsid w:val="00D94C18"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30">
    <w:name w:val="toc 3"/>
    <w:basedOn w:val="a"/>
    <w:next w:val="a"/>
    <w:semiHidden/>
    <w:rsid w:val="00D94C18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20">
    <w:name w:val="toc 2"/>
    <w:basedOn w:val="a"/>
    <w:next w:val="a"/>
    <w:semiHidden/>
    <w:rsid w:val="00D94C18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10">
    <w:name w:val="toc 1"/>
    <w:basedOn w:val="a"/>
    <w:next w:val="a"/>
    <w:semiHidden/>
    <w:rsid w:val="00D94C18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rsid w:val="00D94C18"/>
    <w:pPr>
      <w:tabs>
        <w:tab w:val="center" w:pos="5040"/>
        <w:tab w:val="right" w:pos="9980"/>
      </w:tabs>
    </w:pPr>
  </w:style>
  <w:style w:type="paragraph" w:styleId="a4">
    <w:name w:val="header"/>
    <w:basedOn w:val="a"/>
    <w:rsid w:val="00D94C18"/>
    <w:pPr>
      <w:tabs>
        <w:tab w:val="center" w:pos="4320"/>
        <w:tab w:val="right" w:pos="8640"/>
      </w:tabs>
    </w:pPr>
  </w:style>
  <w:style w:type="character" w:styleId="a5">
    <w:name w:val="footnote reference"/>
    <w:basedOn w:val="a0"/>
    <w:semiHidden/>
    <w:rsid w:val="00D94C18"/>
    <w:rPr>
      <w:position w:val="6"/>
      <w:sz w:val="16"/>
    </w:rPr>
  </w:style>
  <w:style w:type="paragraph" w:styleId="a6">
    <w:name w:val="footnote text"/>
    <w:basedOn w:val="a"/>
    <w:semiHidden/>
    <w:rsid w:val="00D94C18"/>
    <w:rPr>
      <w:sz w:val="20"/>
    </w:rPr>
  </w:style>
  <w:style w:type="paragraph" w:customStyle="1" w:styleId="Blocklabel">
    <w:name w:val="Block label"/>
    <w:basedOn w:val="a"/>
    <w:next w:val="Blocktext"/>
    <w:rsid w:val="00D94C18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rsid w:val="00D94C18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a"/>
    <w:rsid w:val="00D94C18"/>
    <w:pPr>
      <w:spacing w:before="40" w:after="40"/>
    </w:pPr>
  </w:style>
  <w:style w:type="paragraph" w:customStyle="1" w:styleId="Continuedtablelabel">
    <w:name w:val="Continued table label"/>
    <w:basedOn w:val="Blocklabel"/>
    <w:next w:val="Blocktext"/>
    <w:rsid w:val="00D94C18"/>
    <w:pPr>
      <w:ind w:right="0"/>
    </w:pPr>
  </w:style>
  <w:style w:type="paragraph" w:customStyle="1" w:styleId="Chaptertitle">
    <w:name w:val="Chapter title"/>
    <w:basedOn w:val="Maptitle"/>
    <w:next w:val="Maptitle"/>
    <w:rsid w:val="00D94C18"/>
    <w:pPr>
      <w:jc w:val="center"/>
    </w:pPr>
  </w:style>
  <w:style w:type="paragraph" w:customStyle="1" w:styleId="Bullettext1">
    <w:name w:val="Bullet text 1"/>
    <w:basedOn w:val="Blocktext"/>
    <w:rsid w:val="00D94C18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rsid w:val="00D94C18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a"/>
    <w:rsid w:val="00D94C1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rsid w:val="00D94C18"/>
    <w:pPr>
      <w:jc w:val="center"/>
    </w:pPr>
    <w:rPr>
      <w:sz w:val="48"/>
    </w:rPr>
  </w:style>
  <w:style w:type="paragraph" w:customStyle="1" w:styleId="Bullettext2">
    <w:name w:val="Bullet text 2"/>
    <w:basedOn w:val="Bullettext1"/>
    <w:rsid w:val="00D94C18"/>
    <w:pPr>
      <w:ind w:left="2600"/>
    </w:pPr>
  </w:style>
  <w:style w:type="paragraph" w:customStyle="1" w:styleId="Figure">
    <w:name w:val="Figure"/>
    <w:basedOn w:val="a"/>
    <w:rsid w:val="00D94C18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rsid w:val="00D94C18"/>
    <w:pPr>
      <w:ind w:left="180" w:hanging="180"/>
    </w:pPr>
  </w:style>
  <w:style w:type="paragraph" w:customStyle="1" w:styleId="Tablebullets2">
    <w:name w:val="Table bullets 2"/>
    <w:basedOn w:val="Tablebullets1"/>
    <w:rsid w:val="00D94C18"/>
    <w:pPr>
      <w:ind w:left="360"/>
    </w:pPr>
  </w:style>
  <w:style w:type="paragraph" w:customStyle="1" w:styleId="TableEntry">
    <w:name w:val="Table Entry"/>
    <w:basedOn w:val="a"/>
    <w:rsid w:val="00D94C1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rsid w:val="00D94C18"/>
    <w:pPr>
      <w:spacing w:after="60"/>
    </w:pPr>
    <w:rPr>
      <w:rFonts w:ascii="Helvetica" w:hAnsi="Helvetica"/>
    </w:rPr>
  </w:style>
  <w:style w:type="paragraph" w:styleId="a7">
    <w:name w:val="Title"/>
    <w:basedOn w:val="a"/>
    <w:next w:val="Author"/>
    <w:qFormat/>
    <w:rsid w:val="00D94C18"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rsid w:val="00D94C1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rsid w:val="00D94C18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rsid w:val="00D94C18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rsid w:val="00D94C18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rsid w:val="00D94C18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">
    <w:name w:val="title"/>
    <w:basedOn w:val="a"/>
    <w:rsid w:val="00D94C18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rsid w:val="00D94C18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rsid w:val="00D94C18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a9">
    <w:name w:val="Body Text Indent"/>
    <w:basedOn w:val="a"/>
    <w:rsid w:val="00D94C18"/>
    <w:pPr>
      <w:ind w:left="182" w:hanging="182"/>
    </w:pPr>
  </w:style>
  <w:style w:type="paragraph" w:customStyle="1" w:styleId="ScriptTableHeader">
    <w:name w:val="ScriptTableHeader"/>
    <w:rsid w:val="009F618D"/>
    <w:rPr>
      <w:rFonts w:ascii="Arial" w:hAnsi="Arial"/>
      <w:b/>
    </w:rPr>
  </w:style>
  <w:style w:type="paragraph" w:customStyle="1" w:styleId="ScriptTableText">
    <w:name w:val="ScriptTableText"/>
    <w:rsid w:val="009F618D"/>
  </w:style>
  <w:style w:type="paragraph" w:customStyle="1" w:styleId="ScriptTableBullets1">
    <w:name w:val="ScriptTableBullets1"/>
    <w:basedOn w:val="ScriptTableText"/>
    <w:rsid w:val="009F618D"/>
    <w:pPr>
      <w:numPr>
        <w:numId w:val="6"/>
      </w:numPr>
      <w:tabs>
        <w:tab w:val="left" w:pos="180"/>
      </w:tabs>
    </w:pPr>
  </w:style>
  <w:style w:type="paragraph" w:styleId="aa">
    <w:name w:val="Balloon Text"/>
    <w:basedOn w:val="a"/>
    <w:semiHidden/>
    <w:rsid w:val="00470BB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D7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lastModifiedBy>assen</cp:lastModifiedBy>
  <cp:revision>12</cp:revision>
  <cp:lastPrinted>2007-07-11T10:43:00Z</cp:lastPrinted>
  <dcterms:created xsi:type="dcterms:W3CDTF">2011-03-08T11:26:00Z</dcterms:created>
  <dcterms:modified xsi:type="dcterms:W3CDTF">2014-02-13T20:10:00Z</dcterms:modified>
</cp:coreProperties>
</file>