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995961598"/>
        <w:docPartObj>
          <w:docPartGallery w:val="Cover Pages"/>
          <w:docPartUnique/>
        </w:docPartObj>
      </w:sdtPr>
      <w:sdtContent>
        <w:p w14:paraId="3C37F1A6" w14:textId="71EB1354" w:rsidR="007876DB" w:rsidRPr="00D958BE" w:rsidRDefault="007876DB">
          <w:pPr>
            <w:rPr>
              <w:rFonts w:ascii="Arial" w:hAnsi="Arial" w:cs="Arial"/>
            </w:rPr>
          </w:pPr>
          <w:r w:rsidRPr="00D958BE">
            <w:rPr>
              <w:rFonts w:ascii="Arial" w:hAnsi="Arial" w:cs="Arial"/>
              <w:noProof/>
            </w:rPr>
            <mc:AlternateContent>
              <mc:Choice Requires="wpg">
                <w:drawing>
                  <wp:anchor distT="0" distB="0" distL="114300" distR="114300" simplePos="0" relativeHeight="251659264" behindDoc="1" locked="0" layoutInCell="1" allowOverlap="1" wp14:anchorId="493E3862" wp14:editId="7305E19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A1CFA7" w14:textId="6761EDC5" w:rsidR="007876DB" w:rsidRDefault="007876DB">
                                      <w:pPr>
                                        <w:pStyle w:val="NoSpacing"/>
                                        <w:spacing w:before="120"/>
                                        <w:jc w:val="center"/>
                                        <w:rPr>
                                          <w:color w:val="FFFFFF" w:themeColor="background1"/>
                                        </w:rPr>
                                      </w:pPr>
                                      <w:r>
                                        <w:rPr>
                                          <w:color w:val="FFFFFF" w:themeColor="background1"/>
                                        </w:rPr>
                                        <w:t>N</w:t>
                                      </w:r>
                                      <w:r w:rsidR="00B2312A">
                                        <w:rPr>
                                          <w:color w:val="FFFFFF" w:themeColor="background1"/>
                                        </w:rPr>
                                        <w:t>ico</w:t>
                                      </w:r>
                                      <w:r>
                                        <w:rPr>
                                          <w:color w:val="FFFFFF" w:themeColor="background1"/>
                                        </w:rPr>
                                        <w:t xml:space="preserve"> Bui</w:t>
                                      </w:r>
                                    </w:p>
                                  </w:sdtContent>
                                </w:sdt>
                                <w:p w14:paraId="2BA7F430" w14:textId="451B5351" w:rsidR="007876D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2312A">
                                        <w:rPr>
                                          <w:caps/>
                                          <w:color w:val="FFFFFF" w:themeColor="background1"/>
                                        </w:rPr>
                                        <w:t>17.06.2025</w:t>
                                      </w:r>
                                    </w:sdtContent>
                                  </w:sdt>
                                  <w:r w:rsidR="007876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2312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FA9F4" w14:textId="704A5D4B" w:rsidR="007876DB" w:rsidRDefault="00B2312A">
                                  <w:pPr>
                                    <w:pStyle w:val="NoSpacing"/>
                                    <w:jc w:val="center"/>
                                    <w:rPr>
                                      <w:rFonts w:asciiTheme="majorHAnsi" w:eastAsiaTheme="majorEastAsia" w:hAnsiTheme="majorHAnsi" w:cstheme="majorBidi"/>
                                      <w:caps/>
                                      <w:color w:val="156082" w:themeColor="accent1"/>
                                      <w:sz w:val="72"/>
                                      <w:szCs w:val="72"/>
                                    </w:rPr>
                                  </w:pPr>
                                  <w:r w:rsidRPr="00B2312A">
                                    <w:rPr>
                                      <w:rFonts w:asciiTheme="majorHAnsi" w:eastAsiaTheme="majorEastAsia" w:hAnsiTheme="majorHAnsi" w:cstheme="majorBidi"/>
                                      <w:caps/>
                                      <w:color w:val="156082" w:themeColor="accent1"/>
                                      <w:sz w:val="48"/>
                                      <w:szCs w:val="48"/>
                                    </w:rPr>
                                    <w:t>Global Happiness Analysis: Exploring the Role of Social Support and Trust (2015–2019)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E386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A1CFA7" w14:textId="6761EDC5" w:rsidR="007876DB" w:rsidRDefault="007876DB">
                                <w:pPr>
                                  <w:pStyle w:val="NoSpacing"/>
                                  <w:spacing w:before="120"/>
                                  <w:jc w:val="center"/>
                                  <w:rPr>
                                    <w:color w:val="FFFFFF" w:themeColor="background1"/>
                                  </w:rPr>
                                </w:pPr>
                                <w:r>
                                  <w:rPr>
                                    <w:color w:val="FFFFFF" w:themeColor="background1"/>
                                  </w:rPr>
                                  <w:t>N</w:t>
                                </w:r>
                                <w:r w:rsidR="00B2312A">
                                  <w:rPr>
                                    <w:color w:val="FFFFFF" w:themeColor="background1"/>
                                  </w:rPr>
                                  <w:t>ico</w:t>
                                </w:r>
                                <w:r>
                                  <w:rPr>
                                    <w:color w:val="FFFFFF" w:themeColor="background1"/>
                                  </w:rPr>
                                  <w:t xml:space="preserve"> Bui</w:t>
                                </w:r>
                              </w:p>
                            </w:sdtContent>
                          </w:sdt>
                          <w:p w14:paraId="2BA7F430" w14:textId="451B5351" w:rsidR="007876D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2312A">
                                  <w:rPr>
                                    <w:caps/>
                                    <w:color w:val="FFFFFF" w:themeColor="background1"/>
                                  </w:rPr>
                                  <w:t>17.06.2025</w:t>
                                </w:r>
                              </w:sdtContent>
                            </w:sdt>
                            <w:r w:rsidR="007876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2312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54FA9F4" w14:textId="704A5D4B" w:rsidR="007876DB" w:rsidRDefault="00B2312A">
                            <w:pPr>
                              <w:pStyle w:val="NoSpacing"/>
                              <w:jc w:val="center"/>
                              <w:rPr>
                                <w:rFonts w:asciiTheme="majorHAnsi" w:eastAsiaTheme="majorEastAsia" w:hAnsiTheme="majorHAnsi" w:cstheme="majorBidi"/>
                                <w:caps/>
                                <w:color w:val="156082" w:themeColor="accent1"/>
                                <w:sz w:val="72"/>
                                <w:szCs w:val="72"/>
                              </w:rPr>
                            </w:pPr>
                            <w:r w:rsidRPr="00B2312A">
                              <w:rPr>
                                <w:rFonts w:asciiTheme="majorHAnsi" w:eastAsiaTheme="majorEastAsia" w:hAnsiTheme="majorHAnsi" w:cstheme="majorBidi"/>
                                <w:caps/>
                                <w:color w:val="156082" w:themeColor="accent1"/>
                                <w:sz w:val="48"/>
                                <w:szCs w:val="48"/>
                              </w:rPr>
                              <w:t>Global Happiness Analysis: Exploring the Role of Social Support and Trust (2015–2019)</w:t>
                            </w:r>
                          </w:p>
                        </w:txbxContent>
                      </v:textbox>
                    </v:shape>
                    <w10:wrap anchorx="page" anchory="page"/>
                  </v:group>
                </w:pict>
              </mc:Fallback>
            </mc:AlternateContent>
          </w:r>
        </w:p>
        <w:p w14:paraId="7FCA0EAC" w14:textId="55BBB408" w:rsidR="007876DB" w:rsidRPr="00D958BE" w:rsidRDefault="007876DB">
          <w:pPr>
            <w:rPr>
              <w:rFonts w:ascii="Arial" w:hAnsi="Arial" w:cs="Arial"/>
            </w:rPr>
          </w:pPr>
          <w:r w:rsidRPr="00D958BE">
            <w:rPr>
              <w:rFonts w:ascii="Arial" w:hAnsi="Arial" w:cs="Arial"/>
            </w:rPr>
            <w:br w:type="page"/>
          </w:r>
        </w:p>
      </w:sdtContent>
    </w:sdt>
    <w:p w14:paraId="69BA545C" w14:textId="24202221" w:rsidR="007876DB" w:rsidRPr="00D958BE" w:rsidRDefault="007876DB">
      <w:pPr>
        <w:rPr>
          <w:rFonts w:ascii="Arial" w:eastAsiaTheme="majorEastAsia" w:hAnsi="Arial" w:cs="Arial"/>
          <w:color w:val="0F4761" w:themeColor="accent1" w:themeShade="BF"/>
          <w:sz w:val="32"/>
          <w:szCs w:val="32"/>
          <w14:ligatures w14:val="none"/>
        </w:rPr>
      </w:pPr>
      <w:r w:rsidRPr="00D958BE">
        <w:rPr>
          <w:rFonts w:ascii="Arial" w:hAnsi="Arial" w:cs="Arial"/>
        </w:rPr>
        <w:lastRenderedPageBreak/>
        <w:br w:type="page"/>
      </w:r>
    </w:p>
    <w:sdt>
      <w:sdtPr>
        <w:rPr>
          <w:rFonts w:ascii="Arial" w:eastAsiaTheme="minorHAnsi" w:hAnsi="Arial" w:cs="Arial"/>
          <w:color w:val="auto"/>
          <w:sz w:val="22"/>
          <w:szCs w:val="22"/>
          <w14:ligatures w14:val="standardContextual"/>
        </w:rPr>
        <w:id w:val="2113467121"/>
        <w:docPartObj>
          <w:docPartGallery w:val="Table of Contents"/>
          <w:docPartUnique/>
        </w:docPartObj>
      </w:sdtPr>
      <w:sdtEndPr>
        <w:rPr>
          <w:b/>
          <w:bCs/>
          <w:noProof/>
        </w:rPr>
      </w:sdtEndPr>
      <w:sdtContent>
        <w:p w14:paraId="67E1BDA0" w14:textId="29E24D40" w:rsidR="007876DB" w:rsidRPr="00D958BE" w:rsidRDefault="007876DB">
          <w:pPr>
            <w:pStyle w:val="TOCHeading"/>
            <w:rPr>
              <w:rFonts w:ascii="Arial" w:hAnsi="Arial" w:cs="Arial"/>
            </w:rPr>
          </w:pPr>
          <w:r w:rsidRPr="00D958BE">
            <w:rPr>
              <w:rFonts w:ascii="Arial" w:hAnsi="Arial" w:cs="Arial"/>
            </w:rPr>
            <w:t>Contents</w:t>
          </w:r>
        </w:p>
        <w:p w14:paraId="51A40026" w14:textId="5C9F6CFC" w:rsidR="00B2312A" w:rsidRDefault="007876DB">
          <w:pPr>
            <w:pStyle w:val="TOC1"/>
            <w:tabs>
              <w:tab w:val="right" w:leader="dot" w:pos="9062"/>
            </w:tabs>
            <w:rPr>
              <w:rFonts w:eastAsiaTheme="minorEastAsia"/>
              <w:noProof/>
              <w:kern w:val="2"/>
              <w:sz w:val="24"/>
              <w:szCs w:val="24"/>
            </w:rPr>
          </w:pPr>
          <w:r w:rsidRPr="00D958BE">
            <w:rPr>
              <w:rFonts w:ascii="Arial" w:hAnsi="Arial" w:cs="Arial"/>
            </w:rPr>
            <w:fldChar w:fldCharType="begin"/>
          </w:r>
          <w:r w:rsidRPr="00D958BE">
            <w:rPr>
              <w:rFonts w:ascii="Arial" w:hAnsi="Arial" w:cs="Arial"/>
            </w:rPr>
            <w:instrText xml:space="preserve"> TOC \o "1-3" \h \z \u </w:instrText>
          </w:r>
          <w:r w:rsidRPr="00D958BE">
            <w:rPr>
              <w:rFonts w:ascii="Arial" w:hAnsi="Arial" w:cs="Arial"/>
            </w:rPr>
            <w:fldChar w:fldCharType="separate"/>
          </w:r>
          <w:hyperlink w:anchor="_Toc201050841" w:history="1">
            <w:r w:rsidR="00B2312A" w:rsidRPr="00FF3DB0">
              <w:rPr>
                <w:rStyle w:val="Hyperlink"/>
                <w:rFonts w:ascii="Arial" w:hAnsi="Arial" w:cs="Arial"/>
                <w:noProof/>
              </w:rPr>
              <w:t>Data Source</w:t>
            </w:r>
            <w:r w:rsidR="00B2312A">
              <w:rPr>
                <w:noProof/>
                <w:webHidden/>
              </w:rPr>
              <w:tab/>
            </w:r>
            <w:r w:rsidR="00B2312A">
              <w:rPr>
                <w:noProof/>
                <w:webHidden/>
              </w:rPr>
              <w:fldChar w:fldCharType="begin"/>
            </w:r>
            <w:r w:rsidR="00B2312A">
              <w:rPr>
                <w:noProof/>
                <w:webHidden/>
              </w:rPr>
              <w:instrText xml:space="preserve"> PAGEREF _Toc201050841 \h </w:instrText>
            </w:r>
            <w:r w:rsidR="00B2312A">
              <w:rPr>
                <w:noProof/>
                <w:webHidden/>
              </w:rPr>
            </w:r>
            <w:r w:rsidR="00B2312A">
              <w:rPr>
                <w:noProof/>
                <w:webHidden/>
              </w:rPr>
              <w:fldChar w:fldCharType="separate"/>
            </w:r>
            <w:r w:rsidR="006B5829">
              <w:rPr>
                <w:noProof/>
                <w:webHidden/>
              </w:rPr>
              <w:t>3</w:t>
            </w:r>
            <w:r w:rsidR="00B2312A">
              <w:rPr>
                <w:noProof/>
                <w:webHidden/>
              </w:rPr>
              <w:fldChar w:fldCharType="end"/>
            </w:r>
          </w:hyperlink>
        </w:p>
        <w:p w14:paraId="1BA68E32" w14:textId="34519FC9" w:rsidR="00B2312A" w:rsidRDefault="00B2312A">
          <w:pPr>
            <w:pStyle w:val="TOC2"/>
            <w:tabs>
              <w:tab w:val="right" w:leader="dot" w:pos="9062"/>
            </w:tabs>
            <w:rPr>
              <w:rFonts w:eastAsiaTheme="minorEastAsia"/>
              <w:noProof/>
              <w:kern w:val="2"/>
              <w:sz w:val="24"/>
              <w:szCs w:val="24"/>
            </w:rPr>
          </w:pPr>
          <w:hyperlink w:anchor="_Toc201050842" w:history="1">
            <w:r w:rsidRPr="00FF3DB0">
              <w:rPr>
                <w:rStyle w:val="Hyperlink"/>
                <w:rFonts w:ascii="Arial" w:hAnsi="Arial" w:cs="Arial"/>
                <w:noProof/>
              </w:rPr>
              <w:t>What this data is</w:t>
            </w:r>
            <w:r>
              <w:rPr>
                <w:noProof/>
                <w:webHidden/>
              </w:rPr>
              <w:tab/>
            </w:r>
            <w:r>
              <w:rPr>
                <w:noProof/>
                <w:webHidden/>
              </w:rPr>
              <w:fldChar w:fldCharType="begin"/>
            </w:r>
            <w:r>
              <w:rPr>
                <w:noProof/>
                <w:webHidden/>
              </w:rPr>
              <w:instrText xml:space="preserve"> PAGEREF _Toc201050842 \h </w:instrText>
            </w:r>
            <w:r>
              <w:rPr>
                <w:noProof/>
                <w:webHidden/>
              </w:rPr>
            </w:r>
            <w:r>
              <w:rPr>
                <w:noProof/>
                <w:webHidden/>
              </w:rPr>
              <w:fldChar w:fldCharType="separate"/>
            </w:r>
            <w:r w:rsidR="006B5829">
              <w:rPr>
                <w:noProof/>
                <w:webHidden/>
              </w:rPr>
              <w:t>3</w:t>
            </w:r>
            <w:r>
              <w:rPr>
                <w:noProof/>
                <w:webHidden/>
              </w:rPr>
              <w:fldChar w:fldCharType="end"/>
            </w:r>
          </w:hyperlink>
        </w:p>
        <w:p w14:paraId="5FA9C637" w14:textId="5254D59E" w:rsidR="00B2312A" w:rsidRDefault="00B2312A">
          <w:pPr>
            <w:pStyle w:val="TOC2"/>
            <w:tabs>
              <w:tab w:val="right" w:leader="dot" w:pos="9062"/>
            </w:tabs>
            <w:rPr>
              <w:rFonts w:eastAsiaTheme="minorEastAsia"/>
              <w:noProof/>
              <w:kern w:val="2"/>
              <w:sz w:val="24"/>
              <w:szCs w:val="24"/>
            </w:rPr>
          </w:pPr>
          <w:hyperlink w:anchor="_Toc201050843" w:history="1">
            <w:r w:rsidRPr="00FF3DB0">
              <w:rPr>
                <w:rStyle w:val="Hyperlink"/>
                <w:rFonts w:ascii="Arial" w:hAnsi="Arial" w:cs="Arial"/>
                <w:noProof/>
              </w:rPr>
              <w:t>How the data was collected</w:t>
            </w:r>
            <w:r>
              <w:rPr>
                <w:noProof/>
                <w:webHidden/>
              </w:rPr>
              <w:tab/>
            </w:r>
            <w:r>
              <w:rPr>
                <w:noProof/>
                <w:webHidden/>
              </w:rPr>
              <w:fldChar w:fldCharType="begin"/>
            </w:r>
            <w:r>
              <w:rPr>
                <w:noProof/>
                <w:webHidden/>
              </w:rPr>
              <w:instrText xml:space="preserve"> PAGEREF _Toc201050843 \h </w:instrText>
            </w:r>
            <w:r>
              <w:rPr>
                <w:noProof/>
                <w:webHidden/>
              </w:rPr>
            </w:r>
            <w:r>
              <w:rPr>
                <w:noProof/>
                <w:webHidden/>
              </w:rPr>
              <w:fldChar w:fldCharType="separate"/>
            </w:r>
            <w:r w:rsidR="006B5829">
              <w:rPr>
                <w:noProof/>
                <w:webHidden/>
              </w:rPr>
              <w:t>3</w:t>
            </w:r>
            <w:r>
              <w:rPr>
                <w:noProof/>
                <w:webHidden/>
              </w:rPr>
              <w:fldChar w:fldCharType="end"/>
            </w:r>
          </w:hyperlink>
        </w:p>
        <w:p w14:paraId="0F2612B6" w14:textId="173AFB90" w:rsidR="00B2312A" w:rsidRDefault="00B2312A">
          <w:pPr>
            <w:pStyle w:val="TOC2"/>
            <w:tabs>
              <w:tab w:val="right" w:leader="dot" w:pos="9062"/>
            </w:tabs>
            <w:rPr>
              <w:rFonts w:eastAsiaTheme="minorEastAsia"/>
              <w:noProof/>
              <w:kern w:val="2"/>
              <w:sz w:val="24"/>
              <w:szCs w:val="24"/>
            </w:rPr>
          </w:pPr>
          <w:hyperlink w:anchor="_Toc201050844" w:history="1">
            <w:r w:rsidRPr="00FF3DB0">
              <w:rPr>
                <w:rStyle w:val="Hyperlink"/>
                <w:rFonts w:ascii="Arial" w:hAnsi="Arial" w:cs="Arial"/>
                <w:noProof/>
              </w:rPr>
              <w:t>What’s in the dataset</w:t>
            </w:r>
            <w:r>
              <w:rPr>
                <w:noProof/>
                <w:webHidden/>
              </w:rPr>
              <w:tab/>
            </w:r>
            <w:r>
              <w:rPr>
                <w:noProof/>
                <w:webHidden/>
              </w:rPr>
              <w:fldChar w:fldCharType="begin"/>
            </w:r>
            <w:r>
              <w:rPr>
                <w:noProof/>
                <w:webHidden/>
              </w:rPr>
              <w:instrText xml:space="preserve"> PAGEREF _Toc201050844 \h </w:instrText>
            </w:r>
            <w:r>
              <w:rPr>
                <w:noProof/>
                <w:webHidden/>
              </w:rPr>
            </w:r>
            <w:r>
              <w:rPr>
                <w:noProof/>
                <w:webHidden/>
              </w:rPr>
              <w:fldChar w:fldCharType="separate"/>
            </w:r>
            <w:r w:rsidR="006B5829">
              <w:rPr>
                <w:noProof/>
                <w:webHidden/>
              </w:rPr>
              <w:t>4</w:t>
            </w:r>
            <w:r>
              <w:rPr>
                <w:noProof/>
                <w:webHidden/>
              </w:rPr>
              <w:fldChar w:fldCharType="end"/>
            </w:r>
          </w:hyperlink>
        </w:p>
        <w:p w14:paraId="42A884B8" w14:textId="1DC67287" w:rsidR="00B2312A" w:rsidRDefault="00B2312A">
          <w:pPr>
            <w:pStyle w:val="TOC1"/>
            <w:tabs>
              <w:tab w:val="right" w:leader="dot" w:pos="9062"/>
            </w:tabs>
            <w:rPr>
              <w:rFonts w:eastAsiaTheme="minorEastAsia"/>
              <w:noProof/>
              <w:kern w:val="2"/>
              <w:sz w:val="24"/>
              <w:szCs w:val="24"/>
            </w:rPr>
          </w:pPr>
          <w:hyperlink w:anchor="_Toc201050845" w:history="1">
            <w:r w:rsidRPr="00FF3DB0">
              <w:rPr>
                <w:rStyle w:val="Hyperlink"/>
                <w:rFonts w:ascii="Arial" w:hAnsi="Arial" w:cs="Arial"/>
                <w:noProof/>
              </w:rPr>
              <w:t>Data Profile</w:t>
            </w:r>
            <w:r>
              <w:rPr>
                <w:noProof/>
                <w:webHidden/>
              </w:rPr>
              <w:tab/>
            </w:r>
            <w:r>
              <w:rPr>
                <w:noProof/>
                <w:webHidden/>
              </w:rPr>
              <w:fldChar w:fldCharType="begin"/>
            </w:r>
            <w:r>
              <w:rPr>
                <w:noProof/>
                <w:webHidden/>
              </w:rPr>
              <w:instrText xml:space="preserve"> PAGEREF _Toc201050845 \h </w:instrText>
            </w:r>
            <w:r>
              <w:rPr>
                <w:noProof/>
                <w:webHidden/>
              </w:rPr>
            </w:r>
            <w:r>
              <w:rPr>
                <w:noProof/>
                <w:webHidden/>
              </w:rPr>
              <w:fldChar w:fldCharType="separate"/>
            </w:r>
            <w:r w:rsidR="006B5829">
              <w:rPr>
                <w:noProof/>
                <w:webHidden/>
              </w:rPr>
              <w:t>4</w:t>
            </w:r>
            <w:r>
              <w:rPr>
                <w:noProof/>
                <w:webHidden/>
              </w:rPr>
              <w:fldChar w:fldCharType="end"/>
            </w:r>
          </w:hyperlink>
        </w:p>
        <w:p w14:paraId="55F84DF3" w14:textId="4C2803AF" w:rsidR="00B2312A" w:rsidRDefault="00B2312A">
          <w:pPr>
            <w:pStyle w:val="TOC2"/>
            <w:tabs>
              <w:tab w:val="right" w:leader="dot" w:pos="9062"/>
            </w:tabs>
            <w:rPr>
              <w:rFonts w:eastAsiaTheme="minorEastAsia"/>
              <w:noProof/>
              <w:kern w:val="2"/>
              <w:sz w:val="24"/>
              <w:szCs w:val="24"/>
            </w:rPr>
          </w:pPr>
          <w:hyperlink w:anchor="_Toc201050846" w:history="1">
            <w:r w:rsidRPr="00FF3DB0">
              <w:rPr>
                <w:rStyle w:val="Hyperlink"/>
                <w:rFonts w:ascii="Arial" w:hAnsi="Arial" w:cs="Arial"/>
                <w:noProof/>
              </w:rPr>
              <w:t>Variable Overview</w:t>
            </w:r>
            <w:r>
              <w:rPr>
                <w:noProof/>
                <w:webHidden/>
              </w:rPr>
              <w:tab/>
            </w:r>
            <w:r>
              <w:rPr>
                <w:noProof/>
                <w:webHidden/>
              </w:rPr>
              <w:fldChar w:fldCharType="begin"/>
            </w:r>
            <w:r>
              <w:rPr>
                <w:noProof/>
                <w:webHidden/>
              </w:rPr>
              <w:instrText xml:space="preserve"> PAGEREF _Toc201050846 \h </w:instrText>
            </w:r>
            <w:r>
              <w:rPr>
                <w:noProof/>
                <w:webHidden/>
              </w:rPr>
            </w:r>
            <w:r>
              <w:rPr>
                <w:noProof/>
                <w:webHidden/>
              </w:rPr>
              <w:fldChar w:fldCharType="separate"/>
            </w:r>
            <w:r w:rsidR="006B5829">
              <w:rPr>
                <w:noProof/>
                <w:webHidden/>
              </w:rPr>
              <w:t>4</w:t>
            </w:r>
            <w:r>
              <w:rPr>
                <w:noProof/>
                <w:webHidden/>
              </w:rPr>
              <w:fldChar w:fldCharType="end"/>
            </w:r>
          </w:hyperlink>
        </w:p>
        <w:p w14:paraId="31D34B94" w14:textId="58770E08" w:rsidR="00B2312A" w:rsidRDefault="00B2312A">
          <w:pPr>
            <w:pStyle w:val="TOC2"/>
            <w:tabs>
              <w:tab w:val="right" w:leader="dot" w:pos="9062"/>
            </w:tabs>
            <w:rPr>
              <w:rFonts w:eastAsiaTheme="minorEastAsia"/>
              <w:noProof/>
              <w:kern w:val="2"/>
              <w:sz w:val="24"/>
              <w:szCs w:val="24"/>
            </w:rPr>
          </w:pPr>
          <w:hyperlink w:anchor="_Toc201050847" w:history="1">
            <w:r w:rsidRPr="00FF3DB0">
              <w:rPr>
                <w:rStyle w:val="Hyperlink"/>
                <w:rFonts w:ascii="Arial" w:hAnsi="Arial" w:cs="Arial"/>
                <w:noProof/>
              </w:rPr>
              <w:t>Descriptive Stats Analysis</w:t>
            </w:r>
            <w:r>
              <w:rPr>
                <w:noProof/>
                <w:webHidden/>
              </w:rPr>
              <w:tab/>
            </w:r>
            <w:r>
              <w:rPr>
                <w:noProof/>
                <w:webHidden/>
              </w:rPr>
              <w:fldChar w:fldCharType="begin"/>
            </w:r>
            <w:r>
              <w:rPr>
                <w:noProof/>
                <w:webHidden/>
              </w:rPr>
              <w:instrText xml:space="preserve"> PAGEREF _Toc201050847 \h </w:instrText>
            </w:r>
            <w:r>
              <w:rPr>
                <w:noProof/>
                <w:webHidden/>
              </w:rPr>
            </w:r>
            <w:r>
              <w:rPr>
                <w:noProof/>
                <w:webHidden/>
              </w:rPr>
              <w:fldChar w:fldCharType="separate"/>
            </w:r>
            <w:r w:rsidR="006B5829">
              <w:rPr>
                <w:noProof/>
                <w:webHidden/>
              </w:rPr>
              <w:t>4</w:t>
            </w:r>
            <w:r>
              <w:rPr>
                <w:noProof/>
                <w:webHidden/>
              </w:rPr>
              <w:fldChar w:fldCharType="end"/>
            </w:r>
          </w:hyperlink>
        </w:p>
        <w:p w14:paraId="1207409D" w14:textId="53209C72" w:rsidR="00B2312A" w:rsidRDefault="00B2312A">
          <w:pPr>
            <w:pStyle w:val="TOC2"/>
            <w:tabs>
              <w:tab w:val="right" w:leader="dot" w:pos="9062"/>
            </w:tabs>
            <w:rPr>
              <w:rFonts w:eastAsiaTheme="minorEastAsia"/>
              <w:noProof/>
              <w:kern w:val="2"/>
              <w:sz w:val="24"/>
              <w:szCs w:val="24"/>
            </w:rPr>
          </w:pPr>
          <w:hyperlink w:anchor="_Toc201050848" w:history="1">
            <w:r w:rsidRPr="00FF3DB0">
              <w:rPr>
                <w:rStyle w:val="Hyperlink"/>
                <w:rFonts w:ascii="Arial" w:hAnsi="Arial" w:cs="Arial"/>
                <w:noProof/>
              </w:rPr>
              <w:t>Sample size</w:t>
            </w:r>
            <w:r>
              <w:rPr>
                <w:noProof/>
                <w:webHidden/>
              </w:rPr>
              <w:tab/>
            </w:r>
            <w:r>
              <w:rPr>
                <w:noProof/>
                <w:webHidden/>
              </w:rPr>
              <w:fldChar w:fldCharType="begin"/>
            </w:r>
            <w:r>
              <w:rPr>
                <w:noProof/>
                <w:webHidden/>
              </w:rPr>
              <w:instrText xml:space="preserve"> PAGEREF _Toc201050848 \h </w:instrText>
            </w:r>
            <w:r>
              <w:rPr>
                <w:noProof/>
                <w:webHidden/>
              </w:rPr>
            </w:r>
            <w:r>
              <w:rPr>
                <w:noProof/>
                <w:webHidden/>
              </w:rPr>
              <w:fldChar w:fldCharType="separate"/>
            </w:r>
            <w:r w:rsidR="006B5829">
              <w:rPr>
                <w:noProof/>
                <w:webHidden/>
              </w:rPr>
              <w:t>5</w:t>
            </w:r>
            <w:r>
              <w:rPr>
                <w:noProof/>
                <w:webHidden/>
              </w:rPr>
              <w:fldChar w:fldCharType="end"/>
            </w:r>
          </w:hyperlink>
        </w:p>
        <w:p w14:paraId="3B468454" w14:textId="2159883F" w:rsidR="00B2312A" w:rsidRDefault="00B2312A">
          <w:pPr>
            <w:pStyle w:val="TOC2"/>
            <w:tabs>
              <w:tab w:val="right" w:leader="dot" w:pos="9062"/>
            </w:tabs>
            <w:rPr>
              <w:rFonts w:eastAsiaTheme="minorEastAsia"/>
              <w:noProof/>
              <w:kern w:val="2"/>
              <w:sz w:val="24"/>
              <w:szCs w:val="24"/>
            </w:rPr>
          </w:pPr>
          <w:hyperlink w:anchor="_Toc201050849" w:history="1">
            <w:r w:rsidRPr="00FF3DB0">
              <w:rPr>
                <w:rStyle w:val="Hyperlink"/>
                <w:rFonts w:ascii="Arial" w:hAnsi="Arial" w:cs="Arial"/>
                <w:noProof/>
              </w:rPr>
              <w:t>Hypothesis Test</w:t>
            </w:r>
            <w:r>
              <w:rPr>
                <w:noProof/>
                <w:webHidden/>
              </w:rPr>
              <w:tab/>
            </w:r>
            <w:r>
              <w:rPr>
                <w:noProof/>
                <w:webHidden/>
              </w:rPr>
              <w:fldChar w:fldCharType="begin"/>
            </w:r>
            <w:r>
              <w:rPr>
                <w:noProof/>
                <w:webHidden/>
              </w:rPr>
              <w:instrText xml:space="preserve"> PAGEREF _Toc201050849 \h </w:instrText>
            </w:r>
            <w:r>
              <w:rPr>
                <w:noProof/>
                <w:webHidden/>
              </w:rPr>
            </w:r>
            <w:r>
              <w:rPr>
                <w:noProof/>
                <w:webHidden/>
              </w:rPr>
              <w:fldChar w:fldCharType="separate"/>
            </w:r>
            <w:r w:rsidR="006B5829">
              <w:rPr>
                <w:noProof/>
                <w:webHidden/>
              </w:rPr>
              <w:t>5</w:t>
            </w:r>
            <w:r>
              <w:rPr>
                <w:noProof/>
                <w:webHidden/>
              </w:rPr>
              <w:fldChar w:fldCharType="end"/>
            </w:r>
          </w:hyperlink>
        </w:p>
        <w:p w14:paraId="1B4F5453" w14:textId="7DAFEC41" w:rsidR="00B2312A" w:rsidRDefault="00B2312A">
          <w:pPr>
            <w:pStyle w:val="TOC2"/>
            <w:tabs>
              <w:tab w:val="right" w:leader="dot" w:pos="9062"/>
            </w:tabs>
            <w:rPr>
              <w:rFonts w:eastAsiaTheme="minorEastAsia"/>
              <w:noProof/>
              <w:kern w:val="2"/>
              <w:sz w:val="24"/>
              <w:szCs w:val="24"/>
            </w:rPr>
          </w:pPr>
          <w:hyperlink w:anchor="_Toc201050850" w:history="1">
            <w:r w:rsidRPr="00FF3DB0">
              <w:rPr>
                <w:rStyle w:val="Hyperlink"/>
                <w:rFonts w:ascii="Arial" w:hAnsi="Arial" w:cs="Arial"/>
                <w:noProof/>
              </w:rPr>
              <w:t>Limitations</w:t>
            </w:r>
            <w:r>
              <w:rPr>
                <w:noProof/>
                <w:webHidden/>
              </w:rPr>
              <w:tab/>
            </w:r>
            <w:r>
              <w:rPr>
                <w:noProof/>
                <w:webHidden/>
              </w:rPr>
              <w:fldChar w:fldCharType="begin"/>
            </w:r>
            <w:r>
              <w:rPr>
                <w:noProof/>
                <w:webHidden/>
              </w:rPr>
              <w:instrText xml:space="preserve"> PAGEREF _Toc201050850 \h </w:instrText>
            </w:r>
            <w:r>
              <w:rPr>
                <w:noProof/>
                <w:webHidden/>
              </w:rPr>
            </w:r>
            <w:r>
              <w:rPr>
                <w:noProof/>
                <w:webHidden/>
              </w:rPr>
              <w:fldChar w:fldCharType="separate"/>
            </w:r>
            <w:r w:rsidR="006B5829">
              <w:rPr>
                <w:noProof/>
                <w:webHidden/>
              </w:rPr>
              <w:t>6</w:t>
            </w:r>
            <w:r>
              <w:rPr>
                <w:noProof/>
                <w:webHidden/>
              </w:rPr>
              <w:fldChar w:fldCharType="end"/>
            </w:r>
          </w:hyperlink>
        </w:p>
        <w:p w14:paraId="4D62A468" w14:textId="75216376" w:rsidR="00B2312A" w:rsidRDefault="00B2312A">
          <w:pPr>
            <w:pStyle w:val="TOC2"/>
            <w:tabs>
              <w:tab w:val="right" w:leader="dot" w:pos="9062"/>
            </w:tabs>
            <w:rPr>
              <w:rFonts w:eastAsiaTheme="minorEastAsia"/>
              <w:noProof/>
              <w:kern w:val="2"/>
              <w:sz w:val="24"/>
              <w:szCs w:val="24"/>
            </w:rPr>
          </w:pPr>
          <w:hyperlink w:anchor="_Toc201050851" w:history="1">
            <w:r w:rsidRPr="00FF3DB0">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_Toc201050851 \h </w:instrText>
            </w:r>
            <w:r>
              <w:rPr>
                <w:noProof/>
                <w:webHidden/>
              </w:rPr>
            </w:r>
            <w:r>
              <w:rPr>
                <w:noProof/>
                <w:webHidden/>
              </w:rPr>
              <w:fldChar w:fldCharType="separate"/>
            </w:r>
            <w:r w:rsidR="006B5829">
              <w:rPr>
                <w:noProof/>
                <w:webHidden/>
              </w:rPr>
              <w:t>6</w:t>
            </w:r>
            <w:r>
              <w:rPr>
                <w:noProof/>
                <w:webHidden/>
              </w:rPr>
              <w:fldChar w:fldCharType="end"/>
            </w:r>
          </w:hyperlink>
        </w:p>
        <w:p w14:paraId="5C4A02B8" w14:textId="79DC5BFB" w:rsidR="00B2312A" w:rsidRDefault="00B2312A">
          <w:pPr>
            <w:pStyle w:val="TOC1"/>
            <w:tabs>
              <w:tab w:val="right" w:leader="dot" w:pos="9062"/>
            </w:tabs>
            <w:rPr>
              <w:rFonts w:eastAsiaTheme="minorEastAsia"/>
              <w:noProof/>
              <w:kern w:val="2"/>
              <w:sz w:val="24"/>
              <w:szCs w:val="24"/>
            </w:rPr>
          </w:pPr>
          <w:hyperlink w:anchor="_Toc201050852" w:history="1">
            <w:r w:rsidRPr="00FF3DB0">
              <w:rPr>
                <w:rStyle w:val="Hyperlink"/>
                <w:rFonts w:ascii="Arial" w:hAnsi="Arial" w:cs="Arial"/>
                <w:noProof/>
              </w:rPr>
              <w:t>Questions to explore</w:t>
            </w:r>
            <w:r>
              <w:rPr>
                <w:noProof/>
                <w:webHidden/>
              </w:rPr>
              <w:tab/>
            </w:r>
            <w:r>
              <w:rPr>
                <w:noProof/>
                <w:webHidden/>
              </w:rPr>
              <w:fldChar w:fldCharType="begin"/>
            </w:r>
            <w:r>
              <w:rPr>
                <w:noProof/>
                <w:webHidden/>
              </w:rPr>
              <w:instrText xml:space="preserve"> PAGEREF _Toc201050852 \h </w:instrText>
            </w:r>
            <w:r>
              <w:rPr>
                <w:noProof/>
                <w:webHidden/>
              </w:rPr>
            </w:r>
            <w:r>
              <w:rPr>
                <w:noProof/>
                <w:webHidden/>
              </w:rPr>
              <w:fldChar w:fldCharType="separate"/>
            </w:r>
            <w:r w:rsidR="006B5829">
              <w:rPr>
                <w:noProof/>
                <w:webHidden/>
              </w:rPr>
              <w:t>6</w:t>
            </w:r>
            <w:r>
              <w:rPr>
                <w:noProof/>
                <w:webHidden/>
              </w:rPr>
              <w:fldChar w:fldCharType="end"/>
            </w:r>
          </w:hyperlink>
        </w:p>
        <w:p w14:paraId="5A34A460" w14:textId="1E573DFD" w:rsidR="007876DB" w:rsidRPr="00D958BE" w:rsidRDefault="007876DB">
          <w:pPr>
            <w:rPr>
              <w:rFonts w:ascii="Arial" w:hAnsi="Arial" w:cs="Arial"/>
            </w:rPr>
          </w:pPr>
          <w:r w:rsidRPr="00D958BE">
            <w:rPr>
              <w:rFonts w:ascii="Arial" w:hAnsi="Arial" w:cs="Arial"/>
              <w:b/>
              <w:bCs/>
              <w:noProof/>
            </w:rPr>
            <w:fldChar w:fldCharType="end"/>
          </w:r>
        </w:p>
      </w:sdtContent>
    </w:sdt>
    <w:p w14:paraId="3D2A9733" w14:textId="77777777" w:rsidR="007876DB" w:rsidRPr="00D958BE" w:rsidRDefault="007876DB">
      <w:pPr>
        <w:rPr>
          <w:rFonts w:ascii="Arial" w:eastAsiaTheme="majorEastAsia" w:hAnsi="Arial" w:cs="Arial"/>
          <w:color w:val="0F4761" w:themeColor="accent1" w:themeShade="BF"/>
          <w:sz w:val="40"/>
          <w:szCs w:val="40"/>
        </w:rPr>
      </w:pPr>
      <w:r w:rsidRPr="00D958BE">
        <w:rPr>
          <w:rFonts w:ascii="Arial" w:hAnsi="Arial" w:cs="Arial"/>
        </w:rPr>
        <w:br w:type="page"/>
      </w:r>
    </w:p>
    <w:p w14:paraId="2A6284CB" w14:textId="79F167DE" w:rsidR="00B95248" w:rsidRPr="00D958BE" w:rsidRDefault="00B95248" w:rsidP="007876DB">
      <w:pPr>
        <w:pStyle w:val="Heading1"/>
        <w:rPr>
          <w:rFonts w:ascii="Arial" w:hAnsi="Arial" w:cs="Arial"/>
        </w:rPr>
      </w:pPr>
      <w:bookmarkStart w:id="0" w:name="_Toc201050841"/>
      <w:r w:rsidRPr="00D958BE">
        <w:rPr>
          <w:rFonts w:ascii="Arial" w:hAnsi="Arial" w:cs="Arial"/>
        </w:rPr>
        <w:lastRenderedPageBreak/>
        <w:t>Data Source</w:t>
      </w:r>
      <w:bookmarkEnd w:id="0"/>
    </w:p>
    <w:p w14:paraId="208D2535" w14:textId="077FE3AB" w:rsidR="00B95248" w:rsidRPr="00B95248" w:rsidRDefault="00B95248" w:rsidP="00B95248">
      <w:pPr>
        <w:rPr>
          <w:rFonts w:ascii="Arial" w:hAnsi="Arial" w:cs="Arial"/>
        </w:rPr>
      </w:pPr>
      <w:r w:rsidRPr="00B95248">
        <w:rPr>
          <w:rFonts w:ascii="Arial" w:hAnsi="Arial" w:cs="Arial"/>
          <w:b/>
          <w:bCs/>
        </w:rPr>
        <w:t>Dataset:</w:t>
      </w:r>
      <w:r w:rsidRPr="00B95248">
        <w:rPr>
          <w:rFonts w:ascii="Arial" w:hAnsi="Arial" w:cs="Arial"/>
        </w:rPr>
        <w:t xml:space="preserve"> World Happiness Report (2015–2017)</w:t>
      </w:r>
      <w:r w:rsidRPr="00B95248">
        <w:rPr>
          <w:rFonts w:ascii="Arial" w:hAnsi="Arial" w:cs="Arial"/>
        </w:rPr>
        <w:br/>
      </w:r>
      <w:r w:rsidRPr="00B95248">
        <w:rPr>
          <w:rFonts w:ascii="Arial" w:hAnsi="Arial" w:cs="Arial"/>
          <w:b/>
          <w:bCs/>
        </w:rPr>
        <w:t>Source:</w:t>
      </w:r>
      <w:r w:rsidRPr="00B95248">
        <w:rPr>
          <w:rFonts w:ascii="Arial" w:hAnsi="Arial" w:cs="Arial"/>
        </w:rPr>
        <w:t xml:space="preserve"> Gallup World Poll, hosted publicly on Kaggle</w:t>
      </w:r>
      <w:r w:rsidR="00B33AD3" w:rsidRPr="00D958BE">
        <w:rPr>
          <w:rFonts w:ascii="Arial" w:hAnsi="Arial" w:cs="Arial"/>
        </w:rPr>
        <w:t xml:space="preserve"> </w:t>
      </w:r>
      <w:hyperlink r:id="rId6" w:history="1">
        <w:r w:rsidR="00B33AD3" w:rsidRPr="00D958BE">
          <w:rPr>
            <w:rStyle w:val="Hyperlink"/>
            <w:rFonts w:ascii="Arial" w:hAnsi="Arial" w:cs="Arial"/>
          </w:rPr>
          <w:t>https://www.kaggle.com/datasets/unsdsn/world-happiness</w:t>
        </w:r>
      </w:hyperlink>
      <w:r w:rsidR="00B33AD3" w:rsidRPr="00D958BE">
        <w:rPr>
          <w:rFonts w:ascii="Arial" w:hAnsi="Arial" w:cs="Arial"/>
        </w:rPr>
        <w:t xml:space="preserve"> </w:t>
      </w:r>
      <w:r w:rsidRPr="00B95248">
        <w:rPr>
          <w:rFonts w:ascii="Arial" w:hAnsi="Arial" w:cs="Arial"/>
        </w:rPr>
        <w:br/>
      </w:r>
      <w:r w:rsidRPr="00B95248">
        <w:rPr>
          <w:rFonts w:ascii="Arial" w:hAnsi="Arial" w:cs="Arial"/>
          <w:b/>
          <w:bCs/>
        </w:rPr>
        <w:t>License:</w:t>
      </w:r>
      <w:r w:rsidRPr="00B95248">
        <w:rPr>
          <w:rFonts w:ascii="Arial" w:hAnsi="Arial" w:cs="Arial"/>
        </w:rPr>
        <w:t xml:space="preserve"> Free for educational and non-commercial use</w:t>
      </w:r>
    </w:p>
    <w:p w14:paraId="61D92457" w14:textId="2E43284D" w:rsidR="00B95248" w:rsidRPr="00D958BE" w:rsidRDefault="00B95248" w:rsidP="006B644E">
      <w:pPr>
        <w:pStyle w:val="Heading2"/>
        <w:rPr>
          <w:rFonts w:ascii="Arial" w:hAnsi="Arial" w:cs="Arial"/>
        </w:rPr>
      </w:pPr>
      <w:bookmarkStart w:id="1" w:name="_Toc201050842"/>
      <w:r w:rsidRPr="00D958BE">
        <w:rPr>
          <w:rFonts w:ascii="Arial" w:hAnsi="Arial" w:cs="Arial"/>
        </w:rPr>
        <w:t>What this data is</w:t>
      </w:r>
      <w:bookmarkEnd w:id="1"/>
    </w:p>
    <w:p w14:paraId="6253FF63" w14:textId="77777777" w:rsidR="00B95248" w:rsidRPr="00B95248" w:rsidRDefault="00B95248" w:rsidP="00B95248">
      <w:pPr>
        <w:rPr>
          <w:rFonts w:ascii="Arial" w:hAnsi="Arial" w:cs="Arial"/>
        </w:rPr>
      </w:pPr>
      <w:r w:rsidRPr="00B95248">
        <w:rPr>
          <w:rFonts w:ascii="Arial" w:hAnsi="Arial" w:cs="Arial"/>
        </w:rPr>
        <w:t>This dataset comes from Gallup’s global survey, where people in over 150 countries rate their current life satisfaction on a scale from 0 (worst possible life) to 10 (best possible life). The dataset includes both overall happiness scores and a breakdown of the main factors that contribute to those scores.</w:t>
      </w:r>
    </w:p>
    <w:p w14:paraId="4B795461" w14:textId="77777777" w:rsidR="00B95248" w:rsidRPr="00B95248" w:rsidRDefault="00B95248" w:rsidP="00B95248">
      <w:pPr>
        <w:rPr>
          <w:rFonts w:ascii="Arial" w:hAnsi="Arial" w:cs="Arial"/>
        </w:rPr>
      </w:pPr>
      <w:r w:rsidRPr="00B95248">
        <w:rPr>
          <w:rFonts w:ascii="Arial" w:hAnsi="Arial" w:cs="Arial"/>
        </w:rPr>
        <w:t>The factors include:</w:t>
      </w:r>
    </w:p>
    <w:p w14:paraId="08A6D7CC" w14:textId="77777777" w:rsidR="00B95248" w:rsidRPr="00B95248" w:rsidRDefault="00B95248" w:rsidP="00B95248">
      <w:pPr>
        <w:numPr>
          <w:ilvl w:val="0"/>
          <w:numId w:val="1"/>
        </w:numPr>
        <w:rPr>
          <w:rFonts w:ascii="Arial" w:hAnsi="Arial" w:cs="Arial"/>
        </w:rPr>
      </w:pPr>
      <w:r w:rsidRPr="00B95248">
        <w:rPr>
          <w:rFonts w:ascii="Arial" w:hAnsi="Arial" w:cs="Arial"/>
        </w:rPr>
        <w:t>Economic production (GDP per capita)</w:t>
      </w:r>
    </w:p>
    <w:p w14:paraId="03B15653" w14:textId="77777777" w:rsidR="00B95248" w:rsidRPr="00B95248" w:rsidRDefault="00B95248" w:rsidP="00B95248">
      <w:pPr>
        <w:numPr>
          <w:ilvl w:val="0"/>
          <w:numId w:val="1"/>
        </w:numPr>
        <w:rPr>
          <w:rFonts w:ascii="Arial" w:hAnsi="Arial" w:cs="Arial"/>
        </w:rPr>
      </w:pPr>
      <w:r w:rsidRPr="00B95248">
        <w:rPr>
          <w:rFonts w:ascii="Arial" w:hAnsi="Arial" w:cs="Arial"/>
        </w:rPr>
        <w:t>Social support (listed as “Family”)</w:t>
      </w:r>
    </w:p>
    <w:p w14:paraId="45495DE2" w14:textId="77777777" w:rsidR="00B95248" w:rsidRPr="00B95248" w:rsidRDefault="00B95248" w:rsidP="00B95248">
      <w:pPr>
        <w:numPr>
          <w:ilvl w:val="0"/>
          <w:numId w:val="1"/>
        </w:numPr>
        <w:rPr>
          <w:rFonts w:ascii="Arial" w:hAnsi="Arial" w:cs="Arial"/>
        </w:rPr>
      </w:pPr>
      <w:r w:rsidRPr="00B95248">
        <w:rPr>
          <w:rFonts w:ascii="Arial" w:hAnsi="Arial" w:cs="Arial"/>
        </w:rPr>
        <w:t>Life expectancy (Health)</w:t>
      </w:r>
    </w:p>
    <w:p w14:paraId="2AA375A1" w14:textId="77777777" w:rsidR="00B95248" w:rsidRPr="00B95248" w:rsidRDefault="00B95248" w:rsidP="00B95248">
      <w:pPr>
        <w:numPr>
          <w:ilvl w:val="0"/>
          <w:numId w:val="1"/>
        </w:numPr>
        <w:rPr>
          <w:rFonts w:ascii="Arial" w:hAnsi="Arial" w:cs="Arial"/>
        </w:rPr>
      </w:pPr>
      <w:r w:rsidRPr="00B95248">
        <w:rPr>
          <w:rFonts w:ascii="Arial" w:hAnsi="Arial" w:cs="Arial"/>
        </w:rPr>
        <w:t>Freedom to make life choices</w:t>
      </w:r>
    </w:p>
    <w:p w14:paraId="5BE462C0" w14:textId="77777777" w:rsidR="00B95248" w:rsidRPr="00B95248" w:rsidRDefault="00B95248" w:rsidP="00B95248">
      <w:pPr>
        <w:numPr>
          <w:ilvl w:val="0"/>
          <w:numId w:val="1"/>
        </w:numPr>
        <w:rPr>
          <w:rFonts w:ascii="Arial" w:hAnsi="Arial" w:cs="Arial"/>
        </w:rPr>
      </w:pPr>
      <w:r w:rsidRPr="00B95248">
        <w:rPr>
          <w:rFonts w:ascii="Arial" w:hAnsi="Arial" w:cs="Arial"/>
        </w:rPr>
        <w:t>Generosity</w:t>
      </w:r>
    </w:p>
    <w:p w14:paraId="63AD419B" w14:textId="77777777" w:rsidR="00B95248" w:rsidRPr="00B95248" w:rsidRDefault="00B95248" w:rsidP="00B95248">
      <w:pPr>
        <w:numPr>
          <w:ilvl w:val="0"/>
          <w:numId w:val="1"/>
        </w:numPr>
        <w:rPr>
          <w:rFonts w:ascii="Arial" w:hAnsi="Arial" w:cs="Arial"/>
        </w:rPr>
      </w:pPr>
      <w:r w:rsidRPr="00B95248">
        <w:rPr>
          <w:rFonts w:ascii="Arial" w:hAnsi="Arial" w:cs="Arial"/>
        </w:rPr>
        <w:t>Trust in government and institutions</w:t>
      </w:r>
    </w:p>
    <w:p w14:paraId="08BAB9B1" w14:textId="77777777" w:rsidR="00B95248" w:rsidRPr="00B95248" w:rsidRDefault="00B95248" w:rsidP="00B95248">
      <w:pPr>
        <w:numPr>
          <w:ilvl w:val="0"/>
          <w:numId w:val="1"/>
        </w:numPr>
        <w:rPr>
          <w:rFonts w:ascii="Arial" w:hAnsi="Arial" w:cs="Arial"/>
        </w:rPr>
      </w:pPr>
      <w:r w:rsidRPr="00B95248">
        <w:rPr>
          <w:rFonts w:ascii="Arial" w:hAnsi="Arial" w:cs="Arial"/>
        </w:rPr>
        <w:t>A residual component showing unexplained variance</w:t>
      </w:r>
    </w:p>
    <w:p w14:paraId="7E7281BB" w14:textId="77777777" w:rsidR="00B95248" w:rsidRPr="00B95248" w:rsidRDefault="00B95248" w:rsidP="00B95248">
      <w:pPr>
        <w:rPr>
          <w:rFonts w:ascii="Arial" w:hAnsi="Arial" w:cs="Arial"/>
        </w:rPr>
      </w:pPr>
      <w:r w:rsidRPr="00B95248">
        <w:rPr>
          <w:rFonts w:ascii="Arial" w:hAnsi="Arial" w:cs="Arial"/>
        </w:rPr>
        <w:t>All of this is compiled into a single dataset with one row per country, along with that country's rank and region.</w:t>
      </w:r>
    </w:p>
    <w:p w14:paraId="09E7D940" w14:textId="2FC9BC50" w:rsidR="00B95248" w:rsidRPr="00B95248" w:rsidRDefault="00B95248" w:rsidP="00B95248">
      <w:pPr>
        <w:rPr>
          <w:rFonts w:ascii="Arial" w:hAnsi="Arial" w:cs="Arial"/>
          <w:b/>
          <w:bCs/>
        </w:rPr>
      </w:pPr>
      <w:r w:rsidRPr="00B95248">
        <w:rPr>
          <w:rFonts w:ascii="Arial" w:hAnsi="Arial" w:cs="Arial"/>
          <w:b/>
          <w:bCs/>
        </w:rPr>
        <w:t>Why I chose it</w:t>
      </w:r>
    </w:p>
    <w:p w14:paraId="1E861889" w14:textId="77777777" w:rsidR="00B95248" w:rsidRPr="00B95248" w:rsidRDefault="00B95248" w:rsidP="00B95248">
      <w:pPr>
        <w:rPr>
          <w:rFonts w:ascii="Arial" w:hAnsi="Arial" w:cs="Arial"/>
        </w:rPr>
      </w:pPr>
      <w:r w:rsidRPr="00B95248">
        <w:rPr>
          <w:rFonts w:ascii="Arial" w:hAnsi="Arial" w:cs="Arial"/>
        </w:rPr>
        <w:t>I wanted a dataset that reflects real-world conditions and emotional well-being in a way that is still structured, measurable, and open. This dataset is:</w:t>
      </w:r>
    </w:p>
    <w:p w14:paraId="196800A9" w14:textId="77777777" w:rsidR="00B95248" w:rsidRPr="00B95248" w:rsidRDefault="00B95248" w:rsidP="00B95248">
      <w:pPr>
        <w:numPr>
          <w:ilvl w:val="0"/>
          <w:numId w:val="2"/>
        </w:numPr>
        <w:rPr>
          <w:rFonts w:ascii="Arial" w:hAnsi="Arial" w:cs="Arial"/>
        </w:rPr>
      </w:pPr>
      <w:r w:rsidRPr="00B95248">
        <w:rPr>
          <w:rFonts w:ascii="Arial" w:hAnsi="Arial" w:cs="Arial"/>
        </w:rPr>
        <w:t>Clean and already aggregated</w:t>
      </w:r>
    </w:p>
    <w:p w14:paraId="45EE1269" w14:textId="77777777" w:rsidR="00B95248" w:rsidRPr="00B95248" w:rsidRDefault="00B95248" w:rsidP="00B95248">
      <w:pPr>
        <w:numPr>
          <w:ilvl w:val="0"/>
          <w:numId w:val="2"/>
        </w:numPr>
        <w:rPr>
          <w:rFonts w:ascii="Arial" w:hAnsi="Arial" w:cs="Arial"/>
        </w:rPr>
      </w:pPr>
      <w:r w:rsidRPr="00B95248">
        <w:rPr>
          <w:rFonts w:ascii="Arial" w:hAnsi="Arial" w:cs="Arial"/>
        </w:rPr>
        <w:t>Easy to understand</w:t>
      </w:r>
    </w:p>
    <w:p w14:paraId="594516C4" w14:textId="77777777" w:rsidR="00B95248" w:rsidRPr="00B95248" w:rsidRDefault="00B95248" w:rsidP="00B95248">
      <w:pPr>
        <w:numPr>
          <w:ilvl w:val="0"/>
          <w:numId w:val="2"/>
        </w:numPr>
        <w:rPr>
          <w:rFonts w:ascii="Arial" w:hAnsi="Arial" w:cs="Arial"/>
        </w:rPr>
      </w:pPr>
      <w:r w:rsidRPr="00B95248">
        <w:rPr>
          <w:rFonts w:ascii="Arial" w:hAnsi="Arial" w:cs="Arial"/>
        </w:rPr>
        <w:t>Widely used and published by trusted sources (Gallup, UN)</w:t>
      </w:r>
    </w:p>
    <w:p w14:paraId="4A874820" w14:textId="77777777" w:rsidR="00B95248" w:rsidRPr="00B95248" w:rsidRDefault="00B95248" w:rsidP="00B95248">
      <w:pPr>
        <w:numPr>
          <w:ilvl w:val="0"/>
          <w:numId w:val="2"/>
        </w:numPr>
        <w:rPr>
          <w:rFonts w:ascii="Arial" w:hAnsi="Arial" w:cs="Arial"/>
        </w:rPr>
      </w:pPr>
      <w:r w:rsidRPr="00B95248">
        <w:rPr>
          <w:rFonts w:ascii="Arial" w:hAnsi="Arial" w:cs="Arial"/>
        </w:rPr>
        <w:t>Relevant to social and psychological dimensions of quality of life</w:t>
      </w:r>
    </w:p>
    <w:p w14:paraId="42E6D52F" w14:textId="77777777" w:rsidR="00B95248" w:rsidRPr="00B95248" w:rsidRDefault="00B95248" w:rsidP="00B95248">
      <w:pPr>
        <w:rPr>
          <w:rFonts w:ascii="Arial" w:hAnsi="Arial" w:cs="Arial"/>
        </w:rPr>
      </w:pPr>
      <w:r w:rsidRPr="00B95248">
        <w:rPr>
          <w:rFonts w:ascii="Arial" w:hAnsi="Arial" w:cs="Arial"/>
        </w:rPr>
        <w:t>Even though it doesn’t include individual-level behavior or local event data, it still provides a strong foundation to explore questions about what drives happiness and how countries differ in that regard.</w:t>
      </w:r>
    </w:p>
    <w:p w14:paraId="2C8D3295" w14:textId="5A35A017" w:rsidR="00B95248" w:rsidRPr="00D958BE" w:rsidRDefault="00B95248" w:rsidP="006B644E">
      <w:pPr>
        <w:pStyle w:val="Heading2"/>
        <w:rPr>
          <w:rFonts w:ascii="Arial" w:hAnsi="Arial" w:cs="Arial"/>
        </w:rPr>
      </w:pPr>
      <w:bookmarkStart w:id="2" w:name="_Toc201050843"/>
      <w:r w:rsidRPr="00D958BE">
        <w:rPr>
          <w:rFonts w:ascii="Arial" w:hAnsi="Arial" w:cs="Arial"/>
        </w:rPr>
        <w:t>How the data was collected</w:t>
      </w:r>
      <w:bookmarkEnd w:id="2"/>
    </w:p>
    <w:p w14:paraId="3FDA550C" w14:textId="77777777" w:rsidR="00B95248" w:rsidRPr="00D958BE" w:rsidRDefault="00B95248" w:rsidP="00B95248">
      <w:pPr>
        <w:rPr>
          <w:rFonts w:ascii="Arial" w:hAnsi="Arial" w:cs="Arial"/>
        </w:rPr>
      </w:pPr>
      <w:r w:rsidRPr="00B95248">
        <w:rPr>
          <w:rFonts w:ascii="Arial" w:hAnsi="Arial" w:cs="Arial"/>
        </w:rPr>
        <w:t>The happiness scores are based on a survey question where respondents rate their lives on a scale from 0 to 10 (known as the Cantril ladder).</w:t>
      </w:r>
      <w:r w:rsidRPr="00B95248">
        <w:rPr>
          <w:rFonts w:ascii="Arial" w:hAnsi="Arial" w:cs="Arial"/>
        </w:rPr>
        <w:br/>
        <w:t>The contributing factors are based on standardized indicators collected from various international data sources (World Bank, WHO, etc.).</w:t>
      </w:r>
      <w:r w:rsidRPr="00B95248">
        <w:rPr>
          <w:rFonts w:ascii="Arial" w:hAnsi="Arial" w:cs="Arial"/>
        </w:rPr>
        <w:br/>
        <w:t>Gallup applies weights to ensure national representation, and all results are averaged across multiple years for consistency.</w:t>
      </w:r>
    </w:p>
    <w:p w14:paraId="35FD7BCF" w14:textId="4718F6A3" w:rsidR="00B95248" w:rsidRPr="00D958BE" w:rsidRDefault="00B95248" w:rsidP="006B644E">
      <w:pPr>
        <w:pStyle w:val="Heading2"/>
        <w:rPr>
          <w:rFonts w:ascii="Arial" w:hAnsi="Arial" w:cs="Arial"/>
        </w:rPr>
      </w:pPr>
      <w:bookmarkStart w:id="3" w:name="_Toc201050844"/>
      <w:r w:rsidRPr="00D958BE">
        <w:rPr>
          <w:rFonts w:ascii="Arial" w:hAnsi="Arial" w:cs="Arial"/>
        </w:rPr>
        <w:lastRenderedPageBreak/>
        <w:t>What’s in the dataset</w:t>
      </w:r>
      <w:bookmarkEnd w:id="3"/>
    </w:p>
    <w:p w14:paraId="588394DB" w14:textId="77777777" w:rsidR="00B95248" w:rsidRPr="00B95248" w:rsidRDefault="00B95248" w:rsidP="00B95248">
      <w:pPr>
        <w:numPr>
          <w:ilvl w:val="0"/>
          <w:numId w:val="3"/>
        </w:numPr>
        <w:rPr>
          <w:rFonts w:ascii="Arial" w:hAnsi="Arial" w:cs="Arial"/>
        </w:rPr>
      </w:pPr>
      <w:r w:rsidRPr="00B95248">
        <w:rPr>
          <w:rFonts w:ascii="Arial" w:hAnsi="Arial" w:cs="Arial"/>
        </w:rPr>
        <w:t>Country and region</w:t>
      </w:r>
    </w:p>
    <w:p w14:paraId="4AF27B89" w14:textId="77777777" w:rsidR="00B95248" w:rsidRPr="00B95248" w:rsidRDefault="00B95248" w:rsidP="00B95248">
      <w:pPr>
        <w:numPr>
          <w:ilvl w:val="0"/>
          <w:numId w:val="3"/>
        </w:numPr>
        <w:rPr>
          <w:rFonts w:ascii="Arial" w:hAnsi="Arial" w:cs="Arial"/>
        </w:rPr>
      </w:pPr>
      <w:r w:rsidRPr="00B95248">
        <w:rPr>
          <w:rFonts w:ascii="Arial" w:hAnsi="Arial" w:cs="Arial"/>
        </w:rPr>
        <w:t>Happiness score and rank</w:t>
      </w:r>
    </w:p>
    <w:p w14:paraId="537A18C6" w14:textId="77777777" w:rsidR="00B95248" w:rsidRPr="00B95248" w:rsidRDefault="00B95248" w:rsidP="00B95248">
      <w:pPr>
        <w:numPr>
          <w:ilvl w:val="0"/>
          <w:numId w:val="3"/>
        </w:numPr>
        <w:rPr>
          <w:rFonts w:ascii="Arial" w:hAnsi="Arial" w:cs="Arial"/>
        </w:rPr>
      </w:pPr>
      <w:r w:rsidRPr="00B95248">
        <w:rPr>
          <w:rFonts w:ascii="Arial" w:hAnsi="Arial" w:cs="Arial"/>
        </w:rPr>
        <w:t>Component scores for each happiness factor (GDP, Family, Health, Freedom, etc.)</w:t>
      </w:r>
    </w:p>
    <w:p w14:paraId="0E155440" w14:textId="77777777" w:rsidR="00B95248" w:rsidRPr="00B95248" w:rsidRDefault="00B95248" w:rsidP="00B95248">
      <w:pPr>
        <w:numPr>
          <w:ilvl w:val="0"/>
          <w:numId w:val="3"/>
        </w:numPr>
        <w:rPr>
          <w:rFonts w:ascii="Arial" w:hAnsi="Arial" w:cs="Arial"/>
        </w:rPr>
      </w:pPr>
      <w:r w:rsidRPr="00B95248">
        <w:rPr>
          <w:rFonts w:ascii="Arial" w:hAnsi="Arial" w:cs="Arial"/>
        </w:rPr>
        <w:t>Dystopia residual (unexplained happiness)</w:t>
      </w:r>
    </w:p>
    <w:p w14:paraId="634DD970" w14:textId="77777777" w:rsidR="00B95248" w:rsidRPr="00B95248" w:rsidRDefault="00B95248" w:rsidP="00B95248">
      <w:pPr>
        <w:rPr>
          <w:rFonts w:ascii="Arial" w:hAnsi="Arial" w:cs="Arial"/>
        </w:rPr>
      </w:pPr>
      <w:r w:rsidRPr="00B95248">
        <w:rPr>
          <w:rFonts w:ascii="Arial" w:hAnsi="Arial" w:cs="Arial"/>
        </w:rPr>
        <w:t>Each row represents one country. All key variables are numeric, making the dataset suitable for comparison, correlation analysis, and clustering.</w:t>
      </w:r>
    </w:p>
    <w:p w14:paraId="7D650536" w14:textId="61E73CDE" w:rsidR="00EB62D2" w:rsidRPr="00D958BE" w:rsidRDefault="00EB62D2" w:rsidP="002C52F0">
      <w:pPr>
        <w:pStyle w:val="Heading1"/>
        <w:rPr>
          <w:rFonts w:ascii="Arial" w:hAnsi="Arial" w:cs="Arial"/>
        </w:rPr>
      </w:pPr>
      <w:bookmarkStart w:id="4" w:name="_Toc201050845"/>
      <w:r w:rsidRPr="00D958BE">
        <w:rPr>
          <w:rFonts w:ascii="Arial" w:hAnsi="Arial" w:cs="Arial"/>
        </w:rPr>
        <w:t xml:space="preserve">Data </w:t>
      </w:r>
      <w:r w:rsidR="006B644E" w:rsidRPr="00D958BE">
        <w:rPr>
          <w:rFonts w:ascii="Arial" w:hAnsi="Arial" w:cs="Arial"/>
        </w:rPr>
        <w:t>Profile</w:t>
      </w:r>
      <w:bookmarkEnd w:id="4"/>
    </w:p>
    <w:p w14:paraId="4C1292AB" w14:textId="137CB9F1" w:rsidR="00EB62D2" w:rsidRPr="00EB62D2" w:rsidRDefault="00EB62D2" w:rsidP="00EB62D2">
      <w:pPr>
        <w:rPr>
          <w:rFonts w:ascii="Arial" w:hAnsi="Arial" w:cs="Arial"/>
        </w:rPr>
      </w:pPr>
      <w:r w:rsidRPr="00EB62D2">
        <w:rPr>
          <w:rFonts w:ascii="Arial" w:hAnsi="Arial" w:cs="Arial"/>
        </w:rPr>
        <w:t>The dataset contains separate files for each year from 2015 to 2019. While the overall structure is consistent</w:t>
      </w:r>
      <w:r w:rsidRPr="00D958BE">
        <w:rPr>
          <w:rFonts w:ascii="Arial" w:hAnsi="Arial" w:cs="Arial"/>
        </w:rPr>
        <w:t xml:space="preserve">, </w:t>
      </w:r>
      <w:r w:rsidRPr="00EB62D2">
        <w:rPr>
          <w:rFonts w:ascii="Arial" w:hAnsi="Arial" w:cs="Arial"/>
        </w:rPr>
        <w:t>country-level happiness scores plus contributing factors</w:t>
      </w:r>
      <w:r w:rsidRPr="00D958BE">
        <w:rPr>
          <w:rFonts w:ascii="Arial" w:hAnsi="Arial" w:cs="Arial"/>
        </w:rPr>
        <w:t xml:space="preserve">, </w:t>
      </w:r>
      <w:r w:rsidRPr="00EB62D2">
        <w:rPr>
          <w:rFonts w:ascii="Arial" w:hAnsi="Arial" w:cs="Arial"/>
        </w:rPr>
        <w:t>there are differences in both column names and included variables across years.</w:t>
      </w:r>
    </w:p>
    <w:p w14:paraId="7F917DAA" w14:textId="274BA9F0" w:rsidR="00EB62D2" w:rsidRPr="00EB62D2" w:rsidRDefault="00EB62D2" w:rsidP="00EB62D2">
      <w:pPr>
        <w:numPr>
          <w:ilvl w:val="0"/>
          <w:numId w:val="4"/>
        </w:numPr>
        <w:rPr>
          <w:rFonts w:ascii="Arial" w:hAnsi="Arial" w:cs="Arial"/>
        </w:rPr>
      </w:pPr>
      <w:r w:rsidRPr="00EB62D2">
        <w:rPr>
          <w:rFonts w:ascii="Arial" w:hAnsi="Arial" w:cs="Arial"/>
        </w:rPr>
        <w:t>2015–2017 contain more granular columns, such as confidence intervals and a Dystopia Residual.</w:t>
      </w:r>
    </w:p>
    <w:p w14:paraId="0B8ED0E8" w14:textId="64034FE3" w:rsidR="00EB62D2" w:rsidRPr="00EB62D2" w:rsidRDefault="00EB62D2" w:rsidP="00EB62D2">
      <w:pPr>
        <w:numPr>
          <w:ilvl w:val="0"/>
          <w:numId w:val="4"/>
        </w:numPr>
        <w:rPr>
          <w:rFonts w:ascii="Arial" w:hAnsi="Arial" w:cs="Arial"/>
        </w:rPr>
      </w:pPr>
      <w:r w:rsidRPr="00EB62D2">
        <w:rPr>
          <w:rFonts w:ascii="Arial" w:hAnsi="Arial" w:cs="Arial"/>
        </w:rPr>
        <w:t>2018–2019 simplify the dataset to fewer variables and rename several columns (Family becomes Social support).</w:t>
      </w:r>
    </w:p>
    <w:p w14:paraId="00F1085C" w14:textId="6F90752E" w:rsidR="00EB62D2" w:rsidRPr="00EB62D2" w:rsidRDefault="00EB62D2" w:rsidP="00EB62D2">
      <w:pPr>
        <w:numPr>
          <w:ilvl w:val="0"/>
          <w:numId w:val="4"/>
        </w:numPr>
        <w:rPr>
          <w:rFonts w:ascii="Arial" w:hAnsi="Arial" w:cs="Arial"/>
        </w:rPr>
      </w:pPr>
      <w:r w:rsidRPr="00EB62D2">
        <w:rPr>
          <w:rFonts w:ascii="Arial" w:hAnsi="Arial" w:cs="Arial"/>
        </w:rPr>
        <w:t>Columns like Standard Error and Confidence Interval are dropped in later years.</w:t>
      </w:r>
    </w:p>
    <w:p w14:paraId="39DA6E1D" w14:textId="23A05454" w:rsidR="00EB62D2" w:rsidRPr="00EB62D2" w:rsidRDefault="00EB62D2" w:rsidP="00EB62D2">
      <w:pPr>
        <w:numPr>
          <w:ilvl w:val="0"/>
          <w:numId w:val="4"/>
        </w:numPr>
        <w:rPr>
          <w:rFonts w:ascii="Arial" w:hAnsi="Arial" w:cs="Arial"/>
        </w:rPr>
      </w:pPr>
      <w:r w:rsidRPr="00EB62D2">
        <w:rPr>
          <w:rFonts w:ascii="Arial" w:hAnsi="Arial" w:cs="Arial"/>
        </w:rPr>
        <w:t>Some column names also use different punctuation or casing (Happiness Score vs. Score, GDP per capita vs. Economy</w:t>
      </w:r>
      <w:r w:rsidRPr="00D958BE">
        <w:rPr>
          <w:rFonts w:ascii="Arial" w:hAnsi="Arial" w:cs="Arial"/>
        </w:rPr>
        <w:t xml:space="preserve">, </w:t>
      </w:r>
      <w:r w:rsidRPr="00EB62D2">
        <w:rPr>
          <w:rFonts w:ascii="Arial" w:hAnsi="Arial" w:cs="Arial"/>
        </w:rPr>
        <w:t>GDP per Capita).</w:t>
      </w:r>
    </w:p>
    <w:p w14:paraId="28827C72" w14:textId="77777777" w:rsidR="002C52F0" w:rsidRPr="00D958BE" w:rsidRDefault="002C52F0" w:rsidP="002C52F0">
      <w:pPr>
        <w:pStyle w:val="Heading2"/>
        <w:rPr>
          <w:rFonts w:ascii="Arial" w:hAnsi="Arial" w:cs="Arial"/>
        </w:rPr>
      </w:pPr>
      <w:bookmarkStart w:id="5" w:name="_Toc201050846"/>
      <w:r w:rsidRPr="00D958BE">
        <w:rPr>
          <w:rStyle w:val="Strong"/>
          <w:rFonts w:ascii="Arial" w:hAnsi="Arial" w:cs="Arial"/>
          <w:b w:val="0"/>
          <w:bCs w:val="0"/>
        </w:rPr>
        <w:t>Variable Overview</w:t>
      </w:r>
      <w:bookmarkEnd w:id="5"/>
    </w:p>
    <w:tbl>
      <w:tblPr>
        <w:tblStyle w:val="TableGridLight"/>
        <w:tblW w:w="0" w:type="auto"/>
        <w:tblLook w:val="04A0" w:firstRow="1" w:lastRow="0" w:firstColumn="1" w:lastColumn="0" w:noHBand="0" w:noVBand="1"/>
      </w:tblPr>
      <w:tblGrid>
        <w:gridCol w:w="1740"/>
        <w:gridCol w:w="6588"/>
      </w:tblGrid>
      <w:tr w:rsidR="002C52F0" w:rsidRPr="00D958BE" w14:paraId="3EE22D08" w14:textId="77777777" w:rsidTr="002C52F0">
        <w:tc>
          <w:tcPr>
            <w:tcW w:w="0" w:type="auto"/>
            <w:hideMark/>
          </w:tcPr>
          <w:p w14:paraId="30ECF243" w14:textId="77777777" w:rsidR="002C52F0" w:rsidRPr="00D958BE" w:rsidRDefault="002C52F0">
            <w:pPr>
              <w:jc w:val="center"/>
              <w:rPr>
                <w:rFonts w:ascii="Arial" w:hAnsi="Arial" w:cs="Arial"/>
                <w:b/>
                <w:bCs/>
              </w:rPr>
            </w:pPr>
            <w:r w:rsidRPr="00D958BE">
              <w:rPr>
                <w:rFonts w:ascii="Arial" w:hAnsi="Arial" w:cs="Arial"/>
                <w:b/>
                <w:bCs/>
              </w:rPr>
              <w:t>Variable</w:t>
            </w:r>
          </w:p>
        </w:tc>
        <w:tc>
          <w:tcPr>
            <w:tcW w:w="0" w:type="auto"/>
            <w:hideMark/>
          </w:tcPr>
          <w:p w14:paraId="0D16CDCF" w14:textId="77777777" w:rsidR="002C52F0" w:rsidRPr="00D958BE" w:rsidRDefault="002C52F0">
            <w:pPr>
              <w:jc w:val="center"/>
              <w:rPr>
                <w:rFonts w:ascii="Arial" w:hAnsi="Arial" w:cs="Arial"/>
                <w:b/>
                <w:bCs/>
              </w:rPr>
            </w:pPr>
            <w:r w:rsidRPr="00D958BE">
              <w:rPr>
                <w:rFonts w:ascii="Arial" w:hAnsi="Arial" w:cs="Arial"/>
                <w:b/>
                <w:bCs/>
              </w:rPr>
              <w:t>Description</w:t>
            </w:r>
          </w:p>
        </w:tc>
      </w:tr>
      <w:tr w:rsidR="002C52F0" w:rsidRPr="00D958BE" w14:paraId="0882EF69" w14:textId="77777777" w:rsidTr="002C52F0">
        <w:tc>
          <w:tcPr>
            <w:tcW w:w="0" w:type="auto"/>
            <w:hideMark/>
          </w:tcPr>
          <w:p w14:paraId="05E6538B" w14:textId="77777777" w:rsidR="002C52F0" w:rsidRPr="00D958BE" w:rsidRDefault="002C52F0">
            <w:pPr>
              <w:rPr>
                <w:rFonts w:ascii="Arial" w:hAnsi="Arial" w:cs="Arial"/>
              </w:rPr>
            </w:pPr>
            <w:r w:rsidRPr="00D958BE">
              <w:rPr>
                <w:rStyle w:val="HTMLCode"/>
                <w:rFonts w:ascii="Arial" w:eastAsiaTheme="majorEastAsia" w:hAnsi="Arial" w:cs="Arial"/>
              </w:rPr>
              <w:t>Country</w:t>
            </w:r>
          </w:p>
        </w:tc>
        <w:tc>
          <w:tcPr>
            <w:tcW w:w="0" w:type="auto"/>
            <w:hideMark/>
          </w:tcPr>
          <w:p w14:paraId="701FA17B" w14:textId="77777777" w:rsidR="002C52F0" w:rsidRPr="00D958BE" w:rsidRDefault="002C52F0">
            <w:pPr>
              <w:rPr>
                <w:rFonts w:ascii="Arial" w:hAnsi="Arial" w:cs="Arial"/>
              </w:rPr>
            </w:pPr>
            <w:r w:rsidRPr="00D958BE">
              <w:rPr>
                <w:rFonts w:ascii="Arial" w:hAnsi="Arial" w:cs="Arial"/>
              </w:rPr>
              <w:t>Name of the country</w:t>
            </w:r>
          </w:p>
        </w:tc>
      </w:tr>
      <w:tr w:rsidR="002C52F0" w:rsidRPr="00D958BE" w14:paraId="50ADBC58" w14:textId="77777777" w:rsidTr="002C52F0">
        <w:tc>
          <w:tcPr>
            <w:tcW w:w="0" w:type="auto"/>
            <w:hideMark/>
          </w:tcPr>
          <w:p w14:paraId="22274F36" w14:textId="77777777" w:rsidR="002C52F0" w:rsidRPr="00D958BE" w:rsidRDefault="002C52F0">
            <w:pPr>
              <w:rPr>
                <w:rFonts w:ascii="Arial" w:hAnsi="Arial" w:cs="Arial"/>
              </w:rPr>
            </w:pPr>
            <w:r w:rsidRPr="00D958BE">
              <w:rPr>
                <w:rStyle w:val="HTMLCode"/>
                <w:rFonts w:ascii="Arial" w:eastAsiaTheme="majorEastAsia" w:hAnsi="Arial" w:cs="Arial"/>
              </w:rPr>
              <w:t>Year</w:t>
            </w:r>
          </w:p>
        </w:tc>
        <w:tc>
          <w:tcPr>
            <w:tcW w:w="0" w:type="auto"/>
            <w:hideMark/>
          </w:tcPr>
          <w:p w14:paraId="591689B5" w14:textId="77777777" w:rsidR="002C52F0" w:rsidRPr="00D958BE" w:rsidRDefault="002C52F0">
            <w:pPr>
              <w:rPr>
                <w:rFonts w:ascii="Arial" w:hAnsi="Arial" w:cs="Arial"/>
              </w:rPr>
            </w:pPr>
            <w:r w:rsidRPr="00D958BE">
              <w:rPr>
                <w:rFonts w:ascii="Arial" w:hAnsi="Arial" w:cs="Arial"/>
              </w:rPr>
              <w:t>Year of the report (2015 to 2019)</w:t>
            </w:r>
          </w:p>
        </w:tc>
      </w:tr>
      <w:tr w:rsidR="002C52F0" w:rsidRPr="00D958BE" w14:paraId="7ACF4E7C" w14:textId="77777777" w:rsidTr="002C52F0">
        <w:tc>
          <w:tcPr>
            <w:tcW w:w="0" w:type="auto"/>
            <w:hideMark/>
          </w:tcPr>
          <w:p w14:paraId="341F62C5" w14:textId="77777777" w:rsidR="002C52F0" w:rsidRPr="00D958BE" w:rsidRDefault="002C52F0">
            <w:pPr>
              <w:rPr>
                <w:rFonts w:ascii="Arial" w:hAnsi="Arial" w:cs="Arial"/>
              </w:rPr>
            </w:pPr>
            <w:r w:rsidRPr="00D958BE">
              <w:rPr>
                <w:rStyle w:val="HTMLCode"/>
                <w:rFonts w:ascii="Arial" w:eastAsiaTheme="majorEastAsia" w:hAnsi="Arial" w:cs="Arial"/>
              </w:rPr>
              <w:t>Happiness Score</w:t>
            </w:r>
          </w:p>
        </w:tc>
        <w:tc>
          <w:tcPr>
            <w:tcW w:w="0" w:type="auto"/>
            <w:hideMark/>
          </w:tcPr>
          <w:p w14:paraId="331D0180" w14:textId="77777777" w:rsidR="002C52F0" w:rsidRPr="00D958BE" w:rsidRDefault="002C52F0">
            <w:pPr>
              <w:rPr>
                <w:rFonts w:ascii="Arial" w:hAnsi="Arial" w:cs="Arial"/>
              </w:rPr>
            </w:pPr>
            <w:r w:rsidRPr="00D958BE">
              <w:rPr>
                <w:rFonts w:ascii="Arial" w:hAnsi="Arial" w:cs="Arial"/>
              </w:rPr>
              <w:t>Overall happiness rating (0–10 scale) based on Gallup World Poll</w:t>
            </w:r>
          </w:p>
        </w:tc>
      </w:tr>
      <w:tr w:rsidR="002C52F0" w:rsidRPr="00D958BE" w14:paraId="70328066" w14:textId="77777777" w:rsidTr="002C52F0">
        <w:tc>
          <w:tcPr>
            <w:tcW w:w="0" w:type="auto"/>
            <w:hideMark/>
          </w:tcPr>
          <w:p w14:paraId="7E02D3B8" w14:textId="77777777" w:rsidR="002C52F0" w:rsidRPr="00D958BE" w:rsidRDefault="002C52F0">
            <w:pPr>
              <w:rPr>
                <w:rFonts w:ascii="Arial" w:hAnsi="Arial" w:cs="Arial"/>
              </w:rPr>
            </w:pPr>
            <w:r w:rsidRPr="00D958BE">
              <w:rPr>
                <w:rStyle w:val="HTMLCode"/>
                <w:rFonts w:ascii="Arial" w:eastAsiaTheme="majorEastAsia" w:hAnsi="Arial" w:cs="Arial"/>
              </w:rPr>
              <w:t>GDP</w:t>
            </w:r>
          </w:p>
        </w:tc>
        <w:tc>
          <w:tcPr>
            <w:tcW w:w="0" w:type="auto"/>
            <w:hideMark/>
          </w:tcPr>
          <w:p w14:paraId="4D81309B" w14:textId="3B1F4AF4" w:rsidR="002C52F0" w:rsidRPr="00D958BE" w:rsidRDefault="002C52F0">
            <w:pPr>
              <w:rPr>
                <w:rFonts w:ascii="Arial" w:hAnsi="Arial" w:cs="Arial"/>
              </w:rPr>
            </w:pPr>
            <w:r w:rsidRPr="00D958BE">
              <w:rPr>
                <w:rFonts w:ascii="Arial" w:hAnsi="Arial" w:cs="Arial"/>
              </w:rPr>
              <w:t>GDP per capita</w:t>
            </w:r>
          </w:p>
        </w:tc>
      </w:tr>
      <w:tr w:rsidR="002C52F0" w:rsidRPr="00D958BE" w14:paraId="0CD1D635" w14:textId="77777777" w:rsidTr="002C52F0">
        <w:tc>
          <w:tcPr>
            <w:tcW w:w="0" w:type="auto"/>
            <w:hideMark/>
          </w:tcPr>
          <w:p w14:paraId="5C74BDF1" w14:textId="77777777" w:rsidR="002C52F0" w:rsidRPr="00D958BE" w:rsidRDefault="002C52F0">
            <w:pPr>
              <w:rPr>
                <w:rFonts w:ascii="Arial" w:hAnsi="Arial" w:cs="Arial"/>
              </w:rPr>
            </w:pPr>
            <w:r w:rsidRPr="00D958BE">
              <w:rPr>
                <w:rStyle w:val="HTMLCode"/>
                <w:rFonts w:ascii="Arial" w:eastAsiaTheme="majorEastAsia" w:hAnsi="Arial" w:cs="Arial"/>
              </w:rPr>
              <w:t>Social Support</w:t>
            </w:r>
          </w:p>
        </w:tc>
        <w:tc>
          <w:tcPr>
            <w:tcW w:w="0" w:type="auto"/>
            <w:hideMark/>
          </w:tcPr>
          <w:p w14:paraId="05A7AE2E" w14:textId="77777777" w:rsidR="002C52F0" w:rsidRPr="00D958BE" w:rsidRDefault="002C52F0">
            <w:pPr>
              <w:rPr>
                <w:rFonts w:ascii="Arial" w:hAnsi="Arial" w:cs="Arial"/>
              </w:rPr>
            </w:pPr>
            <w:r w:rsidRPr="00D958BE">
              <w:rPr>
                <w:rFonts w:ascii="Arial" w:hAnsi="Arial" w:cs="Arial"/>
              </w:rPr>
              <w:t>Availability of social support from friends/family</w:t>
            </w:r>
          </w:p>
        </w:tc>
      </w:tr>
      <w:tr w:rsidR="002C52F0" w:rsidRPr="00D958BE" w14:paraId="11D1483D" w14:textId="77777777" w:rsidTr="002C52F0">
        <w:tc>
          <w:tcPr>
            <w:tcW w:w="0" w:type="auto"/>
            <w:hideMark/>
          </w:tcPr>
          <w:p w14:paraId="69136B45" w14:textId="77777777" w:rsidR="002C52F0" w:rsidRPr="00D958BE" w:rsidRDefault="002C52F0">
            <w:pPr>
              <w:rPr>
                <w:rFonts w:ascii="Arial" w:hAnsi="Arial" w:cs="Arial"/>
              </w:rPr>
            </w:pPr>
            <w:r w:rsidRPr="00D958BE">
              <w:rPr>
                <w:rStyle w:val="HTMLCode"/>
                <w:rFonts w:ascii="Arial" w:eastAsiaTheme="majorEastAsia" w:hAnsi="Arial" w:cs="Arial"/>
              </w:rPr>
              <w:t>Life Expectancy</w:t>
            </w:r>
          </w:p>
        </w:tc>
        <w:tc>
          <w:tcPr>
            <w:tcW w:w="0" w:type="auto"/>
            <w:hideMark/>
          </w:tcPr>
          <w:p w14:paraId="290722DD" w14:textId="0A0AFE80" w:rsidR="002C52F0" w:rsidRPr="00D958BE" w:rsidRDefault="002C52F0">
            <w:pPr>
              <w:rPr>
                <w:rFonts w:ascii="Arial" w:hAnsi="Arial" w:cs="Arial"/>
              </w:rPr>
            </w:pPr>
            <w:r w:rsidRPr="00D958BE">
              <w:rPr>
                <w:rFonts w:ascii="Arial" w:hAnsi="Arial" w:cs="Arial"/>
              </w:rPr>
              <w:t>Healthy life expectancy</w:t>
            </w:r>
          </w:p>
        </w:tc>
      </w:tr>
      <w:tr w:rsidR="002C52F0" w:rsidRPr="00D958BE" w14:paraId="34737B76" w14:textId="77777777" w:rsidTr="002C52F0">
        <w:tc>
          <w:tcPr>
            <w:tcW w:w="0" w:type="auto"/>
            <w:hideMark/>
          </w:tcPr>
          <w:p w14:paraId="24CCF85F" w14:textId="77777777" w:rsidR="002C52F0" w:rsidRPr="00D958BE" w:rsidRDefault="002C52F0">
            <w:pPr>
              <w:rPr>
                <w:rFonts w:ascii="Arial" w:hAnsi="Arial" w:cs="Arial"/>
              </w:rPr>
            </w:pPr>
            <w:r w:rsidRPr="00D958BE">
              <w:rPr>
                <w:rStyle w:val="HTMLCode"/>
                <w:rFonts w:ascii="Arial" w:eastAsiaTheme="majorEastAsia" w:hAnsi="Arial" w:cs="Arial"/>
              </w:rPr>
              <w:t>Freedom</w:t>
            </w:r>
          </w:p>
        </w:tc>
        <w:tc>
          <w:tcPr>
            <w:tcW w:w="0" w:type="auto"/>
            <w:hideMark/>
          </w:tcPr>
          <w:p w14:paraId="66610E6E" w14:textId="77777777" w:rsidR="002C52F0" w:rsidRPr="00D958BE" w:rsidRDefault="002C52F0">
            <w:pPr>
              <w:rPr>
                <w:rFonts w:ascii="Arial" w:hAnsi="Arial" w:cs="Arial"/>
              </w:rPr>
            </w:pPr>
            <w:r w:rsidRPr="00D958BE">
              <w:rPr>
                <w:rFonts w:ascii="Arial" w:hAnsi="Arial" w:cs="Arial"/>
              </w:rPr>
              <w:t>Freedom to make life choices</w:t>
            </w:r>
          </w:p>
        </w:tc>
      </w:tr>
      <w:tr w:rsidR="002C52F0" w:rsidRPr="00D958BE" w14:paraId="2FEAF8FC" w14:textId="77777777" w:rsidTr="002C52F0">
        <w:tc>
          <w:tcPr>
            <w:tcW w:w="0" w:type="auto"/>
            <w:hideMark/>
          </w:tcPr>
          <w:p w14:paraId="4D542E1D" w14:textId="77777777" w:rsidR="002C52F0" w:rsidRPr="00D958BE" w:rsidRDefault="002C52F0">
            <w:pPr>
              <w:rPr>
                <w:rFonts w:ascii="Arial" w:hAnsi="Arial" w:cs="Arial"/>
              </w:rPr>
            </w:pPr>
            <w:r w:rsidRPr="00D958BE">
              <w:rPr>
                <w:rStyle w:val="HTMLCode"/>
                <w:rFonts w:ascii="Arial" w:eastAsiaTheme="majorEastAsia" w:hAnsi="Arial" w:cs="Arial"/>
              </w:rPr>
              <w:t>Generosity</w:t>
            </w:r>
          </w:p>
        </w:tc>
        <w:tc>
          <w:tcPr>
            <w:tcW w:w="0" w:type="auto"/>
            <w:hideMark/>
          </w:tcPr>
          <w:p w14:paraId="3179FCFB" w14:textId="77777777" w:rsidR="002C52F0" w:rsidRPr="00D958BE" w:rsidRDefault="002C52F0">
            <w:pPr>
              <w:rPr>
                <w:rFonts w:ascii="Arial" w:hAnsi="Arial" w:cs="Arial"/>
              </w:rPr>
            </w:pPr>
            <w:r w:rsidRPr="00D958BE">
              <w:rPr>
                <w:rFonts w:ascii="Arial" w:hAnsi="Arial" w:cs="Arial"/>
              </w:rPr>
              <w:t>Willingness to donate and help others</w:t>
            </w:r>
          </w:p>
        </w:tc>
      </w:tr>
      <w:tr w:rsidR="002C52F0" w:rsidRPr="00D958BE" w14:paraId="6C20FF8B" w14:textId="77777777" w:rsidTr="002C52F0">
        <w:tc>
          <w:tcPr>
            <w:tcW w:w="0" w:type="auto"/>
            <w:hideMark/>
          </w:tcPr>
          <w:p w14:paraId="645EA02E" w14:textId="77777777" w:rsidR="002C52F0" w:rsidRPr="00D958BE" w:rsidRDefault="002C52F0">
            <w:pPr>
              <w:rPr>
                <w:rFonts w:ascii="Arial" w:hAnsi="Arial" w:cs="Arial"/>
              </w:rPr>
            </w:pPr>
            <w:r w:rsidRPr="00D958BE">
              <w:rPr>
                <w:rStyle w:val="HTMLCode"/>
                <w:rFonts w:ascii="Arial" w:eastAsiaTheme="majorEastAsia" w:hAnsi="Arial" w:cs="Arial"/>
              </w:rPr>
              <w:t>Trust</w:t>
            </w:r>
          </w:p>
        </w:tc>
        <w:tc>
          <w:tcPr>
            <w:tcW w:w="0" w:type="auto"/>
            <w:hideMark/>
          </w:tcPr>
          <w:p w14:paraId="1D33ED3D" w14:textId="77777777" w:rsidR="002C52F0" w:rsidRPr="00D958BE" w:rsidRDefault="002C52F0">
            <w:pPr>
              <w:rPr>
                <w:rFonts w:ascii="Arial" w:hAnsi="Arial" w:cs="Arial"/>
              </w:rPr>
            </w:pPr>
            <w:r w:rsidRPr="00D958BE">
              <w:rPr>
                <w:rFonts w:ascii="Arial" w:hAnsi="Arial" w:cs="Arial"/>
              </w:rPr>
              <w:t>Perception of corruption in government/business</w:t>
            </w:r>
          </w:p>
        </w:tc>
      </w:tr>
    </w:tbl>
    <w:p w14:paraId="2E405AF8" w14:textId="3ADA3131" w:rsidR="00742AB4" w:rsidRPr="00D958BE" w:rsidRDefault="00742AB4">
      <w:pPr>
        <w:rPr>
          <w:rFonts w:ascii="Arial" w:hAnsi="Arial" w:cs="Arial"/>
        </w:rPr>
      </w:pPr>
    </w:p>
    <w:p w14:paraId="0CE8CA68" w14:textId="4C9507B0" w:rsidR="00B33AD3" w:rsidRPr="00D958BE" w:rsidRDefault="00B33AD3" w:rsidP="00B33AD3">
      <w:pPr>
        <w:pStyle w:val="Heading2"/>
        <w:rPr>
          <w:rFonts w:ascii="Arial" w:hAnsi="Arial" w:cs="Arial"/>
        </w:rPr>
      </w:pPr>
      <w:bookmarkStart w:id="6" w:name="_Toc201050847"/>
      <w:r w:rsidRPr="00D958BE">
        <w:rPr>
          <w:rFonts w:ascii="Arial" w:hAnsi="Arial" w:cs="Arial"/>
        </w:rPr>
        <w:t>Descriptive Stats Analysis</w:t>
      </w:r>
      <w:bookmarkEnd w:id="6"/>
    </w:p>
    <w:p w14:paraId="5E130986" w14:textId="77777777" w:rsidR="00B33AD3" w:rsidRPr="00B33AD3" w:rsidRDefault="00B33AD3" w:rsidP="00B33AD3">
      <w:pPr>
        <w:numPr>
          <w:ilvl w:val="0"/>
          <w:numId w:val="6"/>
        </w:numPr>
        <w:rPr>
          <w:rFonts w:ascii="Arial" w:hAnsi="Arial" w:cs="Arial"/>
        </w:rPr>
      </w:pPr>
      <w:r w:rsidRPr="00B33AD3">
        <w:rPr>
          <w:rFonts w:ascii="Arial" w:hAnsi="Arial" w:cs="Arial"/>
        </w:rPr>
        <w:t>The mean happiness score is ~5.38, ranging from 2.69 (lowest) to 7.77 (highest).</w:t>
      </w:r>
    </w:p>
    <w:p w14:paraId="1B61504B" w14:textId="77777777" w:rsidR="00B33AD3" w:rsidRPr="00B33AD3" w:rsidRDefault="00B33AD3" w:rsidP="00B33AD3">
      <w:pPr>
        <w:numPr>
          <w:ilvl w:val="0"/>
          <w:numId w:val="6"/>
        </w:numPr>
        <w:rPr>
          <w:rFonts w:ascii="Arial" w:hAnsi="Arial" w:cs="Arial"/>
        </w:rPr>
      </w:pPr>
      <w:r w:rsidRPr="00B33AD3">
        <w:rPr>
          <w:rFonts w:ascii="Arial" w:hAnsi="Arial" w:cs="Arial"/>
        </w:rPr>
        <w:t>GDP per capita ranges from 0 to 2.096, indicating large income differences.</w:t>
      </w:r>
    </w:p>
    <w:p w14:paraId="7F521553" w14:textId="77777777" w:rsidR="00B33AD3" w:rsidRPr="00B33AD3" w:rsidRDefault="00B33AD3" w:rsidP="00B33AD3">
      <w:pPr>
        <w:numPr>
          <w:ilvl w:val="0"/>
          <w:numId w:val="6"/>
        </w:numPr>
        <w:rPr>
          <w:rFonts w:ascii="Arial" w:hAnsi="Arial" w:cs="Arial"/>
        </w:rPr>
      </w:pPr>
      <w:r w:rsidRPr="00B33AD3">
        <w:rPr>
          <w:rFonts w:ascii="Arial" w:hAnsi="Arial" w:cs="Arial"/>
        </w:rPr>
        <w:t>Social support and life expectancy are positively correlated with happiness.</w:t>
      </w:r>
    </w:p>
    <w:p w14:paraId="0B090751" w14:textId="77777777" w:rsidR="00B33AD3" w:rsidRPr="00B33AD3" w:rsidRDefault="00B33AD3" w:rsidP="00B33AD3">
      <w:pPr>
        <w:numPr>
          <w:ilvl w:val="0"/>
          <w:numId w:val="6"/>
        </w:numPr>
        <w:rPr>
          <w:rFonts w:ascii="Arial" w:hAnsi="Arial" w:cs="Arial"/>
        </w:rPr>
      </w:pPr>
      <w:r w:rsidRPr="00B33AD3">
        <w:rPr>
          <w:rFonts w:ascii="Arial" w:hAnsi="Arial" w:cs="Arial"/>
        </w:rPr>
        <w:t>Trust in government is generally low (mean = 0.125).</w:t>
      </w:r>
    </w:p>
    <w:p w14:paraId="36380897" w14:textId="748395D8" w:rsidR="00B33AD3" w:rsidRPr="00D958BE" w:rsidRDefault="00B33AD3">
      <w:pPr>
        <w:rPr>
          <w:rFonts w:ascii="Arial" w:hAnsi="Arial" w:cs="Arial"/>
        </w:rPr>
      </w:pPr>
      <w:r w:rsidRPr="00D958BE">
        <w:rPr>
          <w:rFonts w:ascii="Arial" w:hAnsi="Arial" w:cs="Arial"/>
          <w:noProof/>
        </w:rPr>
        <w:lastRenderedPageBreak/>
        <w:drawing>
          <wp:inline distT="0" distB="0" distL="0" distR="0" wp14:anchorId="77186C69" wp14:editId="243405CF">
            <wp:extent cx="5760720" cy="2025015"/>
            <wp:effectExtent l="0" t="0" r="0" b="0"/>
            <wp:docPr id="2145361521" name="Picture 1" descr="A table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61521" name="Picture 1" descr="A table of numbers and symbols&#10;&#10;AI-generated content may be incorrect."/>
                    <pic:cNvPicPr/>
                  </pic:nvPicPr>
                  <pic:blipFill>
                    <a:blip r:embed="rId7"/>
                    <a:stretch>
                      <a:fillRect/>
                    </a:stretch>
                  </pic:blipFill>
                  <pic:spPr>
                    <a:xfrm>
                      <a:off x="0" y="0"/>
                      <a:ext cx="5760720" cy="2025015"/>
                    </a:xfrm>
                    <a:prstGeom prst="rect">
                      <a:avLst/>
                    </a:prstGeom>
                  </pic:spPr>
                </pic:pic>
              </a:graphicData>
            </a:graphic>
          </wp:inline>
        </w:drawing>
      </w:r>
    </w:p>
    <w:p w14:paraId="57FC5083" w14:textId="77777777" w:rsidR="00B33AD3" w:rsidRPr="00D958BE" w:rsidRDefault="00B33AD3">
      <w:pPr>
        <w:rPr>
          <w:rFonts w:ascii="Arial" w:hAnsi="Arial" w:cs="Arial"/>
        </w:rPr>
      </w:pPr>
    </w:p>
    <w:p w14:paraId="54C127D9" w14:textId="7103756C" w:rsidR="00B33AD3" w:rsidRPr="00D958BE" w:rsidRDefault="00B33AD3" w:rsidP="00B33AD3">
      <w:pPr>
        <w:pStyle w:val="Heading2"/>
        <w:rPr>
          <w:rFonts w:ascii="Arial" w:hAnsi="Arial" w:cs="Arial"/>
        </w:rPr>
      </w:pPr>
      <w:bookmarkStart w:id="7" w:name="_Toc201050848"/>
      <w:r w:rsidRPr="00D958BE">
        <w:rPr>
          <w:rFonts w:ascii="Arial" w:hAnsi="Arial" w:cs="Arial"/>
        </w:rPr>
        <w:t>Sample size</w:t>
      </w:r>
      <w:bookmarkEnd w:id="7"/>
    </w:p>
    <w:p w14:paraId="5EAF8E79" w14:textId="24B138D5" w:rsidR="00B33AD3" w:rsidRPr="00D958BE" w:rsidRDefault="00B33AD3">
      <w:pPr>
        <w:rPr>
          <w:rFonts w:ascii="Arial" w:hAnsi="Arial" w:cs="Arial"/>
        </w:rPr>
      </w:pPr>
      <w:r w:rsidRPr="00D958BE">
        <w:rPr>
          <w:rFonts w:ascii="Arial" w:hAnsi="Arial" w:cs="Arial"/>
        </w:rPr>
        <w:t xml:space="preserve">There are 782 rows across 5 years, covering approximately 155 countries per year. </w:t>
      </w:r>
    </w:p>
    <w:tbl>
      <w:tblPr>
        <w:tblStyle w:val="TableGridLight"/>
        <w:tblW w:w="0" w:type="auto"/>
        <w:tblLook w:val="04A0" w:firstRow="1" w:lastRow="0" w:firstColumn="1" w:lastColumn="0" w:noHBand="0" w:noVBand="1"/>
      </w:tblPr>
      <w:tblGrid>
        <w:gridCol w:w="706"/>
        <w:gridCol w:w="1297"/>
        <w:gridCol w:w="7059"/>
      </w:tblGrid>
      <w:tr w:rsidR="00B33AD3" w:rsidRPr="00D958BE" w14:paraId="4151F16E" w14:textId="77777777">
        <w:tc>
          <w:tcPr>
            <w:tcW w:w="0" w:type="auto"/>
            <w:hideMark/>
          </w:tcPr>
          <w:p w14:paraId="5C081A98" w14:textId="77777777" w:rsidR="00B33AD3" w:rsidRPr="00D958BE" w:rsidRDefault="00B33AD3">
            <w:pPr>
              <w:jc w:val="center"/>
              <w:rPr>
                <w:rFonts w:ascii="Arial" w:hAnsi="Arial" w:cs="Arial"/>
                <w:b/>
                <w:bCs/>
              </w:rPr>
            </w:pPr>
            <w:r w:rsidRPr="00D958BE">
              <w:rPr>
                <w:rFonts w:ascii="Arial" w:hAnsi="Arial" w:cs="Arial"/>
                <w:b/>
                <w:bCs/>
              </w:rPr>
              <w:t>Year</w:t>
            </w:r>
          </w:p>
        </w:tc>
        <w:tc>
          <w:tcPr>
            <w:tcW w:w="0" w:type="auto"/>
            <w:hideMark/>
          </w:tcPr>
          <w:p w14:paraId="3DF10E6A" w14:textId="77777777" w:rsidR="00B33AD3" w:rsidRPr="00D958BE" w:rsidRDefault="00B33AD3">
            <w:pPr>
              <w:jc w:val="center"/>
              <w:rPr>
                <w:rFonts w:ascii="Arial" w:hAnsi="Arial" w:cs="Arial"/>
                <w:b/>
                <w:bCs/>
              </w:rPr>
            </w:pPr>
            <w:r w:rsidRPr="00D958BE">
              <w:rPr>
                <w:rFonts w:ascii="Arial" w:hAnsi="Arial" w:cs="Arial"/>
                <w:b/>
                <w:bCs/>
              </w:rPr>
              <w:t># Columns</w:t>
            </w:r>
          </w:p>
        </w:tc>
        <w:tc>
          <w:tcPr>
            <w:tcW w:w="0" w:type="auto"/>
            <w:hideMark/>
          </w:tcPr>
          <w:p w14:paraId="63C2C023" w14:textId="77777777" w:rsidR="00B33AD3" w:rsidRPr="00D958BE" w:rsidRDefault="00B33AD3">
            <w:pPr>
              <w:jc w:val="center"/>
              <w:rPr>
                <w:rFonts w:ascii="Arial" w:hAnsi="Arial" w:cs="Arial"/>
                <w:b/>
                <w:bCs/>
              </w:rPr>
            </w:pPr>
            <w:r w:rsidRPr="00D958BE">
              <w:rPr>
                <w:rFonts w:ascii="Arial" w:hAnsi="Arial" w:cs="Arial"/>
                <w:b/>
                <w:bCs/>
              </w:rPr>
              <w:t>Key Differences</w:t>
            </w:r>
          </w:p>
        </w:tc>
      </w:tr>
      <w:tr w:rsidR="00B33AD3" w:rsidRPr="00D958BE" w14:paraId="23A16B02" w14:textId="77777777">
        <w:tc>
          <w:tcPr>
            <w:tcW w:w="0" w:type="auto"/>
            <w:hideMark/>
          </w:tcPr>
          <w:p w14:paraId="7FA7E651" w14:textId="77777777" w:rsidR="00B33AD3" w:rsidRPr="00D958BE" w:rsidRDefault="00B33AD3">
            <w:pPr>
              <w:rPr>
                <w:rFonts w:ascii="Arial" w:hAnsi="Arial" w:cs="Arial"/>
              </w:rPr>
            </w:pPr>
            <w:r w:rsidRPr="00D958BE">
              <w:rPr>
                <w:rFonts w:ascii="Arial" w:hAnsi="Arial" w:cs="Arial"/>
              </w:rPr>
              <w:t>2015</w:t>
            </w:r>
          </w:p>
        </w:tc>
        <w:tc>
          <w:tcPr>
            <w:tcW w:w="0" w:type="auto"/>
            <w:hideMark/>
          </w:tcPr>
          <w:p w14:paraId="673BBE10" w14:textId="77777777" w:rsidR="00B33AD3" w:rsidRPr="00D958BE" w:rsidRDefault="00B33AD3">
            <w:pPr>
              <w:rPr>
                <w:rFonts w:ascii="Arial" w:hAnsi="Arial" w:cs="Arial"/>
              </w:rPr>
            </w:pPr>
            <w:r w:rsidRPr="00D958BE">
              <w:rPr>
                <w:rFonts w:ascii="Arial" w:hAnsi="Arial" w:cs="Arial"/>
              </w:rPr>
              <w:t>12</w:t>
            </w:r>
          </w:p>
        </w:tc>
        <w:tc>
          <w:tcPr>
            <w:tcW w:w="0" w:type="auto"/>
            <w:hideMark/>
          </w:tcPr>
          <w:p w14:paraId="79F769C4" w14:textId="77777777" w:rsidR="00B33AD3" w:rsidRPr="00D958BE" w:rsidRDefault="00B33AD3">
            <w:pPr>
              <w:rPr>
                <w:rFonts w:ascii="Arial" w:hAnsi="Arial" w:cs="Arial"/>
                <w:b/>
                <w:bCs/>
              </w:rPr>
            </w:pPr>
            <w:r w:rsidRPr="00D958BE">
              <w:rPr>
                <w:rFonts w:ascii="Arial" w:hAnsi="Arial" w:cs="Arial"/>
              </w:rPr>
              <w:t>Includes</w:t>
            </w:r>
            <w:r w:rsidRPr="00D958BE">
              <w:rPr>
                <w:rFonts w:ascii="Arial" w:hAnsi="Arial" w:cs="Arial"/>
                <w:b/>
                <w:bCs/>
              </w:rPr>
              <w:t xml:space="preserve"> </w:t>
            </w:r>
            <w:r w:rsidRPr="00D958BE">
              <w:rPr>
                <w:rStyle w:val="Strong"/>
                <w:rFonts w:ascii="Arial" w:hAnsi="Arial" w:cs="Arial"/>
                <w:b w:val="0"/>
                <w:bCs w:val="0"/>
              </w:rPr>
              <w:t>Standard Error</w:t>
            </w:r>
            <w:r w:rsidRPr="00D958BE">
              <w:rPr>
                <w:rFonts w:ascii="Arial" w:hAnsi="Arial" w:cs="Arial"/>
                <w:b/>
                <w:bCs/>
              </w:rPr>
              <w:t xml:space="preserve"> </w:t>
            </w:r>
            <w:r w:rsidRPr="00D958BE">
              <w:rPr>
                <w:rFonts w:ascii="Arial" w:hAnsi="Arial" w:cs="Arial"/>
              </w:rPr>
              <w:t>and</w:t>
            </w:r>
            <w:r w:rsidRPr="00D958BE">
              <w:rPr>
                <w:rFonts w:ascii="Arial" w:hAnsi="Arial" w:cs="Arial"/>
                <w:b/>
                <w:bCs/>
              </w:rPr>
              <w:t xml:space="preserve"> </w:t>
            </w:r>
            <w:r w:rsidRPr="00D958BE">
              <w:rPr>
                <w:rStyle w:val="Strong"/>
                <w:rFonts w:ascii="Arial" w:hAnsi="Arial" w:cs="Arial"/>
                <w:b w:val="0"/>
                <w:bCs w:val="0"/>
              </w:rPr>
              <w:t>Dystopia Residual</w:t>
            </w:r>
          </w:p>
        </w:tc>
      </w:tr>
      <w:tr w:rsidR="00B33AD3" w:rsidRPr="00D958BE" w14:paraId="6D7A2484" w14:textId="77777777">
        <w:tc>
          <w:tcPr>
            <w:tcW w:w="0" w:type="auto"/>
            <w:hideMark/>
          </w:tcPr>
          <w:p w14:paraId="0292E74C" w14:textId="77777777" w:rsidR="00B33AD3" w:rsidRPr="00D958BE" w:rsidRDefault="00B33AD3">
            <w:pPr>
              <w:rPr>
                <w:rFonts w:ascii="Arial" w:hAnsi="Arial" w:cs="Arial"/>
              </w:rPr>
            </w:pPr>
            <w:r w:rsidRPr="00D958BE">
              <w:rPr>
                <w:rFonts w:ascii="Arial" w:hAnsi="Arial" w:cs="Arial"/>
              </w:rPr>
              <w:t>2016</w:t>
            </w:r>
          </w:p>
        </w:tc>
        <w:tc>
          <w:tcPr>
            <w:tcW w:w="0" w:type="auto"/>
            <w:hideMark/>
          </w:tcPr>
          <w:p w14:paraId="58C01198" w14:textId="77777777" w:rsidR="00B33AD3" w:rsidRPr="00D958BE" w:rsidRDefault="00B33AD3">
            <w:pPr>
              <w:rPr>
                <w:rFonts w:ascii="Arial" w:hAnsi="Arial" w:cs="Arial"/>
              </w:rPr>
            </w:pPr>
            <w:r w:rsidRPr="00D958BE">
              <w:rPr>
                <w:rFonts w:ascii="Arial" w:hAnsi="Arial" w:cs="Arial"/>
              </w:rPr>
              <w:t>13</w:t>
            </w:r>
          </w:p>
        </w:tc>
        <w:tc>
          <w:tcPr>
            <w:tcW w:w="0" w:type="auto"/>
            <w:hideMark/>
          </w:tcPr>
          <w:p w14:paraId="5B6FDCE5" w14:textId="77777777" w:rsidR="00B33AD3" w:rsidRPr="00D958BE" w:rsidRDefault="00B33AD3">
            <w:pPr>
              <w:rPr>
                <w:rFonts w:ascii="Arial" w:hAnsi="Arial" w:cs="Arial"/>
                <w:b/>
                <w:bCs/>
              </w:rPr>
            </w:pPr>
            <w:r w:rsidRPr="00D958BE">
              <w:rPr>
                <w:rFonts w:ascii="Arial" w:hAnsi="Arial" w:cs="Arial"/>
              </w:rPr>
              <w:t>Adds</w:t>
            </w:r>
            <w:r w:rsidRPr="00D958BE">
              <w:rPr>
                <w:rFonts w:ascii="Arial" w:hAnsi="Arial" w:cs="Arial"/>
                <w:b/>
                <w:bCs/>
              </w:rPr>
              <w:t xml:space="preserve"> </w:t>
            </w:r>
            <w:r w:rsidRPr="00D958BE">
              <w:rPr>
                <w:rStyle w:val="Strong"/>
                <w:rFonts w:ascii="Arial" w:hAnsi="Arial" w:cs="Arial"/>
                <w:b w:val="0"/>
                <w:bCs w:val="0"/>
              </w:rPr>
              <w:t>Confidence Intervals</w:t>
            </w:r>
            <w:r w:rsidRPr="00D958BE">
              <w:rPr>
                <w:rFonts w:ascii="Arial" w:hAnsi="Arial" w:cs="Arial"/>
                <w:b/>
                <w:bCs/>
              </w:rPr>
              <w:t xml:space="preserve"> </w:t>
            </w:r>
            <w:r w:rsidRPr="00D958BE">
              <w:rPr>
                <w:rFonts w:ascii="Arial" w:hAnsi="Arial" w:cs="Arial"/>
              </w:rPr>
              <w:t>(</w:t>
            </w:r>
            <w:r w:rsidRPr="00D958BE">
              <w:rPr>
                <w:rStyle w:val="HTMLCode"/>
                <w:rFonts w:ascii="Arial" w:eastAsiaTheme="majorEastAsia" w:hAnsi="Arial" w:cs="Arial"/>
              </w:rPr>
              <w:t>Lower</w:t>
            </w:r>
            <w:r w:rsidRPr="00D958BE">
              <w:rPr>
                <w:rFonts w:ascii="Arial" w:hAnsi="Arial" w:cs="Arial"/>
              </w:rPr>
              <w:t xml:space="preserve"> + </w:t>
            </w:r>
            <w:r w:rsidRPr="00D958BE">
              <w:rPr>
                <w:rStyle w:val="HTMLCode"/>
                <w:rFonts w:ascii="Arial" w:eastAsiaTheme="majorEastAsia" w:hAnsi="Arial" w:cs="Arial"/>
              </w:rPr>
              <w:t>Upper</w:t>
            </w:r>
            <w:r w:rsidRPr="00D958BE">
              <w:rPr>
                <w:rFonts w:ascii="Arial" w:hAnsi="Arial" w:cs="Arial"/>
              </w:rPr>
              <w:t>)</w:t>
            </w:r>
          </w:p>
        </w:tc>
      </w:tr>
      <w:tr w:rsidR="00B33AD3" w:rsidRPr="00D958BE" w14:paraId="4AE9AD6F" w14:textId="77777777">
        <w:tc>
          <w:tcPr>
            <w:tcW w:w="0" w:type="auto"/>
            <w:hideMark/>
          </w:tcPr>
          <w:p w14:paraId="01D7C84E" w14:textId="77777777" w:rsidR="00B33AD3" w:rsidRPr="00D958BE" w:rsidRDefault="00B33AD3">
            <w:pPr>
              <w:rPr>
                <w:rFonts w:ascii="Arial" w:hAnsi="Arial" w:cs="Arial"/>
              </w:rPr>
            </w:pPr>
            <w:r w:rsidRPr="00D958BE">
              <w:rPr>
                <w:rFonts w:ascii="Arial" w:hAnsi="Arial" w:cs="Arial"/>
              </w:rPr>
              <w:t>2017</w:t>
            </w:r>
          </w:p>
        </w:tc>
        <w:tc>
          <w:tcPr>
            <w:tcW w:w="0" w:type="auto"/>
            <w:hideMark/>
          </w:tcPr>
          <w:p w14:paraId="4E2BFEA0" w14:textId="77777777" w:rsidR="00B33AD3" w:rsidRPr="00D958BE" w:rsidRDefault="00B33AD3">
            <w:pPr>
              <w:rPr>
                <w:rFonts w:ascii="Arial" w:hAnsi="Arial" w:cs="Arial"/>
              </w:rPr>
            </w:pPr>
            <w:r w:rsidRPr="00D958BE">
              <w:rPr>
                <w:rFonts w:ascii="Arial" w:hAnsi="Arial" w:cs="Arial"/>
              </w:rPr>
              <w:t>12</w:t>
            </w:r>
          </w:p>
        </w:tc>
        <w:tc>
          <w:tcPr>
            <w:tcW w:w="0" w:type="auto"/>
            <w:hideMark/>
          </w:tcPr>
          <w:p w14:paraId="08D41300" w14:textId="77777777" w:rsidR="00B33AD3" w:rsidRPr="00D958BE" w:rsidRDefault="00B33AD3">
            <w:pPr>
              <w:rPr>
                <w:rFonts w:ascii="Arial" w:hAnsi="Arial" w:cs="Arial"/>
                <w:b/>
                <w:bCs/>
              </w:rPr>
            </w:pPr>
            <w:r w:rsidRPr="00D958BE">
              <w:rPr>
                <w:rFonts w:ascii="Arial" w:hAnsi="Arial" w:cs="Arial"/>
              </w:rPr>
              <w:t>Renamed</w:t>
            </w:r>
            <w:r w:rsidRPr="00D958BE">
              <w:rPr>
                <w:rFonts w:ascii="Arial" w:hAnsi="Arial" w:cs="Arial"/>
                <w:b/>
                <w:bCs/>
              </w:rPr>
              <w:t xml:space="preserve"> </w:t>
            </w:r>
            <w:r w:rsidRPr="00D958BE">
              <w:rPr>
                <w:rFonts w:ascii="Arial" w:hAnsi="Arial" w:cs="Arial"/>
              </w:rPr>
              <w:t>columns with dots</w:t>
            </w:r>
            <w:r w:rsidRPr="00D958BE">
              <w:rPr>
                <w:rFonts w:ascii="Arial" w:hAnsi="Arial" w:cs="Arial"/>
                <w:b/>
                <w:bCs/>
              </w:rPr>
              <w:t xml:space="preserve"> (</w:t>
            </w:r>
            <w:r w:rsidRPr="00D958BE">
              <w:rPr>
                <w:rStyle w:val="HTMLCode"/>
                <w:rFonts w:ascii="Arial" w:eastAsiaTheme="majorEastAsia" w:hAnsi="Arial" w:cs="Arial"/>
                <w:b/>
                <w:bCs/>
              </w:rPr>
              <w:t>Economy..GDP.per.Capita.</w:t>
            </w:r>
            <w:r w:rsidRPr="00D958BE">
              <w:rPr>
                <w:rFonts w:ascii="Arial" w:hAnsi="Arial" w:cs="Arial"/>
                <w:b/>
                <w:bCs/>
              </w:rPr>
              <w:t xml:space="preserve">), </w:t>
            </w:r>
            <w:r w:rsidRPr="00D958BE">
              <w:rPr>
                <w:rFonts w:ascii="Arial" w:hAnsi="Arial" w:cs="Arial"/>
              </w:rPr>
              <w:t>includes</w:t>
            </w:r>
            <w:r w:rsidRPr="00D958BE">
              <w:rPr>
                <w:rFonts w:ascii="Arial" w:hAnsi="Arial" w:cs="Arial"/>
                <w:b/>
                <w:bCs/>
              </w:rPr>
              <w:t xml:space="preserve"> </w:t>
            </w:r>
            <w:r w:rsidRPr="00D958BE">
              <w:rPr>
                <w:rStyle w:val="Strong"/>
                <w:rFonts w:ascii="Arial" w:hAnsi="Arial" w:cs="Arial"/>
                <w:b w:val="0"/>
                <w:bCs w:val="0"/>
              </w:rPr>
              <w:t>Whisker.low/high</w:t>
            </w:r>
          </w:p>
        </w:tc>
      </w:tr>
      <w:tr w:rsidR="00B33AD3" w:rsidRPr="00D958BE" w14:paraId="4F6771A8" w14:textId="77777777">
        <w:tc>
          <w:tcPr>
            <w:tcW w:w="0" w:type="auto"/>
            <w:hideMark/>
          </w:tcPr>
          <w:p w14:paraId="01AF4B47" w14:textId="77777777" w:rsidR="00B33AD3" w:rsidRPr="00D958BE" w:rsidRDefault="00B33AD3">
            <w:pPr>
              <w:rPr>
                <w:rFonts w:ascii="Arial" w:hAnsi="Arial" w:cs="Arial"/>
              </w:rPr>
            </w:pPr>
            <w:r w:rsidRPr="00D958BE">
              <w:rPr>
                <w:rFonts w:ascii="Arial" w:hAnsi="Arial" w:cs="Arial"/>
              </w:rPr>
              <w:t>2018</w:t>
            </w:r>
          </w:p>
        </w:tc>
        <w:tc>
          <w:tcPr>
            <w:tcW w:w="0" w:type="auto"/>
            <w:hideMark/>
          </w:tcPr>
          <w:p w14:paraId="3CE78F00" w14:textId="77777777" w:rsidR="00B33AD3" w:rsidRPr="00D958BE" w:rsidRDefault="00B33AD3">
            <w:pPr>
              <w:rPr>
                <w:rFonts w:ascii="Arial" w:hAnsi="Arial" w:cs="Arial"/>
              </w:rPr>
            </w:pPr>
            <w:r w:rsidRPr="00D958BE">
              <w:rPr>
                <w:rFonts w:ascii="Arial" w:hAnsi="Arial" w:cs="Arial"/>
              </w:rPr>
              <w:t>9</w:t>
            </w:r>
          </w:p>
        </w:tc>
        <w:tc>
          <w:tcPr>
            <w:tcW w:w="0" w:type="auto"/>
            <w:hideMark/>
          </w:tcPr>
          <w:p w14:paraId="1A65D34A" w14:textId="77777777" w:rsidR="00B33AD3" w:rsidRPr="00D958BE" w:rsidRDefault="00B33AD3">
            <w:pPr>
              <w:rPr>
                <w:rFonts w:ascii="Arial" w:hAnsi="Arial" w:cs="Arial"/>
              </w:rPr>
            </w:pPr>
            <w:r w:rsidRPr="00D958BE">
              <w:rPr>
                <w:rFonts w:ascii="Arial" w:hAnsi="Arial" w:cs="Arial"/>
              </w:rPr>
              <w:t>Drops confidence intervals and residuals, renames everything</w:t>
            </w:r>
          </w:p>
        </w:tc>
      </w:tr>
      <w:tr w:rsidR="00B33AD3" w:rsidRPr="00D958BE" w14:paraId="26673C49" w14:textId="77777777">
        <w:tc>
          <w:tcPr>
            <w:tcW w:w="0" w:type="auto"/>
            <w:hideMark/>
          </w:tcPr>
          <w:p w14:paraId="4E802793" w14:textId="77777777" w:rsidR="00B33AD3" w:rsidRPr="00D958BE" w:rsidRDefault="00B33AD3">
            <w:pPr>
              <w:rPr>
                <w:rFonts w:ascii="Arial" w:hAnsi="Arial" w:cs="Arial"/>
              </w:rPr>
            </w:pPr>
            <w:r w:rsidRPr="00D958BE">
              <w:rPr>
                <w:rFonts w:ascii="Arial" w:hAnsi="Arial" w:cs="Arial"/>
              </w:rPr>
              <w:t>2019</w:t>
            </w:r>
          </w:p>
        </w:tc>
        <w:tc>
          <w:tcPr>
            <w:tcW w:w="0" w:type="auto"/>
            <w:hideMark/>
          </w:tcPr>
          <w:p w14:paraId="257B21AC" w14:textId="77777777" w:rsidR="00B33AD3" w:rsidRPr="00D958BE" w:rsidRDefault="00B33AD3">
            <w:pPr>
              <w:rPr>
                <w:rFonts w:ascii="Arial" w:hAnsi="Arial" w:cs="Arial"/>
              </w:rPr>
            </w:pPr>
            <w:r w:rsidRPr="00D958BE">
              <w:rPr>
                <w:rFonts w:ascii="Arial" w:hAnsi="Arial" w:cs="Arial"/>
              </w:rPr>
              <w:t>9</w:t>
            </w:r>
          </w:p>
        </w:tc>
        <w:tc>
          <w:tcPr>
            <w:tcW w:w="0" w:type="auto"/>
            <w:hideMark/>
          </w:tcPr>
          <w:p w14:paraId="7FC79334" w14:textId="77777777" w:rsidR="00B33AD3" w:rsidRPr="00D958BE" w:rsidRDefault="00B33AD3">
            <w:pPr>
              <w:rPr>
                <w:rFonts w:ascii="Arial" w:hAnsi="Arial" w:cs="Arial"/>
              </w:rPr>
            </w:pPr>
            <w:r w:rsidRPr="00D958BE">
              <w:rPr>
                <w:rFonts w:ascii="Arial" w:hAnsi="Arial" w:cs="Arial"/>
              </w:rPr>
              <w:t>Same as 2018</w:t>
            </w:r>
          </w:p>
        </w:tc>
      </w:tr>
    </w:tbl>
    <w:p w14:paraId="618082E0" w14:textId="77777777" w:rsidR="00B33AD3" w:rsidRPr="00D958BE" w:rsidRDefault="00B33AD3" w:rsidP="00B33AD3">
      <w:pPr>
        <w:rPr>
          <w:rFonts w:ascii="Arial" w:hAnsi="Arial" w:cs="Arial"/>
          <w:lang w:val="de-DE"/>
        </w:rPr>
      </w:pPr>
    </w:p>
    <w:p w14:paraId="2393E4FA" w14:textId="0C54D6EA" w:rsidR="00B33AD3" w:rsidRPr="00D958BE" w:rsidRDefault="00B33AD3" w:rsidP="00B33AD3">
      <w:pPr>
        <w:rPr>
          <w:rFonts w:ascii="Arial" w:hAnsi="Arial" w:cs="Arial"/>
        </w:rPr>
      </w:pPr>
      <w:r w:rsidRPr="00D958BE">
        <w:rPr>
          <w:rFonts w:ascii="Arial" w:hAnsi="Arial" w:cs="Arial"/>
        </w:rPr>
        <w:t>I will keep only the common variables across all years: Country, Year, Happiness Score, GDP, Social Support, Life Expectancy, Freedom, Generosity, Trust.</w:t>
      </w:r>
    </w:p>
    <w:p w14:paraId="0BB311AA" w14:textId="4FFA8792" w:rsidR="00B33AD3" w:rsidRPr="00D958BE" w:rsidRDefault="00B33AD3" w:rsidP="00B33AD3">
      <w:pPr>
        <w:rPr>
          <w:rFonts w:ascii="Arial" w:hAnsi="Arial" w:cs="Arial"/>
        </w:rPr>
      </w:pPr>
      <w:r w:rsidRPr="00D958BE">
        <w:rPr>
          <w:rFonts w:ascii="Arial" w:hAnsi="Arial" w:cs="Arial"/>
        </w:rPr>
        <w:t>Only one missing value was found (Trust, UAE 2018), which was filled using the average trust score of that year to preserve completeness. Country names were also standardized to ensure consistent grouping across years.</w:t>
      </w:r>
    </w:p>
    <w:p w14:paraId="2D9EF9EA" w14:textId="77777777" w:rsidR="00396CDA" w:rsidRPr="00D958BE" w:rsidRDefault="00396CDA" w:rsidP="00396CDA">
      <w:pPr>
        <w:pStyle w:val="Heading2"/>
        <w:rPr>
          <w:rFonts w:ascii="Arial" w:hAnsi="Arial" w:cs="Arial"/>
        </w:rPr>
      </w:pPr>
      <w:bookmarkStart w:id="8" w:name="_Toc201050849"/>
      <w:r w:rsidRPr="00D958BE">
        <w:rPr>
          <w:rFonts w:ascii="Arial" w:hAnsi="Arial" w:cs="Arial"/>
        </w:rPr>
        <w:t>Hypothesis Test</w:t>
      </w:r>
      <w:bookmarkEnd w:id="8"/>
      <w:r w:rsidRPr="00D958BE">
        <w:rPr>
          <w:rFonts w:ascii="Arial" w:hAnsi="Arial" w:cs="Arial"/>
        </w:rPr>
        <w:t xml:space="preserve"> </w:t>
      </w:r>
    </w:p>
    <w:p w14:paraId="5692D09A" w14:textId="13977669" w:rsidR="00396CDA" w:rsidRPr="00396CDA" w:rsidRDefault="00396CDA" w:rsidP="00396CDA">
      <w:pPr>
        <w:rPr>
          <w:rFonts w:ascii="Arial" w:hAnsi="Arial" w:cs="Arial"/>
        </w:rPr>
      </w:pPr>
      <w:r w:rsidRPr="00396CDA">
        <w:rPr>
          <w:rFonts w:ascii="Arial" w:hAnsi="Arial" w:cs="Arial"/>
        </w:rPr>
        <w:t>Impact of Social Support on Happiness</w:t>
      </w:r>
      <w:r w:rsidRPr="00396CDA">
        <w:rPr>
          <w:rFonts w:ascii="Arial" w:hAnsi="Arial" w:cs="Arial"/>
        </w:rPr>
        <w:br/>
        <w:t>Null Hypothesis (H</w:t>
      </w:r>
      <w:r w:rsidRPr="00396CDA">
        <w:rPr>
          <w:rFonts w:ascii="Cambria Math" w:hAnsi="Cambria Math" w:cs="Cambria Math"/>
        </w:rPr>
        <w:t>₀</w:t>
      </w:r>
      <w:r w:rsidRPr="00396CDA">
        <w:rPr>
          <w:rFonts w:ascii="Arial" w:hAnsi="Arial" w:cs="Arial"/>
        </w:rPr>
        <w:t>): There is no significant difference in happiness scores between countries with high and low social support.</w:t>
      </w:r>
      <w:r w:rsidRPr="00396CDA">
        <w:rPr>
          <w:rFonts w:ascii="Arial" w:hAnsi="Arial" w:cs="Arial"/>
        </w:rPr>
        <w:br/>
        <w:t>Alternative Hypothesis (H</w:t>
      </w:r>
      <w:r w:rsidRPr="00396CDA">
        <w:rPr>
          <w:rFonts w:ascii="Cambria Math" w:hAnsi="Cambria Math" w:cs="Cambria Math"/>
        </w:rPr>
        <w:t>₁</w:t>
      </w:r>
      <w:r w:rsidRPr="00396CDA">
        <w:rPr>
          <w:rFonts w:ascii="Arial" w:hAnsi="Arial" w:cs="Arial"/>
        </w:rPr>
        <w:t>): Countries with higher social support report significantly different higher happiness scores.</w:t>
      </w:r>
    </w:p>
    <w:p w14:paraId="595980B5" w14:textId="78D9E0B9" w:rsidR="00396CDA" w:rsidRPr="00D958BE" w:rsidRDefault="00396CDA" w:rsidP="00396CDA">
      <w:pPr>
        <w:pStyle w:val="ListParagraph"/>
        <w:numPr>
          <w:ilvl w:val="0"/>
          <w:numId w:val="8"/>
        </w:numPr>
        <w:rPr>
          <w:rFonts w:ascii="Arial" w:hAnsi="Arial" w:cs="Arial"/>
        </w:rPr>
      </w:pPr>
      <w:r w:rsidRPr="00D958BE">
        <w:rPr>
          <w:rFonts w:ascii="Arial" w:hAnsi="Arial" w:cs="Arial"/>
          <w:b/>
          <w:bCs/>
        </w:rPr>
        <w:t>Test</w:t>
      </w:r>
      <w:r w:rsidRPr="00D958BE">
        <w:rPr>
          <w:rFonts w:ascii="Arial" w:hAnsi="Arial" w:cs="Arial"/>
        </w:rPr>
        <w:t>: Two-sample t-test assuming unequal variances</w:t>
      </w:r>
      <w:r w:rsidRPr="00D958BE">
        <w:rPr>
          <w:rFonts w:ascii="Arial" w:hAnsi="Arial" w:cs="Arial"/>
        </w:rPr>
        <w:br/>
        <w:t>Significance level (α): 0.05</w:t>
      </w:r>
    </w:p>
    <w:p w14:paraId="59AB74A5" w14:textId="77777777" w:rsidR="00396CDA" w:rsidRPr="00D958BE" w:rsidRDefault="00396CDA" w:rsidP="00396CDA">
      <w:pPr>
        <w:pStyle w:val="ListParagraph"/>
        <w:numPr>
          <w:ilvl w:val="0"/>
          <w:numId w:val="8"/>
        </w:numPr>
        <w:rPr>
          <w:rFonts w:ascii="Arial" w:hAnsi="Arial" w:cs="Arial"/>
        </w:rPr>
      </w:pPr>
      <w:r w:rsidRPr="00D958BE">
        <w:rPr>
          <w:rFonts w:ascii="Arial" w:hAnsi="Arial" w:cs="Arial"/>
        </w:rPr>
        <w:t>Results:</w:t>
      </w:r>
    </w:p>
    <w:p w14:paraId="6177E091" w14:textId="1E000A1A" w:rsidR="00396CDA" w:rsidRPr="00D958BE" w:rsidRDefault="00396CDA" w:rsidP="00396CDA">
      <w:pPr>
        <w:pStyle w:val="ListParagraph"/>
        <w:numPr>
          <w:ilvl w:val="1"/>
          <w:numId w:val="8"/>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t-Statistic</w:t>
      </w:r>
      <w:r w:rsidR="007876DB" w:rsidRPr="00D958BE">
        <w:rPr>
          <w:rFonts w:ascii="Arial" w:eastAsia="Times New Roman" w:hAnsi="Arial" w:cs="Arial"/>
          <w14:ligatures w14:val="none"/>
        </w:rPr>
        <w:t xml:space="preserve"> how big the difference is between groups</w:t>
      </w:r>
      <w:r w:rsidRPr="00D958BE">
        <w:rPr>
          <w:rFonts w:ascii="Arial" w:eastAsia="Times New Roman" w:hAnsi="Arial" w:cs="Arial"/>
          <w14:ligatures w14:val="none"/>
        </w:rPr>
        <w:t>: 16.53</w:t>
      </w:r>
    </w:p>
    <w:p w14:paraId="4EEF0EBD" w14:textId="1D711D13" w:rsidR="00396CDA" w:rsidRPr="00D958BE" w:rsidRDefault="00396CDA" w:rsidP="00396CDA">
      <w:pPr>
        <w:pStyle w:val="ListParagraph"/>
        <w:numPr>
          <w:ilvl w:val="1"/>
          <w:numId w:val="8"/>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p-Value (Two-Tailed)</w:t>
      </w:r>
      <w:r w:rsidR="007876DB" w:rsidRPr="00D958BE">
        <w:rPr>
          <w:rFonts w:ascii="Arial" w:eastAsia="Times New Roman" w:hAnsi="Arial" w:cs="Arial"/>
          <w14:ligatures w14:val="none"/>
        </w:rPr>
        <w:t xml:space="preserve"> how likely it is this difference happened by chance</w:t>
      </w:r>
      <w:r w:rsidRPr="00D958BE">
        <w:rPr>
          <w:rFonts w:ascii="Arial" w:eastAsia="Times New Roman" w:hAnsi="Arial" w:cs="Arial"/>
          <w14:ligatures w14:val="none"/>
        </w:rPr>
        <w:t>: 8.04 × 10</w:t>
      </w:r>
      <w:r w:rsidRPr="00D958BE">
        <w:rPr>
          <w:rFonts w:ascii="Cambria Math" w:eastAsia="Times New Roman" w:hAnsi="Cambria Math" w:cs="Cambria Math"/>
          <w14:ligatures w14:val="none"/>
        </w:rPr>
        <w:t>⁻</w:t>
      </w:r>
      <w:r w:rsidRPr="00D958BE">
        <w:rPr>
          <w:rFonts w:ascii="Arial" w:eastAsia="Times New Roman" w:hAnsi="Arial" w:cs="Arial"/>
          <w14:ligatures w14:val="none"/>
        </w:rPr>
        <w:t>⁵³</w:t>
      </w:r>
    </w:p>
    <w:p w14:paraId="467D5AE9" w14:textId="77777777" w:rsidR="00396CDA" w:rsidRPr="00D958BE" w:rsidRDefault="00396CDA" w:rsidP="00396CDA">
      <w:pPr>
        <w:pStyle w:val="ListParagraph"/>
        <w:numPr>
          <w:ilvl w:val="1"/>
          <w:numId w:val="8"/>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t-Critical (Two-Tailed): 1.96</w:t>
      </w:r>
    </w:p>
    <w:p w14:paraId="5CC73570" w14:textId="6189A5FE" w:rsidR="00396CDA" w:rsidRPr="00D958BE" w:rsidRDefault="00396CDA" w:rsidP="00396CDA">
      <w:pPr>
        <w:pStyle w:val="ListParagraph"/>
        <w:numPr>
          <w:ilvl w:val="0"/>
          <w:numId w:val="8"/>
        </w:numPr>
        <w:spacing w:before="100" w:beforeAutospacing="1" w:after="100" w:afterAutospacing="1" w:line="240" w:lineRule="auto"/>
        <w:rPr>
          <w:rFonts w:ascii="Arial" w:eastAsia="Times New Roman" w:hAnsi="Arial" w:cs="Arial"/>
          <w14:ligatures w14:val="none"/>
        </w:rPr>
      </w:pPr>
      <w:r w:rsidRPr="00D958BE">
        <w:rPr>
          <w:rFonts w:ascii="Arial" w:hAnsi="Arial" w:cs="Arial"/>
        </w:rPr>
        <w:t>Interpretation:</w:t>
      </w:r>
      <w:r w:rsidRPr="00D958BE">
        <w:rPr>
          <w:rFonts w:ascii="Arial" w:hAnsi="Arial" w:cs="Arial"/>
        </w:rPr>
        <w:br/>
        <w:t>The p-value is much smaller than 0.05.</w:t>
      </w:r>
      <w:r w:rsidRPr="00D958BE">
        <w:rPr>
          <w:rFonts w:ascii="Arial" w:hAnsi="Arial" w:cs="Arial"/>
        </w:rPr>
        <w:br/>
        <w:t>→ Reject the null hypothesis.</w:t>
      </w:r>
    </w:p>
    <w:p w14:paraId="6159E6E6" w14:textId="7BFD0752" w:rsidR="00396CDA" w:rsidRPr="00D958BE" w:rsidRDefault="00396CDA" w:rsidP="007876DB">
      <w:pPr>
        <w:pStyle w:val="ListParagraph"/>
        <w:numPr>
          <w:ilvl w:val="0"/>
          <w:numId w:val="8"/>
        </w:numPr>
        <w:rPr>
          <w:rFonts w:ascii="Arial" w:hAnsi="Arial" w:cs="Arial"/>
        </w:rPr>
      </w:pPr>
      <w:r w:rsidRPr="00D958BE">
        <w:rPr>
          <w:rFonts w:ascii="Arial" w:hAnsi="Arial" w:cs="Arial"/>
        </w:rPr>
        <w:lastRenderedPageBreak/>
        <w:t>Conclusion:</w:t>
      </w:r>
      <w:r w:rsidRPr="00D958BE">
        <w:rPr>
          <w:rFonts w:ascii="Arial" w:hAnsi="Arial" w:cs="Arial"/>
        </w:rPr>
        <w:br/>
        <w:t xml:space="preserve">There </w:t>
      </w:r>
      <w:r w:rsidR="007876DB" w:rsidRPr="00D958BE">
        <w:rPr>
          <w:rFonts w:ascii="Arial" w:hAnsi="Arial" w:cs="Arial"/>
        </w:rPr>
        <w:t>is a</w:t>
      </w:r>
      <w:r w:rsidRPr="00D958BE">
        <w:rPr>
          <w:rFonts w:ascii="Arial" w:hAnsi="Arial" w:cs="Arial"/>
        </w:rPr>
        <w:t xml:space="preserve"> statistically significant difference in happiness scores between countries with high and low levels of social support.</w:t>
      </w:r>
    </w:p>
    <w:p w14:paraId="04503604" w14:textId="77777777" w:rsidR="007876DB" w:rsidRPr="00D958BE" w:rsidRDefault="007876DB" w:rsidP="006B644E">
      <w:pPr>
        <w:pStyle w:val="Heading2"/>
        <w:rPr>
          <w:rFonts w:ascii="Arial" w:hAnsi="Arial" w:cs="Arial"/>
        </w:rPr>
      </w:pPr>
      <w:bookmarkStart w:id="9" w:name="_Toc201050850"/>
      <w:r w:rsidRPr="00D958BE">
        <w:rPr>
          <w:rFonts w:ascii="Arial" w:hAnsi="Arial" w:cs="Arial"/>
        </w:rPr>
        <w:t>Limitations</w:t>
      </w:r>
      <w:bookmarkEnd w:id="9"/>
    </w:p>
    <w:p w14:paraId="1434E34A" w14:textId="77777777" w:rsidR="007876DB" w:rsidRPr="007876DB" w:rsidRDefault="007876DB" w:rsidP="007876DB">
      <w:pPr>
        <w:numPr>
          <w:ilvl w:val="0"/>
          <w:numId w:val="9"/>
        </w:numPr>
        <w:rPr>
          <w:rFonts w:ascii="Arial" w:hAnsi="Arial" w:cs="Arial"/>
        </w:rPr>
      </w:pPr>
      <w:r w:rsidRPr="007876DB">
        <w:rPr>
          <w:rFonts w:ascii="Arial" w:hAnsi="Arial" w:cs="Arial"/>
        </w:rPr>
        <w:t>The data shows only country averages, not differences between people within each country.</w:t>
      </w:r>
    </w:p>
    <w:p w14:paraId="4C004B53" w14:textId="77777777" w:rsidR="007876DB" w:rsidRPr="007876DB" w:rsidRDefault="007876DB" w:rsidP="007876DB">
      <w:pPr>
        <w:numPr>
          <w:ilvl w:val="0"/>
          <w:numId w:val="9"/>
        </w:numPr>
        <w:rPr>
          <w:rFonts w:ascii="Arial" w:hAnsi="Arial" w:cs="Arial"/>
        </w:rPr>
      </w:pPr>
      <w:r w:rsidRPr="007876DB">
        <w:rPr>
          <w:rFonts w:ascii="Arial" w:hAnsi="Arial" w:cs="Arial"/>
        </w:rPr>
        <w:t>Each year used different column names, so I had to clean and standardize them manually.</w:t>
      </w:r>
    </w:p>
    <w:p w14:paraId="425686E5" w14:textId="77777777" w:rsidR="007876DB" w:rsidRPr="007876DB" w:rsidRDefault="007876DB" w:rsidP="007876DB">
      <w:pPr>
        <w:numPr>
          <w:ilvl w:val="0"/>
          <w:numId w:val="9"/>
        </w:numPr>
        <w:rPr>
          <w:rFonts w:ascii="Arial" w:hAnsi="Arial" w:cs="Arial"/>
        </w:rPr>
      </w:pPr>
      <w:r w:rsidRPr="007876DB">
        <w:rPr>
          <w:rFonts w:ascii="Arial" w:hAnsi="Arial" w:cs="Arial"/>
        </w:rPr>
        <w:t>Some values were missing (e.g. “Trust” for one country) — I filled them using the yearly average.</w:t>
      </w:r>
    </w:p>
    <w:p w14:paraId="0C81CD92" w14:textId="77777777" w:rsidR="007876DB" w:rsidRPr="007876DB" w:rsidRDefault="007876DB" w:rsidP="007876DB">
      <w:pPr>
        <w:numPr>
          <w:ilvl w:val="0"/>
          <w:numId w:val="9"/>
        </w:numPr>
        <w:rPr>
          <w:rFonts w:ascii="Arial" w:hAnsi="Arial" w:cs="Arial"/>
        </w:rPr>
      </w:pPr>
      <w:r w:rsidRPr="007876DB">
        <w:rPr>
          <w:rFonts w:ascii="Arial" w:hAnsi="Arial" w:cs="Arial"/>
        </w:rPr>
        <w:t>The dataset only covers 2015 to 2019, so it doesn’t reflect recent events like COVID-19 or wars.</w:t>
      </w:r>
    </w:p>
    <w:p w14:paraId="6AB80D5D" w14:textId="6B73AC64" w:rsidR="007876DB" w:rsidRPr="007876DB" w:rsidRDefault="007876DB" w:rsidP="007876DB">
      <w:pPr>
        <w:rPr>
          <w:rFonts w:ascii="Arial" w:hAnsi="Arial" w:cs="Arial"/>
        </w:rPr>
      </w:pPr>
    </w:p>
    <w:p w14:paraId="31E592E3" w14:textId="77777777" w:rsidR="007876DB" w:rsidRPr="00D958BE" w:rsidRDefault="007876DB" w:rsidP="006B644E">
      <w:pPr>
        <w:pStyle w:val="Heading2"/>
        <w:rPr>
          <w:rFonts w:ascii="Arial" w:hAnsi="Arial" w:cs="Arial"/>
        </w:rPr>
      </w:pPr>
      <w:bookmarkStart w:id="10" w:name="_Toc201050851"/>
      <w:r w:rsidRPr="00D958BE">
        <w:rPr>
          <w:rFonts w:ascii="Arial" w:hAnsi="Arial" w:cs="Arial"/>
        </w:rPr>
        <w:t>Ethical Considerations</w:t>
      </w:r>
      <w:bookmarkEnd w:id="10"/>
    </w:p>
    <w:p w14:paraId="4F40C9BC" w14:textId="743BD031" w:rsidR="007876DB" w:rsidRPr="007876DB" w:rsidRDefault="007876DB" w:rsidP="007876DB">
      <w:pPr>
        <w:numPr>
          <w:ilvl w:val="0"/>
          <w:numId w:val="10"/>
        </w:numPr>
        <w:rPr>
          <w:rFonts w:ascii="Arial" w:hAnsi="Arial" w:cs="Arial"/>
        </w:rPr>
      </w:pPr>
      <w:r w:rsidRPr="007876DB">
        <w:rPr>
          <w:rFonts w:ascii="Arial" w:hAnsi="Arial" w:cs="Arial"/>
        </w:rPr>
        <w:t xml:space="preserve">The results show correlation, not causation </w:t>
      </w:r>
      <w:r w:rsidRPr="00D958BE">
        <w:rPr>
          <w:rFonts w:ascii="Arial" w:hAnsi="Arial" w:cs="Arial"/>
        </w:rPr>
        <w:t>which means</w:t>
      </w:r>
      <w:r w:rsidRPr="007876DB">
        <w:rPr>
          <w:rFonts w:ascii="Arial" w:hAnsi="Arial" w:cs="Arial"/>
        </w:rPr>
        <w:t xml:space="preserve"> we can’t say for sure that one thing causes another.</w:t>
      </w:r>
    </w:p>
    <w:p w14:paraId="0387FEC7" w14:textId="52FED02A" w:rsidR="007876DB" w:rsidRPr="007876DB" w:rsidRDefault="007876DB" w:rsidP="007876DB">
      <w:pPr>
        <w:numPr>
          <w:ilvl w:val="0"/>
          <w:numId w:val="10"/>
        </w:numPr>
        <w:rPr>
          <w:rFonts w:ascii="Arial" w:hAnsi="Arial" w:cs="Arial"/>
        </w:rPr>
      </w:pPr>
      <w:r w:rsidRPr="007876DB">
        <w:rPr>
          <w:rFonts w:ascii="Arial" w:hAnsi="Arial" w:cs="Arial"/>
        </w:rPr>
        <w:t xml:space="preserve">Survey answers can be influenced by culture </w:t>
      </w:r>
      <w:r w:rsidRPr="00D958BE">
        <w:rPr>
          <w:rFonts w:ascii="Arial" w:hAnsi="Arial" w:cs="Arial"/>
        </w:rPr>
        <w:t xml:space="preserve">so </w:t>
      </w:r>
      <w:r w:rsidRPr="007876DB">
        <w:rPr>
          <w:rFonts w:ascii="Arial" w:hAnsi="Arial" w:cs="Arial"/>
        </w:rPr>
        <w:t>some people may rate their happiness higher or lower based on how they were raised.</w:t>
      </w:r>
    </w:p>
    <w:p w14:paraId="1345C4BA" w14:textId="77777777" w:rsidR="007876DB" w:rsidRPr="007876DB" w:rsidRDefault="007876DB" w:rsidP="007876DB">
      <w:pPr>
        <w:numPr>
          <w:ilvl w:val="0"/>
          <w:numId w:val="10"/>
        </w:numPr>
        <w:rPr>
          <w:rFonts w:ascii="Arial" w:hAnsi="Arial" w:cs="Arial"/>
        </w:rPr>
      </w:pPr>
      <w:r w:rsidRPr="007876DB">
        <w:rPr>
          <w:rFonts w:ascii="Arial" w:hAnsi="Arial" w:cs="Arial"/>
        </w:rPr>
        <w:t>The data is public and anonymous, so there are no privacy issues.</w:t>
      </w:r>
    </w:p>
    <w:p w14:paraId="7698E264" w14:textId="262EEEA2" w:rsidR="007876DB" w:rsidRPr="007876DB" w:rsidRDefault="007876DB" w:rsidP="007876DB">
      <w:pPr>
        <w:numPr>
          <w:ilvl w:val="0"/>
          <w:numId w:val="10"/>
        </w:numPr>
        <w:rPr>
          <w:rFonts w:ascii="Arial" w:hAnsi="Arial" w:cs="Arial"/>
        </w:rPr>
      </w:pPr>
      <w:r w:rsidRPr="007876DB">
        <w:rPr>
          <w:rFonts w:ascii="Arial" w:hAnsi="Arial" w:cs="Arial"/>
        </w:rPr>
        <w:t xml:space="preserve">This data </w:t>
      </w:r>
      <w:r w:rsidR="00D958BE" w:rsidRPr="00D958BE">
        <w:rPr>
          <w:rFonts w:ascii="Arial" w:hAnsi="Arial" w:cs="Arial"/>
        </w:rPr>
        <w:t>could be</w:t>
      </w:r>
      <w:r w:rsidRPr="007876DB">
        <w:rPr>
          <w:rFonts w:ascii="Arial" w:hAnsi="Arial" w:cs="Arial"/>
        </w:rPr>
        <w:t xml:space="preserve"> used in policymaking</w:t>
      </w:r>
      <w:r w:rsidRPr="00D958BE">
        <w:rPr>
          <w:rFonts w:ascii="Arial" w:hAnsi="Arial" w:cs="Arial"/>
        </w:rPr>
        <w:t xml:space="preserve"> so</w:t>
      </w:r>
      <w:r w:rsidRPr="007876DB">
        <w:rPr>
          <w:rFonts w:ascii="Arial" w:hAnsi="Arial" w:cs="Arial"/>
        </w:rPr>
        <w:t xml:space="preserve"> it’s important to be careful with interpretation to avoid unfair comparisons.</w:t>
      </w:r>
    </w:p>
    <w:p w14:paraId="3CCE63D6" w14:textId="12DF5275" w:rsidR="00D958BE" w:rsidRPr="00D958BE" w:rsidRDefault="00D958BE" w:rsidP="00D958BE">
      <w:pPr>
        <w:pStyle w:val="Heading1"/>
        <w:rPr>
          <w:rFonts w:ascii="Arial" w:hAnsi="Arial" w:cs="Arial"/>
        </w:rPr>
      </w:pPr>
      <w:bookmarkStart w:id="11" w:name="_Toc201050852"/>
      <w:r w:rsidRPr="00D958BE">
        <w:rPr>
          <w:rFonts w:ascii="Arial" w:hAnsi="Arial" w:cs="Arial"/>
        </w:rPr>
        <w:t>Questions to explore</w:t>
      </w:r>
      <w:bookmarkEnd w:id="11"/>
    </w:p>
    <w:p w14:paraId="5E01B11C" w14:textId="26CADB77" w:rsidR="00D958BE" w:rsidRPr="00D958BE" w:rsidRDefault="00D958BE" w:rsidP="00D958BE">
      <w:pPr>
        <w:numPr>
          <w:ilvl w:val="0"/>
          <w:numId w:val="19"/>
        </w:numPr>
        <w:rPr>
          <w:rFonts w:ascii="Arial" w:hAnsi="Arial" w:cs="Arial"/>
        </w:rPr>
      </w:pPr>
      <w:r w:rsidRPr="00D958BE">
        <w:rPr>
          <w:rFonts w:ascii="Arial" w:hAnsi="Arial" w:cs="Arial"/>
        </w:rPr>
        <w:t>Is there a positive correlation between social support and happiness score?</w:t>
      </w:r>
    </w:p>
    <w:p w14:paraId="1718AD7B" w14:textId="342E1F16" w:rsidR="00D958BE" w:rsidRPr="00D958BE" w:rsidRDefault="00D958BE" w:rsidP="00D958BE">
      <w:pPr>
        <w:numPr>
          <w:ilvl w:val="0"/>
          <w:numId w:val="19"/>
        </w:numPr>
        <w:rPr>
          <w:rFonts w:ascii="Arial" w:hAnsi="Arial" w:cs="Arial"/>
        </w:rPr>
      </w:pPr>
      <w:r w:rsidRPr="00D958BE">
        <w:rPr>
          <w:rFonts w:ascii="Arial" w:hAnsi="Arial" w:cs="Arial"/>
        </w:rPr>
        <w:t>Which countries have high social support but low happiness and vice versa?</w:t>
      </w:r>
    </w:p>
    <w:p w14:paraId="0B740B56" w14:textId="77777777" w:rsidR="00D958BE" w:rsidRPr="00D958BE" w:rsidRDefault="00D958BE">
      <w:pPr>
        <w:numPr>
          <w:ilvl w:val="0"/>
          <w:numId w:val="19"/>
        </w:numPr>
        <w:rPr>
          <w:rFonts w:ascii="Arial" w:hAnsi="Arial" w:cs="Arial"/>
        </w:rPr>
      </w:pPr>
      <w:r w:rsidRPr="00D958BE">
        <w:rPr>
          <w:rFonts w:ascii="Arial" w:hAnsi="Arial" w:cs="Arial"/>
        </w:rPr>
        <w:t>Among GDP, social support, life expectancy, freedom, generosity, and trust, which one has the strongest correlation with happiness?</w:t>
      </w:r>
    </w:p>
    <w:p w14:paraId="33E1C47E" w14:textId="77777777" w:rsidR="00D958BE" w:rsidRPr="00D958BE" w:rsidRDefault="00D958BE">
      <w:pPr>
        <w:numPr>
          <w:ilvl w:val="0"/>
          <w:numId w:val="19"/>
        </w:numPr>
        <w:rPr>
          <w:rFonts w:ascii="Arial" w:hAnsi="Arial" w:cs="Arial"/>
        </w:rPr>
      </w:pPr>
      <w:r w:rsidRPr="00D958BE">
        <w:rPr>
          <w:rFonts w:ascii="Arial" w:hAnsi="Arial" w:cs="Arial"/>
        </w:rPr>
        <w:t>Are there countries with low GDP but high happiness?</w:t>
      </w:r>
    </w:p>
    <w:p w14:paraId="36CEC0E0" w14:textId="6069C741" w:rsidR="00D958BE" w:rsidRPr="00D958BE" w:rsidRDefault="00D958BE">
      <w:pPr>
        <w:numPr>
          <w:ilvl w:val="0"/>
          <w:numId w:val="19"/>
        </w:numPr>
        <w:rPr>
          <w:rFonts w:ascii="Arial" w:hAnsi="Arial" w:cs="Arial"/>
        </w:rPr>
      </w:pPr>
      <w:r w:rsidRPr="00D958BE">
        <w:rPr>
          <w:rFonts w:ascii="Arial" w:hAnsi="Arial" w:cs="Arial"/>
        </w:rPr>
        <w:t>Did the importance of social support or trust change from 2015 to 2019?</w:t>
      </w:r>
    </w:p>
    <w:p w14:paraId="08AFD196" w14:textId="199A5E67" w:rsidR="00B33AD3" w:rsidRPr="00D958BE" w:rsidRDefault="00D958BE">
      <w:pPr>
        <w:numPr>
          <w:ilvl w:val="0"/>
          <w:numId w:val="19"/>
        </w:numPr>
        <w:rPr>
          <w:rFonts w:ascii="Arial" w:hAnsi="Arial" w:cs="Arial"/>
        </w:rPr>
      </w:pPr>
      <w:r w:rsidRPr="00D958BE">
        <w:rPr>
          <w:rFonts w:ascii="Arial" w:hAnsi="Arial" w:cs="Arial"/>
        </w:rPr>
        <w:t>Which countries had the lowest scores in social support or trust?</w:t>
      </w:r>
    </w:p>
    <w:p w14:paraId="5B869168" w14:textId="762D623B" w:rsidR="00D958BE" w:rsidRPr="00D958BE" w:rsidRDefault="00D958BE" w:rsidP="00D958BE">
      <w:pPr>
        <w:pStyle w:val="ListParagraph"/>
        <w:numPr>
          <w:ilvl w:val="0"/>
          <w:numId w:val="19"/>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Which countries were the top 10 happiest each year (2015–2019)?</w:t>
      </w:r>
      <w:r w:rsidRPr="00D958BE">
        <w:rPr>
          <w:rFonts w:ascii="Arial" w:eastAsia="Times New Roman" w:hAnsi="Arial" w:cs="Arial"/>
          <w14:ligatures w14:val="none"/>
        </w:rPr>
        <w:br/>
      </w:r>
    </w:p>
    <w:p w14:paraId="54852DC7" w14:textId="376269D9" w:rsidR="00D958BE" w:rsidRPr="00D958BE" w:rsidRDefault="00D958BE" w:rsidP="00D958BE">
      <w:pPr>
        <w:pStyle w:val="ListParagraph"/>
        <w:numPr>
          <w:ilvl w:val="0"/>
          <w:numId w:val="19"/>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How does happiness relate to social support across countries?</w:t>
      </w:r>
      <w:r w:rsidRPr="00D958BE">
        <w:rPr>
          <w:rFonts w:ascii="Arial" w:eastAsia="Times New Roman" w:hAnsi="Arial" w:cs="Arial"/>
          <w14:ligatures w14:val="none"/>
        </w:rPr>
        <w:br/>
      </w:r>
    </w:p>
    <w:p w14:paraId="143A13D2" w14:textId="2CAAF8DA" w:rsidR="00D958BE" w:rsidRPr="00D958BE" w:rsidRDefault="00D958BE" w:rsidP="00D958BE">
      <w:pPr>
        <w:pStyle w:val="ListParagraph"/>
        <w:numPr>
          <w:ilvl w:val="0"/>
          <w:numId w:val="19"/>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Which countries gained or lost the most happiness between 2015 and 2019?</w:t>
      </w:r>
      <w:r w:rsidRPr="00D958BE">
        <w:rPr>
          <w:rFonts w:ascii="Arial" w:eastAsia="Times New Roman" w:hAnsi="Arial" w:cs="Arial"/>
          <w14:ligatures w14:val="none"/>
        </w:rPr>
        <w:br/>
      </w:r>
    </w:p>
    <w:p w14:paraId="131721AE" w14:textId="79387050" w:rsidR="00D958BE" w:rsidRPr="00D958BE" w:rsidRDefault="00D958BE" w:rsidP="00D958BE">
      <w:pPr>
        <w:pStyle w:val="ListParagraph"/>
        <w:numPr>
          <w:ilvl w:val="0"/>
          <w:numId w:val="19"/>
        </w:numPr>
        <w:spacing w:before="100" w:beforeAutospacing="1" w:after="100" w:afterAutospacing="1" w:line="240" w:lineRule="auto"/>
        <w:rPr>
          <w:rFonts w:ascii="Arial" w:eastAsia="Times New Roman" w:hAnsi="Arial" w:cs="Arial"/>
          <w14:ligatures w14:val="none"/>
        </w:rPr>
      </w:pPr>
      <w:r w:rsidRPr="00D958BE">
        <w:rPr>
          <w:rFonts w:ascii="Arial" w:eastAsia="Times New Roman" w:hAnsi="Arial" w:cs="Arial"/>
          <w14:ligatures w14:val="none"/>
        </w:rPr>
        <w:t>How does average happiness differ between countries with high vs. low trust in government?</w:t>
      </w:r>
      <w:r w:rsidRPr="00D958BE">
        <w:rPr>
          <w:rFonts w:ascii="Arial" w:eastAsia="Times New Roman" w:hAnsi="Arial" w:cs="Arial"/>
          <w14:ligatures w14:val="none"/>
        </w:rPr>
        <w:br/>
      </w:r>
    </w:p>
    <w:p w14:paraId="33337333" w14:textId="0784EE9F" w:rsidR="00D958BE" w:rsidRPr="00DA28DE" w:rsidRDefault="00D958BE" w:rsidP="00685F1D">
      <w:pPr>
        <w:pStyle w:val="ListParagraph"/>
        <w:numPr>
          <w:ilvl w:val="0"/>
          <w:numId w:val="19"/>
        </w:numPr>
        <w:spacing w:before="100" w:beforeAutospacing="1" w:after="100" w:afterAutospacing="1" w:line="240" w:lineRule="auto"/>
        <w:ind w:left="360"/>
        <w:rPr>
          <w:rFonts w:ascii="Arial" w:hAnsi="Arial" w:cs="Arial"/>
        </w:rPr>
      </w:pPr>
      <w:r w:rsidRPr="00DA28DE">
        <w:rPr>
          <w:rFonts w:ascii="Arial" w:eastAsia="Times New Roman" w:hAnsi="Arial" w:cs="Arial"/>
          <w14:ligatures w14:val="none"/>
        </w:rPr>
        <w:t>Which factor (GDP, trust, generosity, etc.) is most strongly related to happiness?</w:t>
      </w:r>
    </w:p>
    <w:sectPr w:rsidR="00D958BE" w:rsidRPr="00DA28DE" w:rsidSect="007876D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3D6"/>
    <w:multiLevelType w:val="multilevel"/>
    <w:tmpl w:val="6B46EF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4775FF"/>
    <w:multiLevelType w:val="multilevel"/>
    <w:tmpl w:val="36B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66259"/>
    <w:multiLevelType w:val="multilevel"/>
    <w:tmpl w:val="5E7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4FFF"/>
    <w:multiLevelType w:val="multilevel"/>
    <w:tmpl w:val="6AA0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A56D0"/>
    <w:multiLevelType w:val="multilevel"/>
    <w:tmpl w:val="611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3B0D"/>
    <w:multiLevelType w:val="multilevel"/>
    <w:tmpl w:val="32C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724D"/>
    <w:multiLevelType w:val="multilevel"/>
    <w:tmpl w:val="77CEA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14964"/>
    <w:multiLevelType w:val="multilevel"/>
    <w:tmpl w:val="779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61811"/>
    <w:multiLevelType w:val="multilevel"/>
    <w:tmpl w:val="E65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A4ED4"/>
    <w:multiLevelType w:val="multilevel"/>
    <w:tmpl w:val="ADC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6BD9"/>
    <w:multiLevelType w:val="multilevel"/>
    <w:tmpl w:val="7F3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94CAA"/>
    <w:multiLevelType w:val="multilevel"/>
    <w:tmpl w:val="AC40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258DD"/>
    <w:multiLevelType w:val="multilevel"/>
    <w:tmpl w:val="C996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F2419"/>
    <w:multiLevelType w:val="multilevel"/>
    <w:tmpl w:val="14F6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03030"/>
    <w:multiLevelType w:val="multilevel"/>
    <w:tmpl w:val="A80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97335"/>
    <w:multiLevelType w:val="multilevel"/>
    <w:tmpl w:val="2F8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A1DC3"/>
    <w:multiLevelType w:val="hybridMultilevel"/>
    <w:tmpl w:val="6C3E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85BBA"/>
    <w:multiLevelType w:val="multilevel"/>
    <w:tmpl w:val="5FA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30D71"/>
    <w:multiLevelType w:val="multilevel"/>
    <w:tmpl w:val="CF68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D6D2A"/>
    <w:multiLevelType w:val="multilevel"/>
    <w:tmpl w:val="8580F2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60119"/>
    <w:multiLevelType w:val="multilevel"/>
    <w:tmpl w:val="A13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F29FC"/>
    <w:multiLevelType w:val="multilevel"/>
    <w:tmpl w:val="A8B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16903"/>
    <w:multiLevelType w:val="multilevel"/>
    <w:tmpl w:val="BA9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A0CD8"/>
    <w:multiLevelType w:val="multilevel"/>
    <w:tmpl w:val="DA7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47F7D"/>
    <w:multiLevelType w:val="hybridMultilevel"/>
    <w:tmpl w:val="032C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31D94"/>
    <w:multiLevelType w:val="multilevel"/>
    <w:tmpl w:val="EF0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91F3A"/>
    <w:multiLevelType w:val="multilevel"/>
    <w:tmpl w:val="7AF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94980"/>
    <w:multiLevelType w:val="multilevel"/>
    <w:tmpl w:val="05AA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01F66"/>
    <w:multiLevelType w:val="multilevel"/>
    <w:tmpl w:val="785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27D54"/>
    <w:multiLevelType w:val="multilevel"/>
    <w:tmpl w:val="9E42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9901">
    <w:abstractNumId w:val="4"/>
  </w:num>
  <w:num w:numId="2" w16cid:durableId="1059285241">
    <w:abstractNumId w:val="10"/>
  </w:num>
  <w:num w:numId="3" w16cid:durableId="56169029">
    <w:abstractNumId w:val="26"/>
  </w:num>
  <w:num w:numId="4" w16cid:durableId="1018046111">
    <w:abstractNumId w:val="22"/>
  </w:num>
  <w:num w:numId="5" w16cid:durableId="1613514172">
    <w:abstractNumId w:val="24"/>
  </w:num>
  <w:num w:numId="6" w16cid:durableId="452477274">
    <w:abstractNumId w:val="25"/>
  </w:num>
  <w:num w:numId="7" w16cid:durableId="1808350473">
    <w:abstractNumId w:val="0"/>
  </w:num>
  <w:num w:numId="8" w16cid:durableId="734014037">
    <w:abstractNumId w:val="16"/>
  </w:num>
  <w:num w:numId="9" w16cid:durableId="1366758993">
    <w:abstractNumId w:val="23"/>
  </w:num>
  <w:num w:numId="10" w16cid:durableId="1687051139">
    <w:abstractNumId w:val="20"/>
  </w:num>
  <w:num w:numId="11" w16cid:durableId="684407551">
    <w:abstractNumId w:val="21"/>
  </w:num>
  <w:num w:numId="12" w16cid:durableId="129859479">
    <w:abstractNumId w:val="28"/>
  </w:num>
  <w:num w:numId="13" w16cid:durableId="1661345143">
    <w:abstractNumId w:val="1"/>
  </w:num>
  <w:num w:numId="14" w16cid:durableId="438914944">
    <w:abstractNumId w:val="5"/>
  </w:num>
  <w:num w:numId="15" w16cid:durableId="1193887351">
    <w:abstractNumId w:val="13"/>
  </w:num>
  <w:num w:numId="16" w16cid:durableId="883635450">
    <w:abstractNumId w:val="29"/>
  </w:num>
  <w:num w:numId="17" w16cid:durableId="610279947">
    <w:abstractNumId w:val="9"/>
  </w:num>
  <w:num w:numId="18" w16cid:durableId="1521896853">
    <w:abstractNumId w:val="8"/>
  </w:num>
  <w:num w:numId="19" w16cid:durableId="2040012729">
    <w:abstractNumId w:val="15"/>
  </w:num>
  <w:num w:numId="20" w16cid:durableId="1887642189">
    <w:abstractNumId w:val="7"/>
  </w:num>
  <w:num w:numId="21" w16cid:durableId="409230435">
    <w:abstractNumId w:val="12"/>
  </w:num>
  <w:num w:numId="22" w16cid:durableId="2037388543">
    <w:abstractNumId w:val="2"/>
  </w:num>
  <w:num w:numId="23" w16cid:durableId="960260858">
    <w:abstractNumId w:val="6"/>
  </w:num>
  <w:num w:numId="24" w16cid:durableId="1107892994">
    <w:abstractNumId w:val="3"/>
  </w:num>
  <w:num w:numId="25" w16cid:durableId="753208853">
    <w:abstractNumId w:val="19"/>
  </w:num>
  <w:num w:numId="26" w16cid:durableId="1585990243">
    <w:abstractNumId w:val="14"/>
  </w:num>
  <w:num w:numId="27" w16cid:durableId="956179418">
    <w:abstractNumId w:val="27"/>
  </w:num>
  <w:num w:numId="28" w16cid:durableId="1149829451">
    <w:abstractNumId w:val="11"/>
  </w:num>
  <w:num w:numId="29" w16cid:durableId="1288202335">
    <w:abstractNumId w:val="18"/>
  </w:num>
  <w:num w:numId="30" w16cid:durableId="6807404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48"/>
    <w:rsid w:val="001C2733"/>
    <w:rsid w:val="00246171"/>
    <w:rsid w:val="002C52F0"/>
    <w:rsid w:val="00396CDA"/>
    <w:rsid w:val="00681D10"/>
    <w:rsid w:val="006B5829"/>
    <w:rsid w:val="006B644E"/>
    <w:rsid w:val="00742AB4"/>
    <w:rsid w:val="007876DB"/>
    <w:rsid w:val="00963391"/>
    <w:rsid w:val="00A373F0"/>
    <w:rsid w:val="00A632B4"/>
    <w:rsid w:val="00B2312A"/>
    <w:rsid w:val="00B33AD3"/>
    <w:rsid w:val="00B95248"/>
    <w:rsid w:val="00C20CF2"/>
    <w:rsid w:val="00D958BE"/>
    <w:rsid w:val="00DA28DE"/>
    <w:rsid w:val="00DD237B"/>
    <w:rsid w:val="00EB62D2"/>
    <w:rsid w:val="00EC64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6EC0"/>
  <w15:chartTrackingRefBased/>
  <w15:docId w15:val="{C923A16E-4C98-470B-9417-0C943CF7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248"/>
    <w:rPr>
      <w:rFonts w:eastAsiaTheme="majorEastAsia" w:cstheme="majorBidi"/>
      <w:color w:val="272727" w:themeColor="text1" w:themeTint="D8"/>
    </w:rPr>
  </w:style>
  <w:style w:type="paragraph" w:styleId="Title">
    <w:name w:val="Title"/>
    <w:basedOn w:val="Normal"/>
    <w:next w:val="Normal"/>
    <w:link w:val="TitleChar"/>
    <w:uiPriority w:val="10"/>
    <w:qFormat/>
    <w:rsid w:val="00B95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248"/>
    <w:pPr>
      <w:spacing w:before="160"/>
      <w:jc w:val="center"/>
    </w:pPr>
    <w:rPr>
      <w:i/>
      <w:iCs/>
      <w:color w:val="404040" w:themeColor="text1" w:themeTint="BF"/>
    </w:rPr>
  </w:style>
  <w:style w:type="character" w:customStyle="1" w:styleId="QuoteChar">
    <w:name w:val="Quote Char"/>
    <w:basedOn w:val="DefaultParagraphFont"/>
    <w:link w:val="Quote"/>
    <w:uiPriority w:val="29"/>
    <w:rsid w:val="00B95248"/>
    <w:rPr>
      <w:i/>
      <w:iCs/>
      <w:color w:val="404040" w:themeColor="text1" w:themeTint="BF"/>
    </w:rPr>
  </w:style>
  <w:style w:type="paragraph" w:styleId="ListParagraph">
    <w:name w:val="List Paragraph"/>
    <w:basedOn w:val="Normal"/>
    <w:uiPriority w:val="34"/>
    <w:qFormat/>
    <w:rsid w:val="00B95248"/>
    <w:pPr>
      <w:ind w:left="720"/>
      <w:contextualSpacing/>
    </w:pPr>
  </w:style>
  <w:style w:type="character" w:styleId="IntenseEmphasis">
    <w:name w:val="Intense Emphasis"/>
    <w:basedOn w:val="DefaultParagraphFont"/>
    <w:uiPriority w:val="21"/>
    <w:qFormat/>
    <w:rsid w:val="00B95248"/>
    <w:rPr>
      <w:i/>
      <w:iCs/>
      <w:color w:val="0F4761" w:themeColor="accent1" w:themeShade="BF"/>
    </w:rPr>
  </w:style>
  <w:style w:type="paragraph" w:styleId="IntenseQuote">
    <w:name w:val="Intense Quote"/>
    <w:basedOn w:val="Normal"/>
    <w:next w:val="Normal"/>
    <w:link w:val="IntenseQuoteChar"/>
    <w:uiPriority w:val="30"/>
    <w:qFormat/>
    <w:rsid w:val="00B95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248"/>
    <w:rPr>
      <w:i/>
      <w:iCs/>
      <w:color w:val="0F4761" w:themeColor="accent1" w:themeShade="BF"/>
    </w:rPr>
  </w:style>
  <w:style w:type="character" w:styleId="IntenseReference">
    <w:name w:val="Intense Reference"/>
    <w:basedOn w:val="DefaultParagraphFont"/>
    <w:uiPriority w:val="32"/>
    <w:qFormat/>
    <w:rsid w:val="00B95248"/>
    <w:rPr>
      <w:b/>
      <w:bCs/>
      <w:smallCaps/>
      <w:color w:val="0F4761" w:themeColor="accent1" w:themeShade="BF"/>
      <w:spacing w:val="5"/>
    </w:rPr>
  </w:style>
  <w:style w:type="character" w:styleId="Strong">
    <w:name w:val="Strong"/>
    <w:basedOn w:val="DefaultParagraphFont"/>
    <w:uiPriority w:val="22"/>
    <w:qFormat/>
    <w:rsid w:val="00EB62D2"/>
    <w:rPr>
      <w:b/>
      <w:bCs/>
    </w:rPr>
  </w:style>
  <w:style w:type="character" w:styleId="HTMLCode">
    <w:name w:val="HTML Code"/>
    <w:basedOn w:val="DefaultParagraphFont"/>
    <w:uiPriority w:val="99"/>
    <w:semiHidden/>
    <w:unhideWhenUsed/>
    <w:rsid w:val="00EB62D2"/>
    <w:rPr>
      <w:rFonts w:ascii="Courier New" w:eastAsia="Times New Roman" w:hAnsi="Courier New" w:cs="Courier New"/>
      <w:sz w:val="20"/>
      <w:szCs w:val="20"/>
    </w:rPr>
  </w:style>
  <w:style w:type="table" w:styleId="TableGridLight">
    <w:name w:val="Grid Table Light"/>
    <w:basedOn w:val="TableNormal"/>
    <w:uiPriority w:val="40"/>
    <w:rsid w:val="00742A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742AB4"/>
    <w:rPr>
      <w:rFonts w:ascii="Times New Roman" w:hAnsi="Times New Roman" w:cs="Times New Roman"/>
      <w:sz w:val="24"/>
      <w:szCs w:val="24"/>
    </w:rPr>
  </w:style>
  <w:style w:type="character" w:styleId="Hyperlink">
    <w:name w:val="Hyperlink"/>
    <w:basedOn w:val="DefaultParagraphFont"/>
    <w:uiPriority w:val="99"/>
    <w:unhideWhenUsed/>
    <w:rsid w:val="00B33AD3"/>
    <w:rPr>
      <w:color w:val="467886" w:themeColor="hyperlink"/>
      <w:u w:val="single"/>
    </w:rPr>
  </w:style>
  <w:style w:type="character" w:styleId="UnresolvedMention">
    <w:name w:val="Unresolved Mention"/>
    <w:basedOn w:val="DefaultParagraphFont"/>
    <w:uiPriority w:val="99"/>
    <w:semiHidden/>
    <w:unhideWhenUsed/>
    <w:rsid w:val="00B33AD3"/>
    <w:rPr>
      <w:color w:val="605E5C"/>
      <w:shd w:val="clear" w:color="auto" w:fill="E1DFDD"/>
    </w:rPr>
  </w:style>
  <w:style w:type="paragraph" w:styleId="TOCHeading">
    <w:name w:val="TOC Heading"/>
    <w:basedOn w:val="Heading1"/>
    <w:next w:val="Normal"/>
    <w:uiPriority w:val="39"/>
    <w:unhideWhenUsed/>
    <w:qFormat/>
    <w:rsid w:val="007876DB"/>
    <w:pPr>
      <w:spacing w:before="240" w:after="0"/>
      <w:outlineLvl w:val="9"/>
    </w:pPr>
    <w:rPr>
      <w:sz w:val="32"/>
      <w:szCs w:val="32"/>
      <w14:ligatures w14:val="none"/>
    </w:rPr>
  </w:style>
  <w:style w:type="paragraph" w:styleId="TOC1">
    <w:name w:val="toc 1"/>
    <w:basedOn w:val="Normal"/>
    <w:next w:val="Normal"/>
    <w:autoRedefine/>
    <w:uiPriority w:val="39"/>
    <w:unhideWhenUsed/>
    <w:rsid w:val="007876DB"/>
    <w:pPr>
      <w:spacing w:after="100"/>
    </w:pPr>
  </w:style>
  <w:style w:type="paragraph" w:styleId="TOC2">
    <w:name w:val="toc 2"/>
    <w:basedOn w:val="Normal"/>
    <w:next w:val="Normal"/>
    <w:autoRedefine/>
    <w:uiPriority w:val="39"/>
    <w:unhideWhenUsed/>
    <w:rsid w:val="007876DB"/>
    <w:pPr>
      <w:spacing w:after="100"/>
      <w:ind w:left="220"/>
    </w:pPr>
  </w:style>
  <w:style w:type="paragraph" w:styleId="NoSpacing">
    <w:name w:val="No Spacing"/>
    <w:link w:val="NoSpacingChar"/>
    <w:uiPriority w:val="1"/>
    <w:qFormat/>
    <w:rsid w:val="007876DB"/>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7876DB"/>
    <w:rPr>
      <w:rFonts w:eastAsiaTheme="minorEastAsia"/>
      <w14:ligatures w14:val="none"/>
    </w:rPr>
  </w:style>
  <w:style w:type="character" w:styleId="Emphasis">
    <w:name w:val="Emphasis"/>
    <w:basedOn w:val="DefaultParagraphFont"/>
    <w:uiPriority w:val="20"/>
    <w:qFormat/>
    <w:rsid w:val="00D958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6339">
      <w:bodyDiv w:val="1"/>
      <w:marLeft w:val="0"/>
      <w:marRight w:val="0"/>
      <w:marTop w:val="0"/>
      <w:marBottom w:val="0"/>
      <w:divBdr>
        <w:top w:val="none" w:sz="0" w:space="0" w:color="auto"/>
        <w:left w:val="none" w:sz="0" w:space="0" w:color="auto"/>
        <w:bottom w:val="none" w:sz="0" w:space="0" w:color="auto"/>
        <w:right w:val="none" w:sz="0" w:space="0" w:color="auto"/>
      </w:divBdr>
    </w:div>
    <w:div w:id="247156750">
      <w:bodyDiv w:val="1"/>
      <w:marLeft w:val="0"/>
      <w:marRight w:val="0"/>
      <w:marTop w:val="0"/>
      <w:marBottom w:val="0"/>
      <w:divBdr>
        <w:top w:val="none" w:sz="0" w:space="0" w:color="auto"/>
        <w:left w:val="none" w:sz="0" w:space="0" w:color="auto"/>
        <w:bottom w:val="none" w:sz="0" w:space="0" w:color="auto"/>
        <w:right w:val="none" w:sz="0" w:space="0" w:color="auto"/>
      </w:divBdr>
    </w:div>
    <w:div w:id="377978625">
      <w:bodyDiv w:val="1"/>
      <w:marLeft w:val="0"/>
      <w:marRight w:val="0"/>
      <w:marTop w:val="0"/>
      <w:marBottom w:val="0"/>
      <w:divBdr>
        <w:top w:val="none" w:sz="0" w:space="0" w:color="auto"/>
        <w:left w:val="none" w:sz="0" w:space="0" w:color="auto"/>
        <w:bottom w:val="none" w:sz="0" w:space="0" w:color="auto"/>
        <w:right w:val="none" w:sz="0" w:space="0" w:color="auto"/>
      </w:divBdr>
    </w:div>
    <w:div w:id="561058603">
      <w:bodyDiv w:val="1"/>
      <w:marLeft w:val="0"/>
      <w:marRight w:val="0"/>
      <w:marTop w:val="0"/>
      <w:marBottom w:val="0"/>
      <w:divBdr>
        <w:top w:val="none" w:sz="0" w:space="0" w:color="auto"/>
        <w:left w:val="none" w:sz="0" w:space="0" w:color="auto"/>
        <w:bottom w:val="none" w:sz="0" w:space="0" w:color="auto"/>
        <w:right w:val="none" w:sz="0" w:space="0" w:color="auto"/>
      </w:divBdr>
    </w:div>
    <w:div w:id="606042324">
      <w:bodyDiv w:val="1"/>
      <w:marLeft w:val="0"/>
      <w:marRight w:val="0"/>
      <w:marTop w:val="0"/>
      <w:marBottom w:val="0"/>
      <w:divBdr>
        <w:top w:val="none" w:sz="0" w:space="0" w:color="auto"/>
        <w:left w:val="none" w:sz="0" w:space="0" w:color="auto"/>
        <w:bottom w:val="none" w:sz="0" w:space="0" w:color="auto"/>
        <w:right w:val="none" w:sz="0" w:space="0" w:color="auto"/>
      </w:divBdr>
    </w:div>
    <w:div w:id="618681625">
      <w:bodyDiv w:val="1"/>
      <w:marLeft w:val="0"/>
      <w:marRight w:val="0"/>
      <w:marTop w:val="0"/>
      <w:marBottom w:val="0"/>
      <w:divBdr>
        <w:top w:val="none" w:sz="0" w:space="0" w:color="auto"/>
        <w:left w:val="none" w:sz="0" w:space="0" w:color="auto"/>
        <w:bottom w:val="none" w:sz="0" w:space="0" w:color="auto"/>
        <w:right w:val="none" w:sz="0" w:space="0" w:color="auto"/>
      </w:divBdr>
    </w:div>
    <w:div w:id="770903328">
      <w:bodyDiv w:val="1"/>
      <w:marLeft w:val="0"/>
      <w:marRight w:val="0"/>
      <w:marTop w:val="0"/>
      <w:marBottom w:val="0"/>
      <w:divBdr>
        <w:top w:val="none" w:sz="0" w:space="0" w:color="auto"/>
        <w:left w:val="none" w:sz="0" w:space="0" w:color="auto"/>
        <w:bottom w:val="none" w:sz="0" w:space="0" w:color="auto"/>
        <w:right w:val="none" w:sz="0" w:space="0" w:color="auto"/>
      </w:divBdr>
    </w:div>
    <w:div w:id="954404823">
      <w:bodyDiv w:val="1"/>
      <w:marLeft w:val="0"/>
      <w:marRight w:val="0"/>
      <w:marTop w:val="0"/>
      <w:marBottom w:val="0"/>
      <w:divBdr>
        <w:top w:val="none" w:sz="0" w:space="0" w:color="auto"/>
        <w:left w:val="none" w:sz="0" w:space="0" w:color="auto"/>
        <w:bottom w:val="none" w:sz="0" w:space="0" w:color="auto"/>
        <w:right w:val="none" w:sz="0" w:space="0" w:color="auto"/>
      </w:divBdr>
    </w:div>
    <w:div w:id="1000692743">
      <w:bodyDiv w:val="1"/>
      <w:marLeft w:val="0"/>
      <w:marRight w:val="0"/>
      <w:marTop w:val="0"/>
      <w:marBottom w:val="0"/>
      <w:divBdr>
        <w:top w:val="none" w:sz="0" w:space="0" w:color="auto"/>
        <w:left w:val="none" w:sz="0" w:space="0" w:color="auto"/>
        <w:bottom w:val="none" w:sz="0" w:space="0" w:color="auto"/>
        <w:right w:val="none" w:sz="0" w:space="0" w:color="auto"/>
      </w:divBdr>
    </w:div>
    <w:div w:id="1021127975">
      <w:bodyDiv w:val="1"/>
      <w:marLeft w:val="0"/>
      <w:marRight w:val="0"/>
      <w:marTop w:val="0"/>
      <w:marBottom w:val="0"/>
      <w:divBdr>
        <w:top w:val="none" w:sz="0" w:space="0" w:color="auto"/>
        <w:left w:val="none" w:sz="0" w:space="0" w:color="auto"/>
        <w:bottom w:val="none" w:sz="0" w:space="0" w:color="auto"/>
        <w:right w:val="none" w:sz="0" w:space="0" w:color="auto"/>
      </w:divBdr>
    </w:div>
    <w:div w:id="1028531951">
      <w:bodyDiv w:val="1"/>
      <w:marLeft w:val="0"/>
      <w:marRight w:val="0"/>
      <w:marTop w:val="0"/>
      <w:marBottom w:val="0"/>
      <w:divBdr>
        <w:top w:val="none" w:sz="0" w:space="0" w:color="auto"/>
        <w:left w:val="none" w:sz="0" w:space="0" w:color="auto"/>
        <w:bottom w:val="none" w:sz="0" w:space="0" w:color="auto"/>
        <w:right w:val="none" w:sz="0" w:space="0" w:color="auto"/>
      </w:divBdr>
    </w:div>
    <w:div w:id="1045758613">
      <w:bodyDiv w:val="1"/>
      <w:marLeft w:val="0"/>
      <w:marRight w:val="0"/>
      <w:marTop w:val="0"/>
      <w:marBottom w:val="0"/>
      <w:divBdr>
        <w:top w:val="none" w:sz="0" w:space="0" w:color="auto"/>
        <w:left w:val="none" w:sz="0" w:space="0" w:color="auto"/>
        <w:bottom w:val="none" w:sz="0" w:space="0" w:color="auto"/>
        <w:right w:val="none" w:sz="0" w:space="0" w:color="auto"/>
      </w:divBdr>
    </w:div>
    <w:div w:id="1190875652">
      <w:bodyDiv w:val="1"/>
      <w:marLeft w:val="0"/>
      <w:marRight w:val="0"/>
      <w:marTop w:val="0"/>
      <w:marBottom w:val="0"/>
      <w:divBdr>
        <w:top w:val="none" w:sz="0" w:space="0" w:color="auto"/>
        <w:left w:val="none" w:sz="0" w:space="0" w:color="auto"/>
        <w:bottom w:val="none" w:sz="0" w:space="0" w:color="auto"/>
        <w:right w:val="none" w:sz="0" w:space="0" w:color="auto"/>
      </w:divBdr>
      <w:divsChild>
        <w:div w:id="1381633654">
          <w:marLeft w:val="0"/>
          <w:marRight w:val="0"/>
          <w:marTop w:val="0"/>
          <w:marBottom w:val="0"/>
          <w:divBdr>
            <w:top w:val="none" w:sz="0" w:space="0" w:color="auto"/>
            <w:left w:val="none" w:sz="0" w:space="0" w:color="auto"/>
            <w:bottom w:val="none" w:sz="0" w:space="0" w:color="auto"/>
            <w:right w:val="none" w:sz="0" w:space="0" w:color="auto"/>
          </w:divBdr>
          <w:divsChild>
            <w:div w:id="2617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436">
      <w:bodyDiv w:val="1"/>
      <w:marLeft w:val="0"/>
      <w:marRight w:val="0"/>
      <w:marTop w:val="0"/>
      <w:marBottom w:val="0"/>
      <w:divBdr>
        <w:top w:val="none" w:sz="0" w:space="0" w:color="auto"/>
        <w:left w:val="none" w:sz="0" w:space="0" w:color="auto"/>
        <w:bottom w:val="none" w:sz="0" w:space="0" w:color="auto"/>
        <w:right w:val="none" w:sz="0" w:space="0" w:color="auto"/>
      </w:divBdr>
    </w:div>
    <w:div w:id="1308516553">
      <w:bodyDiv w:val="1"/>
      <w:marLeft w:val="0"/>
      <w:marRight w:val="0"/>
      <w:marTop w:val="0"/>
      <w:marBottom w:val="0"/>
      <w:divBdr>
        <w:top w:val="none" w:sz="0" w:space="0" w:color="auto"/>
        <w:left w:val="none" w:sz="0" w:space="0" w:color="auto"/>
        <w:bottom w:val="none" w:sz="0" w:space="0" w:color="auto"/>
        <w:right w:val="none" w:sz="0" w:space="0" w:color="auto"/>
      </w:divBdr>
    </w:div>
    <w:div w:id="1331832974">
      <w:bodyDiv w:val="1"/>
      <w:marLeft w:val="0"/>
      <w:marRight w:val="0"/>
      <w:marTop w:val="0"/>
      <w:marBottom w:val="0"/>
      <w:divBdr>
        <w:top w:val="none" w:sz="0" w:space="0" w:color="auto"/>
        <w:left w:val="none" w:sz="0" w:space="0" w:color="auto"/>
        <w:bottom w:val="none" w:sz="0" w:space="0" w:color="auto"/>
        <w:right w:val="none" w:sz="0" w:space="0" w:color="auto"/>
      </w:divBdr>
    </w:div>
    <w:div w:id="1350058797">
      <w:bodyDiv w:val="1"/>
      <w:marLeft w:val="0"/>
      <w:marRight w:val="0"/>
      <w:marTop w:val="0"/>
      <w:marBottom w:val="0"/>
      <w:divBdr>
        <w:top w:val="none" w:sz="0" w:space="0" w:color="auto"/>
        <w:left w:val="none" w:sz="0" w:space="0" w:color="auto"/>
        <w:bottom w:val="none" w:sz="0" w:space="0" w:color="auto"/>
        <w:right w:val="none" w:sz="0" w:space="0" w:color="auto"/>
      </w:divBdr>
    </w:div>
    <w:div w:id="1515875950">
      <w:bodyDiv w:val="1"/>
      <w:marLeft w:val="0"/>
      <w:marRight w:val="0"/>
      <w:marTop w:val="0"/>
      <w:marBottom w:val="0"/>
      <w:divBdr>
        <w:top w:val="none" w:sz="0" w:space="0" w:color="auto"/>
        <w:left w:val="none" w:sz="0" w:space="0" w:color="auto"/>
        <w:bottom w:val="none" w:sz="0" w:space="0" w:color="auto"/>
        <w:right w:val="none" w:sz="0" w:space="0" w:color="auto"/>
      </w:divBdr>
    </w:div>
    <w:div w:id="1642153959">
      <w:bodyDiv w:val="1"/>
      <w:marLeft w:val="0"/>
      <w:marRight w:val="0"/>
      <w:marTop w:val="0"/>
      <w:marBottom w:val="0"/>
      <w:divBdr>
        <w:top w:val="none" w:sz="0" w:space="0" w:color="auto"/>
        <w:left w:val="none" w:sz="0" w:space="0" w:color="auto"/>
        <w:bottom w:val="none" w:sz="0" w:space="0" w:color="auto"/>
        <w:right w:val="none" w:sz="0" w:space="0" w:color="auto"/>
      </w:divBdr>
    </w:div>
    <w:div w:id="1663502913">
      <w:bodyDiv w:val="1"/>
      <w:marLeft w:val="0"/>
      <w:marRight w:val="0"/>
      <w:marTop w:val="0"/>
      <w:marBottom w:val="0"/>
      <w:divBdr>
        <w:top w:val="none" w:sz="0" w:space="0" w:color="auto"/>
        <w:left w:val="none" w:sz="0" w:space="0" w:color="auto"/>
        <w:bottom w:val="none" w:sz="0" w:space="0" w:color="auto"/>
        <w:right w:val="none" w:sz="0" w:space="0" w:color="auto"/>
      </w:divBdr>
    </w:div>
    <w:div w:id="1719084164">
      <w:bodyDiv w:val="1"/>
      <w:marLeft w:val="0"/>
      <w:marRight w:val="0"/>
      <w:marTop w:val="0"/>
      <w:marBottom w:val="0"/>
      <w:divBdr>
        <w:top w:val="none" w:sz="0" w:space="0" w:color="auto"/>
        <w:left w:val="none" w:sz="0" w:space="0" w:color="auto"/>
        <w:bottom w:val="none" w:sz="0" w:space="0" w:color="auto"/>
        <w:right w:val="none" w:sz="0" w:space="0" w:color="auto"/>
      </w:divBdr>
    </w:div>
    <w:div w:id="1732077465">
      <w:bodyDiv w:val="1"/>
      <w:marLeft w:val="0"/>
      <w:marRight w:val="0"/>
      <w:marTop w:val="0"/>
      <w:marBottom w:val="0"/>
      <w:divBdr>
        <w:top w:val="none" w:sz="0" w:space="0" w:color="auto"/>
        <w:left w:val="none" w:sz="0" w:space="0" w:color="auto"/>
        <w:bottom w:val="none" w:sz="0" w:space="0" w:color="auto"/>
        <w:right w:val="none" w:sz="0" w:space="0" w:color="auto"/>
      </w:divBdr>
    </w:div>
    <w:div w:id="1736658814">
      <w:bodyDiv w:val="1"/>
      <w:marLeft w:val="0"/>
      <w:marRight w:val="0"/>
      <w:marTop w:val="0"/>
      <w:marBottom w:val="0"/>
      <w:divBdr>
        <w:top w:val="none" w:sz="0" w:space="0" w:color="auto"/>
        <w:left w:val="none" w:sz="0" w:space="0" w:color="auto"/>
        <w:bottom w:val="none" w:sz="0" w:space="0" w:color="auto"/>
        <w:right w:val="none" w:sz="0" w:space="0" w:color="auto"/>
      </w:divBdr>
    </w:div>
    <w:div w:id="2015761209">
      <w:bodyDiv w:val="1"/>
      <w:marLeft w:val="0"/>
      <w:marRight w:val="0"/>
      <w:marTop w:val="0"/>
      <w:marBottom w:val="0"/>
      <w:divBdr>
        <w:top w:val="none" w:sz="0" w:space="0" w:color="auto"/>
        <w:left w:val="none" w:sz="0" w:space="0" w:color="auto"/>
        <w:bottom w:val="none" w:sz="0" w:space="0" w:color="auto"/>
        <w:right w:val="none" w:sz="0" w:space="0" w:color="auto"/>
      </w:divBdr>
      <w:divsChild>
        <w:div w:id="406457495">
          <w:marLeft w:val="0"/>
          <w:marRight w:val="0"/>
          <w:marTop w:val="0"/>
          <w:marBottom w:val="0"/>
          <w:divBdr>
            <w:top w:val="none" w:sz="0" w:space="0" w:color="auto"/>
            <w:left w:val="none" w:sz="0" w:space="0" w:color="auto"/>
            <w:bottom w:val="none" w:sz="0" w:space="0" w:color="auto"/>
            <w:right w:val="none" w:sz="0" w:space="0" w:color="auto"/>
          </w:divBdr>
          <w:divsChild>
            <w:div w:id="12037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942">
      <w:bodyDiv w:val="1"/>
      <w:marLeft w:val="0"/>
      <w:marRight w:val="0"/>
      <w:marTop w:val="0"/>
      <w:marBottom w:val="0"/>
      <w:divBdr>
        <w:top w:val="none" w:sz="0" w:space="0" w:color="auto"/>
        <w:left w:val="none" w:sz="0" w:space="0" w:color="auto"/>
        <w:bottom w:val="none" w:sz="0" w:space="0" w:color="auto"/>
        <w:right w:val="none" w:sz="0" w:space="0" w:color="auto"/>
      </w:divBdr>
    </w:div>
    <w:div w:id="2036038465">
      <w:bodyDiv w:val="1"/>
      <w:marLeft w:val="0"/>
      <w:marRight w:val="0"/>
      <w:marTop w:val="0"/>
      <w:marBottom w:val="0"/>
      <w:divBdr>
        <w:top w:val="none" w:sz="0" w:space="0" w:color="auto"/>
        <w:left w:val="none" w:sz="0" w:space="0" w:color="auto"/>
        <w:bottom w:val="none" w:sz="0" w:space="0" w:color="auto"/>
        <w:right w:val="none" w:sz="0" w:space="0" w:color="auto"/>
      </w:divBdr>
    </w:div>
    <w:div w:id="2066445083">
      <w:bodyDiv w:val="1"/>
      <w:marLeft w:val="0"/>
      <w:marRight w:val="0"/>
      <w:marTop w:val="0"/>
      <w:marBottom w:val="0"/>
      <w:divBdr>
        <w:top w:val="none" w:sz="0" w:space="0" w:color="auto"/>
        <w:left w:val="none" w:sz="0" w:space="0" w:color="auto"/>
        <w:bottom w:val="none" w:sz="0" w:space="0" w:color="auto"/>
        <w:right w:val="none" w:sz="0" w:space="0" w:color="auto"/>
      </w:divBdr>
    </w:div>
    <w:div w:id="21384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nsdsn/world-happin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488C-E1EA-4C24-A41D-F6B41D1A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What Drives Happiness?</vt:lpstr>
    </vt:vector>
  </TitlesOfParts>
  <Company>17.06.2025</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Drives Happiness?</dc:title>
  <dc:subject/>
  <dc:creator>Nico Bui</dc:creator>
  <cp:keywords/>
  <dc:description/>
  <cp:lastModifiedBy>Ngoc Bui</cp:lastModifiedBy>
  <cp:revision>2</cp:revision>
  <cp:lastPrinted>2025-06-17T09:10:00Z</cp:lastPrinted>
  <dcterms:created xsi:type="dcterms:W3CDTF">2025-06-16T18:57:00Z</dcterms:created>
  <dcterms:modified xsi:type="dcterms:W3CDTF">2025-06-22T20:07:00Z</dcterms:modified>
</cp:coreProperties>
</file>