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8CE4" w14:textId="77777777" w:rsidR="00996721" w:rsidRDefault="00AA39F2">
      <w:pPr>
        <w:pStyle w:val="Heading2"/>
      </w:pPr>
      <w:proofErr w:type="spellStart"/>
      <w:r>
        <w:t>Frecuencias</w:t>
      </w:r>
      <w:proofErr w:type="spellEnd"/>
      <w:r>
        <w:t xml:space="preserve"> para: female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34"/>
        <w:gridCol w:w="1934"/>
        <w:gridCol w:w="1934"/>
      </w:tblGrid>
      <w:tr w:rsidR="00996721" w14:paraId="37AD8CE8" w14:textId="77777777" w:rsidTr="00AA39F2">
        <w:trPr>
          <w:trHeight w:val="487"/>
          <w:tblHeader/>
          <w:jc w:val="center"/>
        </w:trPr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6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CEC" w14:textId="77777777" w:rsidTr="00AA39F2">
        <w:trPr>
          <w:trHeight w:val="487"/>
          <w:jc w:val="center"/>
        </w:trPr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A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8,662</w:t>
            </w:r>
          </w:p>
        </w:tc>
        <w:tc>
          <w:tcPr>
            <w:tcW w:w="19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53.41</w:t>
            </w:r>
          </w:p>
        </w:tc>
      </w:tr>
      <w:tr w:rsidR="00996721" w14:paraId="37AD8CF0" w14:textId="77777777" w:rsidTr="00AA39F2">
        <w:trPr>
          <w:trHeight w:val="501"/>
          <w:jc w:val="center"/>
        </w:trPr>
        <w:tc>
          <w:tcPr>
            <w:tcW w:w="1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E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7,555</w:t>
            </w:r>
          </w:p>
        </w:tc>
        <w:tc>
          <w:tcPr>
            <w:tcW w:w="19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E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46.59</w:t>
            </w:r>
          </w:p>
        </w:tc>
      </w:tr>
    </w:tbl>
    <w:p w14:paraId="37AD8CF1" w14:textId="77777777" w:rsidR="00996721" w:rsidRDefault="00996721"/>
    <w:p w14:paraId="37AD8CF2" w14:textId="77777777" w:rsidR="00996721" w:rsidRDefault="00AA39F2">
      <w:pPr>
        <w:pStyle w:val="Heading2"/>
      </w:pPr>
      <w:proofErr w:type="spellStart"/>
      <w:r>
        <w:t>Frecuencias</w:t>
      </w:r>
      <w:proofErr w:type="spellEnd"/>
      <w:r>
        <w:t xml:space="preserve"> para: </w:t>
      </w:r>
      <w:proofErr w:type="spellStart"/>
      <w:r>
        <w:t>household_head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90"/>
        <w:gridCol w:w="2090"/>
        <w:gridCol w:w="2090"/>
      </w:tblGrid>
      <w:tr w:rsidR="00996721" w14:paraId="37AD8CF6" w14:textId="77777777" w:rsidTr="00AA39F2">
        <w:trPr>
          <w:trHeight w:val="734"/>
          <w:tblHeader/>
          <w:jc w:val="center"/>
        </w:trPr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household_head</w:t>
            </w:r>
            <w:proofErr w:type="spellEnd"/>
          </w:p>
        </w:tc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4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CFA" w14:textId="77777777" w:rsidTr="00AA39F2">
        <w:trPr>
          <w:trHeight w:val="481"/>
          <w:jc w:val="center"/>
        </w:trPr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8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8,401</w:t>
            </w:r>
          </w:p>
        </w:tc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</w:t>
            </w:r>
          </w:p>
        </w:tc>
      </w:tr>
      <w:tr w:rsidR="00996721" w14:paraId="37AD8CFE" w14:textId="77777777" w:rsidTr="00AA39F2">
        <w:trPr>
          <w:trHeight w:val="469"/>
          <w:jc w:val="center"/>
        </w:trPr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C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7,816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CF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</w:t>
            </w:r>
          </w:p>
        </w:tc>
      </w:tr>
    </w:tbl>
    <w:p w14:paraId="37AD8CFF" w14:textId="77777777" w:rsidR="00996721" w:rsidRDefault="00996721"/>
    <w:p w14:paraId="37AD8D00" w14:textId="4F6E82D5" w:rsidR="00996721" w:rsidRDefault="00AA39F2">
      <w:pPr>
        <w:pStyle w:val="Heading2"/>
      </w:pPr>
      <w:proofErr w:type="spellStart"/>
      <w:r>
        <w:t>Frecuencias</w:t>
      </w:r>
      <w:proofErr w:type="spellEnd"/>
      <w:r>
        <w:t xml:space="preserve"> para: </w:t>
      </w:r>
      <w:proofErr w:type="spellStart"/>
      <w:r>
        <w:t>estrato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26"/>
        <w:gridCol w:w="2226"/>
        <w:gridCol w:w="2226"/>
      </w:tblGrid>
      <w:tr w:rsidR="00996721" w14:paraId="37AD8D04" w14:textId="77777777" w:rsidTr="00AA39F2">
        <w:trPr>
          <w:trHeight w:val="502"/>
          <w:tblHeader/>
          <w:jc w:val="center"/>
        </w:trPr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1" w14:textId="492FF248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estrato</w:t>
            </w:r>
            <w:proofErr w:type="spellEnd"/>
          </w:p>
        </w:tc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2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D08" w14:textId="77777777" w:rsidTr="00AA39F2">
        <w:trPr>
          <w:trHeight w:val="502"/>
          <w:jc w:val="center"/>
        </w:trPr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6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1,732</w:t>
            </w:r>
          </w:p>
        </w:tc>
        <w:tc>
          <w:tcPr>
            <w:tcW w:w="22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10.68</w:t>
            </w:r>
          </w:p>
        </w:tc>
      </w:tr>
      <w:tr w:rsidR="00996721" w14:paraId="37AD8D0C" w14:textId="77777777" w:rsidTr="00AA39F2">
        <w:trPr>
          <w:trHeight w:val="515"/>
          <w:jc w:val="center"/>
        </w:trPr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A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6,767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41.73</w:t>
            </w:r>
          </w:p>
        </w:tc>
      </w:tr>
      <w:tr w:rsidR="00996721" w14:paraId="37AD8D10" w14:textId="77777777" w:rsidTr="00AA39F2">
        <w:trPr>
          <w:trHeight w:val="515"/>
          <w:jc w:val="center"/>
        </w:trPr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E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5,862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0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36.15</w:t>
            </w:r>
          </w:p>
        </w:tc>
      </w:tr>
      <w:tr w:rsidR="00996721" w14:paraId="37AD8D14" w14:textId="77777777" w:rsidTr="00AA39F2">
        <w:trPr>
          <w:trHeight w:val="515"/>
          <w:jc w:val="center"/>
        </w:trPr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1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2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6.88</w:t>
            </w:r>
          </w:p>
        </w:tc>
      </w:tr>
      <w:tr w:rsidR="00996721" w14:paraId="37AD8D18" w14:textId="77777777" w:rsidTr="00AA39F2">
        <w:trPr>
          <w:trHeight w:val="502"/>
          <w:jc w:val="center"/>
        </w:trPr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6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1.96</w:t>
            </w:r>
          </w:p>
        </w:tc>
      </w:tr>
      <w:tr w:rsidR="00996721" w14:paraId="37AD8D1C" w14:textId="77777777" w:rsidTr="00AA39F2">
        <w:trPr>
          <w:trHeight w:val="515"/>
          <w:jc w:val="center"/>
        </w:trPr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A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2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</w:t>
            </w:r>
          </w:p>
        </w:tc>
      </w:tr>
    </w:tbl>
    <w:p w14:paraId="37AD8D1D" w14:textId="77777777" w:rsidR="00996721" w:rsidRDefault="00996721"/>
    <w:p w14:paraId="37AD8D1E" w14:textId="77777777" w:rsidR="00996721" w:rsidRDefault="00AA39F2">
      <w:pPr>
        <w:pStyle w:val="Heading2"/>
      </w:pPr>
      <w:proofErr w:type="spellStart"/>
      <w:r>
        <w:t>Frecuencias</w:t>
      </w:r>
      <w:proofErr w:type="spellEnd"/>
      <w:r>
        <w:t xml:space="preserve"> para: informal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7"/>
        <w:gridCol w:w="2127"/>
        <w:gridCol w:w="2127"/>
      </w:tblGrid>
      <w:tr w:rsidR="00996721" w14:paraId="37AD8D22" w14:textId="77777777" w:rsidTr="00AA39F2">
        <w:trPr>
          <w:trHeight w:val="570"/>
          <w:tblHeader/>
          <w:jc w:val="center"/>
        </w:trPr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1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informal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0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1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D26" w14:textId="77777777" w:rsidTr="00AA39F2">
        <w:trPr>
          <w:trHeight w:val="570"/>
          <w:jc w:val="center"/>
        </w:trPr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4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9,674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59.65</w:t>
            </w:r>
          </w:p>
        </w:tc>
      </w:tr>
      <w:tr w:rsidR="00996721" w14:paraId="37AD8D2A" w14:textId="77777777" w:rsidTr="00AA39F2">
        <w:trPr>
          <w:trHeight w:val="585"/>
          <w:jc w:val="center"/>
        </w:trPr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8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6,543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40.35</w:t>
            </w:r>
          </w:p>
        </w:tc>
      </w:tr>
    </w:tbl>
    <w:p w14:paraId="37AD8D2B" w14:textId="77777777" w:rsidR="00996721" w:rsidRDefault="00996721"/>
    <w:p w14:paraId="0FBCAB62" w14:textId="77777777" w:rsidR="00AA39F2" w:rsidRDefault="00AA39F2"/>
    <w:p w14:paraId="37AD8D2C" w14:textId="77777777" w:rsidR="00996721" w:rsidRDefault="00AA39F2">
      <w:pPr>
        <w:pStyle w:val="Heading2"/>
      </w:pPr>
      <w:proofErr w:type="spellStart"/>
      <w:r>
        <w:lastRenderedPageBreak/>
        <w:t>Frecuencias</w:t>
      </w:r>
      <w:proofErr w:type="spellEnd"/>
      <w:r>
        <w:t xml:space="preserve"> para: </w:t>
      </w:r>
      <w:proofErr w:type="spellStart"/>
      <w:r>
        <w:t>maxEducLevel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48"/>
        <w:gridCol w:w="2648"/>
        <w:gridCol w:w="2648"/>
      </w:tblGrid>
      <w:tr w:rsidR="00996721" w14:paraId="37AD8D30" w14:textId="77777777" w:rsidTr="00AA39F2">
        <w:trPr>
          <w:trHeight w:val="773"/>
          <w:tblHeader/>
          <w:jc w:val="center"/>
        </w:trPr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maxEducLevel</w:t>
            </w:r>
            <w:proofErr w:type="spellEnd"/>
          </w:p>
        </w:tc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E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2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D34" w14:textId="77777777" w:rsidTr="00AA39F2">
        <w:trPr>
          <w:trHeight w:val="507"/>
          <w:jc w:val="center"/>
        </w:trPr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1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2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6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996721" w14:paraId="37AD8D38" w14:textId="77777777" w:rsidTr="00AA39F2">
        <w:trPr>
          <w:trHeight w:val="493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6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</w:t>
            </w:r>
          </w:p>
        </w:tc>
      </w:tr>
      <w:tr w:rsidR="00996721" w14:paraId="37AD8D3C" w14:textId="77777777" w:rsidTr="00AA39F2">
        <w:trPr>
          <w:trHeight w:val="507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9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A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1,470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9.06</w:t>
            </w:r>
          </w:p>
        </w:tc>
      </w:tr>
      <w:tr w:rsidR="00996721" w14:paraId="37AD8D40" w14:textId="77777777" w:rsidTr="00AA39F2">
        <w:trPr>
          <w:trHeight w:val="507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E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1,849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3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11.40</w:t>
            </w:r>
          </w:p>
        </w:tc>
      </w:tr>
      <w:tr w:rsidR="00996721" w14:paraId="37AD8D44" w14:textId="77777777" w:rsidTr="00AA39F2">
        <w:trPr>
          <w:trHeight w:val="507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1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2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5,184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31.97</w:t>
            </w:r>
          </w:p>
        </w:tc>
      </w:tr>
      <w:tr w:rsidR="00996721" w14:paraId="37AD8D48" w14:textId="77777777" w:rsidTr="00AA39F2">
        <w:trPr>
          <w:trHeight w:val="493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6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6,865</w:t>
            </w:r>
          </w:p>
        </w:tc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7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42.33</w:t>
            </w:r>
          </w:p>
        </w:tc>
      </w:tr>
    </w:tbl>
    <w:p w14:paraId="37AD8D49" w14:textId="77777777" w:rsidR="00996721" w:rsidRDefault="00996721"/>
    <w:p w14:paraId="37AD8D4A" w14:textId="77777777" w:rsidR="00996721" w:rsidRDefault="00AA39F2">
      <w:pPr>
        <w:pStyle w:val="Heading2"/>
      </w:pPr>
      <w:proofErr w:type="spellStart"/>
      <w:r>
        <w:t>Frecuencias</w:t>
      </w:r>
      <w:proofErr w:type="spellEnd"/>
      <w:r>
        <w:t xml:space="preserve"> para: </w:t>
      </w:r>
      <w:proofErr w:type="spellStart"/>
      <w:r>
        <w:t>microEmpresa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07"/>
        <w:gridCol w:w="2607"/>
        <w:gridCol w:w="2607"/>
      </w:tblGrid>
      <w:tr w:rsidR="00996721" w14:paraId="37AD8D4E" w14:textId="77777777" w:rsidTr="00AA39F2">
        <w:trPr>
          <w:trHeight w:val="809"/>
          <w:tblHeader/>
          <w:jc w:val="center"/>
        </w:trPr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B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microEmpresa</w:t>
            </w:r>
            <w:proofErr w:type="spellEnd"/>
          </w:p>
        </w:tc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C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D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</w:t>
            </w:r>
          </w:p>
        </w:tc>
      </w:tr>
      <w:tr w:rsidR="00996721" w14:paraId="37AD8D52" w14:textId="77777777" w:rsidTr="00AA39F2">
        <w:trPr>
          <w:trHeight w:val="530"/>
          <w:jc w:val="center"/>
        </w:trPr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4F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50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9,115</w:t>
            </w:r>
          </w:p>
        </w:tc>
        <w:tc>
          <w:tcPr>
            <w:tcW w:w="26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51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56.21</w:t>
            </w:r>
          </w:p>
        </w:tc>
      </w:tr>
      <w:tr w:rsidR="00996721" w14:paraId="37AD8D56" w14:textId="77777777" w:rsidTr="00AA39F2">
        <w:trPr>
          <w:trHeight w:val="516"/>
          <w:jc w:val="center"/>
        </w:trPr>
        <w:tc>
          <w:tcPr>
            <w:tcW w:w="26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53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54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7,102</w:t>
            </w:r>
          </w:p>
        </w:tc>
        <w:tc>
          <w:tcPr>
            <w:tcW w:w="26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D55" w14:textId="77777777" w:rsidR="00996721" w:rsidRDefault="00AA39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43.79</w:t>
            </w:r>
          </w:p>
        </w:tc>
      </w:tr>
    </w:tbl>
    <w:p w14:paraId="37AD8D57" w14:textId="77777777" w:rsidR="00996721" w:rsidRDefault="00996721"/>
    <w:sectPr w:rsidR="0099672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060918">
    <w:abstractNumId w:val="1"/>
  </w:num>
  <w:num w:numId="2" w16cid:durableId="2019387469">
    <w:abstractNumId w:val="2"/>
  </w:num>
  <w:num w:numId="3" w16cid:durableId="62142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21"/>
    <w:rsid w:val="00996721"/>
    <w:rsid w:val="00AA39F2"/>
    <w:rsid w:val="00C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CE4"/>
  <w15:docId w15:val="{2BA04EE0-8E9D-4F01-A38E-62889CA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Natalia Buitrago Buitrago</cp:lastModifiedBy>
  <cp:revision>10</cp:revision>
  <dcterms:created xsi:type="dcterms:W3CDTF">2017-02-28T11:18:00Z</dcterms:created>
  <dcterms:modified xsi:type="dcterms:W3CDTF">2025-09-08T01:18:00Z</dcterms:modified>
  <cp:category/>
</cp:coreProperties>
</file>