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F40" w:rsidRDefault="00D57F40" w:rsidP="00D57F40">
      <w:pPr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XLL</w:t>
      </w:r>
      <w:r w:rsidRPr="00D57F40">
        <w:rPr>
          <w:sz w:val="32"/>
          <w:szCs w:val="32"/>
          <w:u w:val="single"/>
        </w:rPr>
        <w:t>Plus Instructions</w:t>
      </w:r>
    </w:p>
    <w:p w:rsidR="00D57F40" w:rsidRPr="00D57F40" w:rsidRDefault="00D57F40" w:rsidP="00D57F40">
      <w:pPr>
        <w:jc w:val="center"/>
        <w:rPr>
          <w:sz w:val="32"/>
          <w:szCs w:val="32"/>
          <w:u w:val="single"/>
        </w:rPr>
      </w:pPr>
      <w:r w:rsidRPr="00D57F40">
        <w:rPr>
          <w:sz w:val="32"/>
          <w:szCs w:val="32"/>
          <w:u w:val="single"/>
        </w:rPr>
        <w:t>How to Clone and Modify Existing Functions</w:t>
      </w:r>
    </w:p>
    <w:p w:rsidR="00D57F40" w:rsidRDefault="00D57F40" w:rsidP="00D57F40">
      <w:bookmarkStart w:id="0" w:name="_GoBack"/>
      <w:bookmarkEnd w:id="0"/>
    </w:p>
    <w:p w:rsidR="00D57F40" w:rsidRDefault="00D57F40" w:rsidP="00D57F40"/>
    <w:p w:rsidR="00D57F40" w:rsidRDefault="00D57F40" w:rsidP="00D57F40">
      <w:pPr>
        <w:pStyle w:val="ListParagraph"/>
        <w:numPr>
          <w:ilvl w:val="0"/>
          <w:numId w:val="31"/>
        </w:numPr>
        <w:contextualSpacing w:val="0"/>
        <w:rPr>
          <w:b/>
          <w:bCs/>
        </w:rPr>
      </w:pPr>
      <w:r>
        <w:rPr>
          <w:b/>
          <w:bCs/>
        </w:rPr>
        <w:t>VISUAL STUDIO PROJECT</w:t>
      </w:r>
    </w:p>
    <w:p w:rsidR="00D57F40" w:rsidRDefault="00D57F40" w:rsidP="00D57F40">
      <w:pPr>
        <w:pStyle w:val="ListParagraph"/>
      </w:pPr>
      <w:r>
        <w:t>Open Visual Studio 2017 and the MLIBQ Quant Library, MLIBQ_2017.sln</w:t>
      </w:r>
    </w:p>
    <w:p w:rsidR="00D57F40" w:rsidRDefault="00D57F40" w:rsidP="00D57F40">
      <w:pPr>
        <w:pStyle w:val="ListParagraph"/>
      </w:pPr>
    </w:p>
    <w:p w:rsidR="00D57F40" w:rsidRDefault="00D57F40" w:rsidP="00D57F40">
      <w:pPr>
        <w:pStyle w:val="ListParagraph"/>
        <w:numPr>
          <w:ilvl w:val="0"/>
          <w:numId w:val="31"/>
        </w:numPr>
        <w:contextualSpacing w:val="0"/>
      </w:pPr>
      <w:r>
        <w:rPr>
          <w:b/>
          <w:bCs/>
        </w:rPr>
        <w:t>EXCEL ADDIN FOLDER</w:t>
      </w:r>
      <w:r>
        <w:br/>
        <w:t>Navigate to the filter MLIBQ_ADDIN-&gt;src-&gt;etrading-&gt;Curve and open meCurves.cpp</w:t>
      </w:r>
    </w:p>
    <w:p w:rsidR="00D57F40" w:rsidRDefault="00D57F40" w:rsidP="00D57F40">
      <w:pPr>
        <w:pStyle w:val="ListParagraph"/>
      </w:pPr>
    </w:p>
    <w:p w:rsidR="00D57F40" w:rsidRDefault="00D57F40" w:rsidP="00D57F40">
      <w:pPr>
        <w:pStyle w:val="ListParagraph"/>
        <w:numPr>
          <w:ilvl w:val="0"/>
          <w:numId w:val="31"/>
        </w:numPr>
        <w:contextualSpacing w:val="0"/>
        <w:rPr>
          <w:b/>
          <w:bCs/>
        </w:rPr>
      </w:pPr>
      <w:r>
        <w:rPr>
          <w:b/>
          <w:bCs/>
        </w:rPr>
        <w:t>XLL PLUS MENU</w:t>
      </w:r>
    </w:p>
    <w:p w:rsidR="00D57F40" w:rsidRDefault="00D57F40" w:rsidP="00D57F40">
      <w:pPr>
        <w:pStyle w:val="ListParagraph"/>
      </w:pPr>
      <w:r>
        <w:t>From the XllPlus menu, under Visual Studio-&gt;Tools, select New XLL+ Function</w:t>
      </w:r>
    </w:p>
    <w:p w:rsidR="00D57F40" w:rsidRDefault="00D57F40" w:rsidP="00D57F40"/>
    <w:p w:rsidR="00D57F40" w:rsidRDefault="00D57F40" w:rsidP="00D57F40">
      <w:pPr>
        <w:ind w:firstLine="720"/>
      </w:pPr>
      <w:r>
        <w:rPr>
          <w:noProof/>
        </w:rPr>
        <w:drawing>
          <wp:inline distT="0" distB="0" distL="0" distR="0">
            <wp:extent cx="3638550" cy="1952625"/>
            <wp:effectExtent l="0" t="0" r="0" b="0"/>
            <wp:docPr id="5" name="Picture 5" descr="cid:image001.png@01D5CBB2.351985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5CBB2.351985E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F40" w:rsidRDefault="00D57F40" w:rsidP="00D57F40"/>
    <w:p w:rsidR="00D57F40" w:rsidRDefault="00D57F40" w:rsidP="00D57F40">
      <w:pPr>
        <w:pStyle w:val="ListParagraph"/>
        <w:numPr>
          <w:ilvl w:val="0"/>
          <w:numId w:val="31"/>
        </w:numPr>
        <w:contextualSpacing w:val="0"/>
        <w:rPr>
          <w:b/>
          <w:bCs/>
        </w:rPr>
      </w:pPr>
      <w:r>
        <w:rPr>
          <w:b/>
          <w:bCs/>
        </w:rPr>
        <w:t>CREATE NEW FUNCTION</w:t>
      </w:r>
    </w:p>
    <w:p w:rsidR="00D57F40" w:rsidRDefault="00D57F40" w:rsidP="00D57F40">
      <w:pPr>
        <w:pStyle w:val="ListParagraph"/>
      </w:pPr>
      <w:r>
        <w:t>Copy the Function Name and append the suffix “NV”</w:t>
      </w:r>
    </w:p>
    <w:p w:rsidR="00D57F40" w:rsidRDefault="00D57F40" w:rsidP="00D57F40"/>
    <w:p w:rsidR="00D57F40" w:rsidRDefault="00D57F40" w:rsidP="00D57F40">
      <w:pPr>
        <w:ind w:firstLine="720"/>
      </w:pPr>
      <w:r>
        <w:rPr>
          <w:noProof/>
        </w:rPr>
        <w:drawing>
          <wp:inline distT="0" distB="0" distL="0" distR="0">
            <wp:extent cx="3571875" cy="1676400"/>
            <wp:effectExtent l="0" t="0" r="0" b="0"/>
            <wp:docPr id="4" name="Picture 4" descr="cid:image002.png@01D5CBB2.CD9F3D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2.png@01D5CBB2.CD9F3D0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F40" w:rsidRDefault="00D57F40" w:rsidP="00D57F40"/>
    <w:p w:rsidR="00D57F40" w:rsidRDefault="00D57F40" w:rsidP="00D57F40">
      <w:pPr>
        <w:pStyle w:val="ListParagraph"/>
        <w:numPr>
          <w:ilvl w:val="0"/>
          <w:numId w:val="31"/>
        </w:numPr>
        <w:contextualSpacing w:val="0"/>
        <w:rPr>
          <w:b/>
          <w:bCs/>
        </w:rPr>
      </w:pPr>
      <w:r>
        <w:rPr>
          <w:b/>
          <w:bCs/>
        </w:rPr>
        <w:t>MAKE NEW FUNCTION NON-VOLATILE</w:t>
      </w:r>
    </w:p>
    <w:p w:rsidR="00D57F40" w:rsidRDefault="00D57F40" w:rsidP="00D57F40">
      <w:pPr>
        <w:pStyle w:val="ListParagraph"/>
      </w:pPr>
      <w:r>
        <w:t>A window will appear from which select the “</w:t>
      </w:r>
      <w:r>
        <w:rPr>
          <w:b/>
          <w:bCs/>
        </w:rPr>
        <w:t>Features”</w:t>
      </w:r>
      <w:r>
        <w:t xml:space="preserve"> tab (1) and then untick the “</w:t>
      </w:r>
      <w:r>
        <w:rPr>
          <w:b/>
          <w:bCs/>
        </w:rPr>
        <w:t>Volatile”</w:t>
      </w:r>
      <w:r>
        <w:t xml:space="preserve"> checkbox (2).</w:t>
      </w:r>
      <w:r>
        <w:t xml:space="preserve"> </w:t>
      </w:r>
      <w:r w:rsidRPr="00D57F40">
        <w:rPr>
          <w:color w:val="C00000"/>
          <w:u w:val="single"/>
        </w:rPr>
        <w:t>Please ensure that Thread Safe is not selected, sometimes this is ticked by default.</w:t>
      </w:r>
    </w:p>
    <w:p w:rsidR="00D57F40" w:rsidRDefault="00D57F40" w:rsidP="00D57F40">
      <w:pPr>
        <w:pStyle w:val="ListParagraph"/>
      </w:pPr>
    </w:p>
    <w:p w:rsidR="00D57F40" w:rsidRDefault="00D57F40" w:rsidP="00D57F40">
      <w:pPr>
        <w:pStyle w:val="ListParagraph"/>
      </w:pPr>
      <w:r>
        <w:t>Press OK, upon which the XLL Plus plugin will copy and create the new function at the bottom of the file.</w:t>
      </w:r>
    </w:p>
    <w:p w:rsidR="00D57F40" w:rsidRDefault="00D57F40" w:rsidP="00D57F40">
      <w:pPr>
        <w:pStyle w:val="ListParagraph"/>
        <w:rPr>
          <w:b/>
          <w:bCs/>
        </w:rPr>
      </w:pPr>
    </w:p>
    <w:p w:rsidR="00D57F40" w:rsidRDefault="00D57F40" w:rsidP="00D57F40">
      <w:pPr>
        <w:ind w:firstLine="720"/>
      </w:pPr>
      <w:r>
        <w:rPr>
          <w:noProof/>
        </w:rPr>
        <w:lastRenderedPageBreak/>
        <w:drawing>
          <wp:inline distT="0" distB="0" distL="0" distR="0">
            <wp:extent cx="4791075" cy="4171950"/>
            <wp:effectExtent l="0" t="0" r="0" b="0"/>
            <wp:docPr id="3" name="Picture 3" descr="cid:image003.png@01D5CBB2.CD9F3D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3.png@01D5CBB2.CD9F3D00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F40" w:rsidRDefault="00D57F40" w:rsidP="00D57F40">
      <w:pPr>
        <w:ind w:firstLine="720"/>
      </w:pPr>
    </w:p>
    <w:p w:rsidR="00D57F40" w:rsidRDefault="00D57F40" w:rsidP="00D57F40">
      <w:pPr>
        <w:pStyle w:val="ListParagraph"/>
        <w:numPr>
          <w:ilvl w:val="0"/>
          <w:numId w:val="31"/>
        </w:numPr>
        <w:contextualSpacing w:val="0"/>
        <w:rPr>
          <w:b/>
          <w:bCs/>
        </w:rPr>
      </w:pPr>
      <w:r>
        <w:rPr>
          <w:b/>
          <w:bCs/>
        </w:rPr>
        <w:t>COPY CODE FROM THE ORIGINAL-TO NEW FUNCTION</w:t>
      </w:r>
    </w:p>
    <w:p w:rsidR="00D57F40" w:rsidRDefault="00D57F40" w:rsidP="00D57F40">
      <w:pPr>
        <w:ind w:left="720"/>
      </w:pPr>
      <w:r>
        <w:t>Copy the source code of the original function into the new non-volatile function, as per the example below.</w:t>
      </w:r>
    </w:p>
    <w:p w:rsidR="00D57F40" w:rsidRDefault="00D57F40" w:rsidP="00D57F40">
      <w:pPr>
        <w:ind w:left="720"/>
        <w:rPr>
          <w:b/>
          <w:bCs/>
        </w:rPr>
      </w:pPr>
    </w:p>
    <w:p w:rsidR="00D57F40" w:rsidRDefault="00D57F40" w:rsidP="00D57F40">
      <w:pPr>
        <w:ind w:left="720"/>
        <w:rPr>
          <w:b/>
          <w:bCs/>
        </w:rPr>
      </w:pPr>
      <w:r>
        <w:rPr>
          <w:b/>
          <w:bCs/>
        </w:rPr>
        <w:t>FROM</w:t>
      </w:r>
    </w:p>
    <w:p w:rsidR="00D57F40" w:rsidRDefault="00D57F40" w:rsidP="00D57F40">
      <w:pPr>
        <w:ind w:left="720"/>
      </w:pPr>
      <w:r>
        <w:t>Search for the original function with the suffix “</w:t>
      </w:r>
      <w:r>
        <w:rPr>
          <w:b/>
          <w:bCs/>
        </w:rPr>
        <w:t>_impl</w:t>
      </w:r>
      <w:r>
        <w:t xml:space="preserve">” and copy the code from and including the </w:t>
      </w:r>
      <w:r>
        <w:rPr>
          <w:b/>
          <w:bCs/>
          <w:color w:val="7030A0"/>
        </w:rPr>
        <w:t>MLIB_START</w:t>
      </w:r>
      <w:r>
        <w:rPr>
          <w:color w:val="7030A0"/>
        </w:rPr>
        <w:t xml:space="preserve"> </w:t>
      </w:r>
      <w:r>
        <w:t xml:space="preserve">to the </w:t>
      </w:r>
      <w:r>
        <w:rPr>
          <w:b/>
          <w:bCs/>
          <w:color w:val="7030A0"/>
        </w:rPr>
        <w:t>MLIB_END</w:t>
      </w:r>
    </w:p>
    <w:p w:rsidR="00D57F40" w:rsidRDefault="00D57F40" w:rsidP="00D57F40">
      <w:pPr>
        <w:ind w:left="720"/>
        <w:rPr>
          <w:b/>
          <w:bCs/>
        </w:rPr>
      </w:pPr>
    </w:p>
    <w:p w:rsidR="00D57F40" w:rsidRDefault="00D57F40" w:rsidP="00D57F40">
      <w:pPr>
        <w:ind w:left="720"/>
      </w:pPr>
      <w:r>
        <w:rPr>
          <w:noProof/>
        </w:rPr>
        <w:lastRenderedPageBreak/>
        <w:drawing>
          <wp:inline distT="0" distB="0" distL="0" distR="0">
            <wp:extent cx="7734300" cy="4086225"/>
            <wp:effectExtent l="0" t="0" r="0" b="0"/>
            <wp:docPr id="2" name="Picture 2" descr="cid:image005.png@01D5CBB3.DD6FBD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id:image005.png@01D5CBB3.DD6FBDD0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F40" w:rsidRDefault="00D57F40" w:rsidP="00D57F40">
      <w:pPr>
        <w:ind w:left="720"/>
        <w:rPr>
          <w:b/>
          <w:bCs/>
        </w:rPr>
      </w:pPr>
    </w:p>
    <w:p w:rsidR="00D57F40" w:rsidRDefault="00D57F40" w:rsidP="00D57F40">
      <w:pPr>
        <w:ind w:left="720"/>
      </w:pPr>
      <w:r>
        <w:rPr>
          <w:b/>
          <w:bCs/>
        </w:rPr>
        <w:t xml:space="preserve">TO </w:t>
      </w:r>
    </w:p>
    <w:p w:rsidR="00D57F40" w:rsidRDefault="00D57F40" w:rsidP="00D57F40">
      <w:pPr>
        <w:ind w:left="720"/>
      </w:pPr>
      <w:r>
        <w:t xml:space="preserve">Make sure your change goes below the </w:t>
      </w:r>
      <w:r>
        <w:rPr>
          <w:b/>
          <w:bCs/>
          <w:color w:val="00B050"/>
        </w:rPr>
        <w:t>// TODO</w:t>
      </w:r>
      <w:r>
        <w:rPr>
          <w:color w:val="00B050"/>
        </w:rPr>
        <w:t xml:space="preserve"> </w:t>
      </w:r>
      <w:r>
        <w:t>comment block</w:t>
      </w:r>
    </w:p>
    <w:p w:rsidR="00D57F40" w:rsidRDefault="00D57F40" w:rsidP="00D57F40">
      <w:pPr>
        <w:ind w:left="720"/>
      </w:pPr>
    </w:p>
    <w:p w:rsidR="00D57F40" w:rsidRDefault="00D57F40" w:rsidP="00D57F40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648450" cy="3314700"/>
            <wp:effectExtent l="0" t="0" r="0" b="0"/>
            <wp:docPr id="1" name="Picture 1" descr="cid:image004.png@01D5CBB3.0F30A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id:image004.png@01D5CBB3.0F30AB50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F40" w:rsidRDefault="00D57F40" w:rsidP="00D57F40">
      <w:pPr>
        <w:ind w:left="720"/>
        <w:rPr>
          <w:b/>
          <w:bCs/>
        </w:rPr>
      </w:pPr>
    </w:p>
    <w:p w:rsidR="00D57F40" w:rsidRDefault="00D57F40" w:rsidP="00D57F40">
      <w:pPr>
        <w:pStyle w:val="ListParagraph"/>
        <w:numPr>
          <w:ilvl w:val="0"/>
          <w:numId w:val="31"/>
        </w:numPr>
        <w:contextualSpacing w:val="0"/>
        <w:rPr>
          <w:b/>
          <w:bCs/>
        </w:rPr>
      </w:pPr>
      <w:r>
        <w:rPr>
          <w:b/>
          <w:bCs/>
        </w:rPr>
        <w:t>SAVE &amp; COMPILE</w:t>
      </w:r>
    </w:p>
    <w:p w:rsidR="00D57F40" w:rsidRDefault="00D57F40" w:rsidP="00D57F40">
      <w:pPr>
        <w:pStyle w:val="ListParagraph"/>
      </w:pPr>
      <w:r>
        <w:t>Save the File and check the file compiles using “Ctrl”+F7</w:t>
      </w:r>
    </w:p>
    <w:p w:rsidR="00326A76" w:rsidRPr="00860A53" w:rsidRDefault="00326A76" w:rsidP="00860A53"/>
    <w:sectPr w:rsidR="00326A76" w:rsidRPr="00860A53" w:rsidSect="00AC5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L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A0EB4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C9E999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B4A58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C6443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D02E9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8004A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0290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F0C64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6A4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2252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004F17"/>
    <w:multiLevelType w:val="multilevel"/>
    <w:tmpl w:val="552E51C4"/>
    <w:styleLink w:val="StyleOutlinenumberedLeft0pxHanging063cm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5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25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hint="default"/>
      </w:rPr>
    </w:lvl>
  </w:abstractNum>
  <w:abstractNum w:abstractNumId="11" w15:restartNumberingAfterBreak="0">
    <w:nsid w:val="15337FA9"/>
    <w:multiLevelType w:val="multilevel"/>
    <w:tmpl w:val="552E51C4"/>
    <w:numStyleLink w:val="StyleOutlinenumberedLeft0pxHanging063cm"/>
  </w:abstractNum>
  <w:abstractNum w:abstractNumId="12" w15:restartNumberingAfterBreak="0">
    <w:nsid w:val="15A05E22"/>
    <w:multiLevelType w:val="hybridMultilevel"/>
    <w:tmpl w:val="DE46B73C"/>
    <w:lvl w:ilvl="0" w:tplc="07B06FE4">
      <w:start w:val="1"/>
      <w:numFmt w:val="bullet"/>
      <w:pStyle w:val="BulletLevel1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FF2941"/>
    <w:multiLevelType w:val="multilevel"/>
    <w:tmpl w:val="4710A74E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" w:hAnsi="HelveticaNeueLT Std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4" w15:restartNumberingAfterBreak="0">
    <w:nsid w:val="259F6DF9"/>
    <w:multiLevelType w:val="hybridMultilevel"/>
    <w:tmpl w:val="EF621484"/>
    <w:lvl w:ilvl="0" w:tplc="672EB638">
      <w:start w:val="1"/>
      <w:numFmt w:val="bullet"/>
      <w:pStyle w:val="BulletLevel5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F967D9"/>
    <w:multiLevelType w:val="multilevel"/>
    <w:tmpl w:val="4710A74E"/>
    <w:numStyleLink w:val="StyleOutlinenumberedHelveticaNeueLTStdLeft0pxHanging"/>
  </w:abstractNum>
  <w:abstractNum w:abstractNumId="16" w15:restartNumberingAfterBreak="0">
    <w:nsid w:val="2FC30DA2"/>
    <w:multiLevelType w:val="hybridMultilevel"/>
    <w:tmpl w:val="E64EEEDC"/>
    <w:lvl w:ilvl="0" w:tplc="850C914C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E805C5"/>
    <w:multiLevelType w:val="hybridMultilevel"/>
    <w:tmpl w:val="25906F6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64FB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6626B7"/>
    <w:multiLevelType w:val="multilevel"/>
    <w:tmpl w:val="D55A74D6"/>
    <w:numStyleLink w:val="StyleOutlinenumberedLeft0pxHanging063cm1"/>
  </w:abstractNum>
  <w:abstractNum w:abstractNumId="20" w15:restartNumberingAfterBreak="0">
    <w:nsid w:val="4C077488"/>
    <w:multiLevelType w:val="hybridMultilevel"/>
    <w:tmpl w:val="C598D704"/>
    <w:lvl w:ilvl="0" w:tplc="06207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E1714F"/>
    <w:multiLevelType w:val="hybridMultilevel"/>
    <w:tmpl w:val="50F2A336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6A95F1C"/>
    <w:multiLevelType w:val="multilevel"/>
    <w:tmpl w:val="D55A74D6"/>
    <w:styleLink w:val="StyleOutlinenumberedLeft0pxHanging063cm1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5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567"/>
      </w:pPr>
      <w:rPr>
        <w:rFonts w:hint="default"/>
      </w:rPr>
    </w:lvl>
  </w:abstractNum>
  <w:abstractNum w:abstractNumId="23" w15:restartNumberingAfterBreak="0">
    <w:nsid w:val="5A2B7371"/>
    <w:multiLevelType w:val="hybridMultilevel"/>
    <w:tmpl w:val="0192AE7E"/>
    <w:lvl w:ilvl="0" w:tplc="D67CF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290C36A8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620768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290C36A8">
      <w:start w:val="1"/>
      <w:numFmt w:val="bullet"/>
      <w:lvlText w:val="–"/>
      <w:lvlJc w:val="left"/>
      <w:pPr>
        <w:ind w:left="28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621A2B"/>
    <w:multiLevelType w:val="hybridMultilevel"/>
    <w:tmpl w:val="DA6CF9A2"/>
    <w:lvl w:ilvl="0" w:tplc="615C6D26">
      <w:start w:val="1"/>
      <w:numFmt w:val="bullet"/>
      <w:pStyle w:val="BulletLevel4"/>
      <w:lvlText w:val="–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4A3519"/>
    <w:multiLevelType w:val="multilevel"/>
    <w:tmpl w:val="4710A74E"/>
    <w:styleLink w:val="StyleOutlinenumberedHelveticaNeueLTStdLeft0pxHanging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 Lt" w:hAnsi="HelveticaNeueLT Std Lt"/>
        <w:b w:val="0"/>
        <w:i w:val="0"/>
        <w:caps w:val="0"/>
        <w:smallCaps w:val="0"/>
        <w:strike w:val="0"/>
        <w:dstrike w:val="0"/>
        <w:vanish w:val="0"/>
        <w:color w:val="5A5A5A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26" w15:restartNumberingAfterBreak="0">
    <w:nsid w:val="68EB589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9A05D6F"/>
    <w:multiLevelType w:val="hybridMultilevel"/>
    <w:tmpl w:val="36F00524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4AABD40">
      <w:start w:val="1"/>
      <w:numFmt w:val="bullet"/>
      <w:pStyle w:val="BulletLevel3"/>
      <w:lvlText w:val=""/>
      <w:lvlJc w:val="left"/>
      <w:pPr>
        <w:ind w:left="180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AFE26B6"/>
    <w:multiLevelType w:val="hybridMultilevel"/>
    <w:tmpl w:val="5FD00F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3259B"/>
    <w:multiLevelType w:val="hybridMultilevel"/>
    <w:tmpl w:val="A4A62100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7C90048C">
      <w:start w:val="1"/>
      <w:numFmt w:val="bullet"/>
      <w:pStyle w:val="BulletLevel2"/>
      <w:lvlText w:val="–"/>
      <w:lvlJc w:val="left"/>
      <w:pPr>
        <w:ind w:left="10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F1770BE"/>
    <w:multiLevelType w:val="hybridMultilevel"/>
    <w:tmpl w:val="FA1472CA"/>
    <w:lvl w:ilvl="0" w:tplc="290C36A8">
      <w:start w:val="1"/>
      <w:numFmt w:val="bullet"/>
      <w:lvlText w:val="–"/>
      <w:lvlJc w:val="left"/>
      <w:pPr>
        <w:ind w:left="1286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6"/>
  </w:num>
  <w:num w:numId="13">
    <w:abstractNumId w:val="30"/>
  </w:num>
  <w:num w:numId="14">
    <w:abstractNumId w:val="20"/>
  </w:num>
  <w:num w:numId="15">
    <w:abstractNumId w:val="17"/>
  </w:num>
  <w:num w:numId="16">
    <w:abstractNumId w:val="21"/>
  </w:num>
  <w:num w:numId="17">
    <w:abstractNumId w:val="29"/>
  </w:num>
  <w:num w:numId="18">
    <w:abstractNumId w:val="27"/>
  </w:num>
  <w:num w:numId="19">
    <w:abstractNumId w:val="23"/>
  </w:num>
  <w:num w:numId="20">
    <w:abstractNumId w:val="24"/>
  </w:num>
  <w:num w:numId="21">
    <w:abstractNumId w:val="14"/>
  </w:num>
  <w:num w:numId="22">
    <w:abstractNumId w:val="13"/>
  </w:num>
  <w:num w:numId="23">
    <w:abstractNumId w:val="25"/>
  </w:num>
  <w:num w:numId="24">
    <w:abstractNumId w:val="15"/>
  </w:num>
  <w:num w:numId="25">
    <w:abstractNumId w:val="26"/>
  </w:num>
  <w:num w:numId="26">
    <w:abstractNumId w:val="10"/>
  </w:num>
  <w:num w:numId="27">
    <w:abstractNumId w:val="11"/>
  </w:num>
  <w:num w:numId="28">
    <w:abstractNumId w:val="22"/>
  </w:num>
  <w:num w:numId="29">
    <w:abstractNumId w:val="19"/>
  </w:num>
  <w:num w:numId="30">
    <w:abstractNumId w:val="18"/>
  </w:num>
  <w:num w:numId="3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9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F40"/>
    <w:rsid w:val="0002246F"/>
    <w:rsid w:val="0006523B"/>
    <w:rsid w:val="00143684"/>
    <w:rsid w:val="001F62F0"/>
    <w:rsid w:val="00213B7E"/>
    <w:rsid w:val="0022702A"/>
    <w:rsid w:val="00233995"/>
    <w:rsid w:val="00241C77"/>
    <w:rsid w:val="002A481A"/>
    <w:rsid w:val="0030638C"/>
    <w:rsid w:val="00313EA1"/>
    <w:rsid w:val="00326A76"/>
    <w:rsid w:val="003602BE"/>
    <w:rsid w:val="00385656"/>
    <w:rsid w:val="003C30D5"/>
    <w:rsid w:val="00403B66"/>
    <w:rsid w:val="0040582B"/>
    <w:rsid w:val="00414B47"/>
    <w:rsid w:val="0047465D"/>
    <w:rsid w:val="004E003B"/>
    <w:rsid w:val="00522FAE"/>
    <w:rsid w:val="00523169"/>
    <w:rsid w:val="005564D0"/>
    <w:rsid w:val="0056673D"/>
    <w:rsid w:val="00586D7B"/>
    <w:rsid w:val="00595440"/>
    <w:rsid w:val="005C097B"/>
    <w:rsid w:val="0064085F"/>
    <w:rsid w:val="00654951"/>
    <w:rsid w:val="006D7B5A"/>
    <w:rsid w:val="00755760"/>
    <w:rsid w:val="00762FC5"/>
    <w:rsid w:val="007F449B"/>
    <w:rsid w:val="00801DD9"/>
    <w:rsid w:val="008554A9"/>
    <w:rsid w:val="00860A53"/>
    <w:rsid w:val="008C6556"/>
    <w:rsid w:val="008E375A"/>
    <w:rsid w:val="009125D9"/>
    <w:rsid w:val="009A059F"/>
    <w:rsid w:val="00A05184"/>
    <w:rsid w:val="00A67B68"/>
    <w:rsid w:val="00A81BF2"/>
    <w:rsid w:val="00AB15E3"/>
    <w:rsid w:val="00AC5057"/>
    <w:rsid w:val="00B914F2"/>
    <w:rsid w:val="00B9770D"/>
    <w:rsid w:val="00C55691"/>
    <w:rsid w:val="00C67D78"/>
    <w:rsid w:val="00CD0BA5"/>
    <w:rsid w:val="00D13E71"/>
    <w:rsid w:val="00D57F40"/>
    <w:rsid w:val="00D636FD"/>
    <w:rsid w:val="00E20CF9"/>
    <w:rsid w:val="00EA3D79"/>
    <w:rsid w:val="00F306C3"/>
    <w:rsid w:val="00F6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7CF3B6"/>
  <w15:chartTrackingRefBased/>
  <w15:docId w15:val="{1472B3CC-FA6E-4EEE-A270-8D8A0B1F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locked="1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F40"/>
    <w:pPr>
      <w:spacing w:after="0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autoRedefine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qFormat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semiHidden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4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cid:image005.png@01D5CBB3.DD6FBDD0" TargetMode="External"/><Relationship Id="rId3" Type="http://schemas.openxmlformats.org/officeDocument/2006/relationships/styles" Target="styles.xml"/><Relationship Id="rId7" Type="http://schemas.openxmlformats.org/officeDocument/2006/relationships/image" Target="cid:image001.png@01D5CBB2.351985E0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cid:image003.png@01D5CBB2.CD9F3D00" TargetMode="External"/><Relationship Id="rId5" Type="http://schemas.openxmlformats.org/officeDocument/2006/relationships/webSettings" Target="webSettings.xml"/><Relationship Id="rId15" Type="http://schemas.openxmlformats.org/officeDocument/2006/relationships/image" Target="cid:image004.png@01D5CBB3.0F30AB50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cid:image002.png@01D5CBB2.CD9F3D00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Mizuho">
      <a:dk1>
        <a:srgbClr val="666666"/>
      </a:dk1>
      <a:lt1>
        <a:srgbClr val="FFFFFF"/>
      </a:lt1>
      <a:dk2>
        <a:srgbClr val="002060"/>
      </a:dk2>
      <a:lt2>
        <a:srgbClr val="FFFFFF"/>
      </a:lt2>
      <a:accent1>
        <a:srgbClr val="5096C8"/>
      </a:accent1>
      <a:accent2>
        <a:srgbClr val="283296"/>
      </a:accent2>
      <a:accent3>
        <a:srgbClr val="7030A0"/>
      </a:accent3>
      <a:accent4>
        <a:srgbClr val="C00000"/>
      </a:accent4>
      <a:accent5>
        <a:srgbClr val="CD5A05"/>
      </a:accent5>
      <a:accent6>
        <a:srgbClr val="329664"/>
      </a:accent6>
      <a:hlink>
        <a:srgbClr val="666666"/>
      </a:hlink>
      <a:folHlink>
        <a:srgbClr val="5096C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83C816-303C-4469-96C7-FBF8F46C0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Mizuho International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Burgess Nicholas</dc:creator>
  <cp:keywords/>
  <dc:description/>
  <cp:lastModifiedBy>Burgess Nicholas</cp:lastModifiedBy>
  <cp:revision>2</cp:revision>
  <dcterms:created xsi:type="dcterms:W3CDTF">2020-01-15T14:59:00Z</dcterms:created>
  <dcterms:modified xsi:type="dcterms:W3CDTF">2020-01-15T15:27:00Z</dcterms:modified>
</cp:coreProperties>
</file>