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E1A3" w14:textId="48E7F05F" w:rsidR="00C2220A" w:rsidRPr="004D1DF2" w:rsidRDefault="0002353A" w:rsidP="004D1DF2">
      <w:pPr>
        <w:jc w:val="center"/>
        <w:rPr>
          <w:b/>
          <w:bCs/>
          <w:sz w:val="32"/>
          <w:szCs w:val="32"/>
          <w:lang w:val="en-US"/>
        </w:rPr>
      </w:pPr>
      <w:r w:rsidRPr="004D1DF2">
        <w:rPr>
          <w:b/>
          <w:bCs/>
          <w:sz w:val="32"/>
          <w:szCs w:val="32"/>
          <w:lang w:val="en-US"/>
        </w:rPr>
        <w:t>CS564 – DATA SCIENCE METHODOLOGY</w:t>
      </w:r>
    </w:p>
    <w:p w14:paraId="04FD56B0" w14:textId="235A75B8" w:rsidR="0002353A" w:rsidRDefault="0002353A" w:rsidP="004D1DF2">
      <w:pPr>
        <w:jc w:val="center"/>
        <w:rPr>
          <w:b/>
          <w:bCs/>
          <w:sz w:val="28"/>
          <w:szCs w:val="28"/>
          <w:lang w:val="en-US"/>
        </w:rPr>
      </w:pPr>
      <w:r w:rsidRPr="004D1DF2">
        <w:rPr>
          <w:b/>
          <w:bCs/>
          <w:sz w:val="28"/>
          <w:szCs w:val="28"/>
          <w:lang w:val="en-US"/>
        </w:rPr>
        <w:t>TERM PROJECT REPORT</w:t>
      </w:r>
    </w:p>
    <w:p w14:paraId="6062D3E8" w14:textId="2E7DD245" w:rsidR="00FF7AED" w:rsidRPr="004D1DF2" w:rsidRDefault="00FF7AED" w:rsidP="004D1DF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</w:t>
      </w:r>
    </w:p>
    <w:p w14:paraId="27873767" w14:textId="1AD2FCE8" w:rsidR="0002353A" w:rsidRDefault="0002353A" w:rsidP="004D1DF2">
      <w:pPr>
        <w:jc w:val="center"/>
        <w:rPr>
          <w:sz w:val="28"/>
          <w:szCs w:val="28"/>
          <w:lang w:val="en-US"/>
        </w:rPr>
      </w:pPr>
      <w:r w:rsidRPr="0045107D">
        <w:rPr>
          <w:sz w:val="28"/>
          <w:szCs w:val="28"/>
          <w:lang w:val="en-US"/>
        </w:rPr>
        <w:t xml:space="preserve">NGUYEN BA VINH QUANG </w:t>
      </w:r>
      <w:r w:rsidR="00644C6D" w:rsidRPr="0045107D">
        <w:rPr>
          <w:sz w:val="28"/>
          <w:szCs w:val="28"/>
          <w:lang w:val="en-US"/>
        </w:rPr>
        <w:t>–</w:t>
      </w:r>
      <w:r w:rsidRPr="0045107D">
        <w:rPr>
          <w:sz w:val="28"/>
          <w:szCs w:val="28"/>
          <w:lang w:val="en-US"/>
        </w:rPr>
        <w:t xml:space="preserve"> 20190710</w:t>
      </w:r>
    </w:p>
    <w:p w14:paraId="2B3D087B" w14:textId="5F7B1300" w:rsidR="00A34AD5" w:rsidRDefault="00A34AD5" w:rsidP="004D1DF2">
      <w:pPr>
        <w:jc w:val="center"/>
        <w:rPr>
          <w:sz w:val="28"/>
          <w:szCs w:val="28"/>
          <w:lang w:val="en-US"/>
        </w:rPr>
      </w:pPr>
    </w:p>
    <w:p w14:paraId="0F94C94F" w14:textId="77777777" w:rsidR="00A34AD5" w:rsidRPr="0045107D" w:rsidRDefault="00A34AD5" w:rsidP="00A04DBA">
      <w:pPr>
        <w:rPr>
          <w:sz w:val="28"/>
          <w:szCs w:val="28"/>
          <w:lang w:val="en-US"/>
        </w:rPr>
      </w:pPr>
    </w:p>
    <w:p w14:paraId="3376C9E7" w14:textId="7808E650" w:rsidR="00644C6D" w:rsidRDefault="00644C6D" w:rsidP="004D1DF2">
      <w:pPr>
        <w:jc w:val="center"/>
        <w:rPr>
          <w:lang w:val="en-US"/>
        </w:rPr>
      </w:pPr>
    </w:p>
    <w:p w14:paraId="087890BD" w14:textId="6E386074" w:rsidR="00644C6D" w:rsidRDefault="0011120D" w:rsidP="00111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14:paraId="03D936A8" w14:textId="041BAC51" w:rsidR="00FA4208" w:rsidRDefault="009453EB" w:rsidP="00567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popular frameworks: pandas, numpy, scikit-learn, </w:t>
      </w:r>
      <w:r w:rsidR="00826511">
        <w:rPr>
          <w:lang w:val="en-US"/>
        </w:rPr>
        <w:t>catboost</w:t>
      </w:r>
      <w:r w:rsidR="00D5090D">
        <w:rPr>
          <w:lang w:val="en-US"/>
        </w:rPr>
        <w:t>…</w:t>
      </w:r>
    </w:p>
    <w:p w14:paraId="34AE5C32" w14:textId="3A398DFA" w:rsidR="00770F67" w:rsidRDefault="00EF1A7A" w:rsidP="00567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and process </w:t>
      </w:r>
      <w:r w:rsidR="00ED17C2">
        <w:rPr>
          <w:lang w:val="en-US"/>
        </w:rPr>
        <w:t>datasets</w:t>
      </w:r>
      <w:r>
        <w:rPr>
          <w:lang w:val="en-US"/>
        </w:rPr>
        <w:t xml:space="preserve"> as data frame</w:t>
      </w:r>
      <w:r w:rsidR="002405A1">
        <w:rPr>
          <w:lang w:val="en-US"/>
        </w:rPr>
        <w:t>s</w:t>
      </w:r>
      <w:r>
        <w:rPr>
          <w:lang w:val="en-US"/>
        </w:rPr>
        <w:t xml:space="preserve"> with pandas.</w:t>
      </w:r>
    </w:p>
    <w:p w14:paraId="395E3D1C" w14:textId="74B3F42E" w:rsidR="000852DC" w:rsidRDefault="000852DC" w:rsidP="00567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Pre-process for both train and test datasets.</w:t>
      </w:r>
    </w:p>
    <w:p w14:paraId="36AB79DB" w14:textId="77777777" w:rsidR="00F71AEF" w:rsidRDefault="00F71AEF" w:rsidP="00F71AEF">
      <w:pPr>
        <w:pStyle w:val="ListParagraph"/>
        <w:ind w:left="1080"/>
        <w:rPr>
          <w:lang w:val="en-US"/>
        </w:rPr>
      </w:pPr>
    </w:p>
    <w:p w14:paraId="16E6564C" w14:textId="3F0D8C99" w:rsidR="0011120D" w:rsidRDefault="0011120D" w:rsidP="00111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cleaning</w:t>
      </w:r>
    </w:p>
    <w:p w14:paraId="05D7A8F8" w14:textId="54D66AB0" w:rsidR="00863479" w:rsidRDefault="00D8477B" w:rsidP="008634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out which columns are numerical and categorical. Save the categorical column </w:t>
      </w:r>
      <w:r w:rsidR="00C20E6D">
        <w:rPr>
          <w:lang w:val="en-US"/>
        </w:rPr>
        <w:t>indexes</w:t>
      </w:r>
      <w:r>
        <w:rPr>
          <w:lang w:val="en-US"/>
        </w:rPr>
        <w:t xml:space="preserve"> into a list.</w:t>
      </w:r>
    </w:p>
    <w:p w14:paraId="40C7C4B1" w14:textId="4C840A6D" w:rsidR="00E04B05" w:rsidRDefault="00E04B05" w:rsidP="008634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Calculate the percentage of missing </w:t>
      </w:r>
      <w:r w:rsidR="00CD5712">
        <w:rPr>
          <w:lang w:val="en-US"/>
        </w:rPr>
        <w:t>values</w:t>
      </w:r>
      <w:r>
        <w:rPr>
          <w:lang w:val="en-US"/>
        </w:rPr>
        <w:t xml:space="preserve"> in each column then try to fill them</w:t>
      </w:r>
      <w:r w:rsidR="00D15149">
        <w:rPr>
          <w:lang w:val="en-US"/>
        </w:rPr>
        <w:t xml:space="preserve"> in</w:t>
      </w:r>
      <w:r w:rsidR="00B5327B">
        <w:rPr>
          <w:lang w:val="en-US"/>
        </w:rPr>
        <w:t>. The number of records that have the missing values in each column is not much, so this is the possible solutions</w:t>
      </w:r>
    </w:p>
    <w:p w14:paraId="303ABCB3" w14:textId="14C7277E" w:rsidR="004F2F71" w:rsidRPr="004F2F71" w:rsidRDefault="004F2F71" w:rsidP="004F2F71">
      <w:pPr>
        <w:pStyle w:val="ListParagraph"/>
        <w:numPr>
          <w:ilvl w:val="1"/>
          <w:numId w:val="2"/>
        </w:numPr>
        <w:rPr>
          <w:lang w:val="en-US"/>
        </w:rPr>
      </w:pPr>
      <w:r w:rsidRPr="004F2F71">
        <w:rPr>
          <w:lang w:val="en-US"/>
        </w:rPr>
        <w:t xml:space="preserve">For </w:t>
      </w:r>
      <w:r w:rsidR="000D6EB2">
        <w:rPr>
          <w:lang w:val="en-US"/>
        </w:rPr>
        <w:t xml:space="preserve">the </w:t>
      </w:r>
      <w:r w:rsidRPr="004F2F71">
        <w:rPr>
          <w:lang w:val="en-US"/>
        </w:rPr>
        <w:t xml:space="preserve">numerical column: replace the missing </w:t>
      </w:r>
      <w:r w:rsidR="000D6EB2">
        <w:rPr>
          <w:lang w:val="en-US"/>
        </w:rPr>
        <w:t>with</w:t>
      </w:r>
      <w:r w:rsidRPr="004F2F71">
        <w:rPr>
          <w:lang w:val="en-US"/>
        </w:rPr>
        <w:t xml:space="preserve"> the </w:t>
      </w:r>
      <w:r w:rsidR="000D6EB2" w:rsidRPr="004F2F71">
        <w:rPr>
          <w:lang w:val="en-US"/>
        </w:rPr>
        <w:t>average</w:t>
      </w:r>
      <w:r w:rsidRPr="004F2F71">
        <w:rPr>
          <w:lang w:val="en-US"/>
        </w:rPr>
        <w:t xml:space="preserve"> value.</w:t>
      </w:r>
    </w:p>
    <w:p w14:paraId="5865FE1C" w14:textId="13639860" w:rsidR="004F2F71" w:rsidRPr="004F2F71" w:rsidRDefault="004F2F71" w:rsidP="004F2F71">
      <w:pPr>
        <w:pStyle w:val="ListParagraph"/>
        <w:numPr>
          <w:ilvl w:val="1"/>
          <w:numId w:val="2"/>
        </w:numPr>
        <w:rPr>
          <w:lang w:val="en-US"/>
        </w:rPr>
      </w:pPr>
      <w:r w:rsidRPr="004F2F71">
        <w:rPr>
          <w:lang w:val="en-US"/>
        </w:rPr>
        <w:t xml:space="preserve">For categorical columns: replace the missing </w:t>
      </w:r>
      <w:r w:rsidR="005C426E">
        <w:rPr>
          <w:lang w:val="en-US"/>
        </w:rPr>
        <w:t>with</w:t>
      </w:r>
      <w:r w:rsidRPr="004F2F71">
        <w:rPr>
          <w:lang w:val="en-US"/>
        </w:rPr>
        <w:t xml:space="preserve"> the mode of all values.</w:t>
      </w:r>
    </w:p>
    <w:p w14:paraId="4CD88279" w14:textId="62CA91F4" w:rsidR="00CD5712" w:rsidRDefault="004F2F71" w:rsidP="004F2F71">
      <w:pPr>
        <w:pStyle w:val="ListParagraph"/>
        <w:numPr>
          <w:ilvl w:val="1"/>
          <w:numId w:val="2"/>
        </w:numPr>
        <w:rPr>
          <w:lang w:val="en-US"/>
        </w:rPr>
      </w:pPr>
      <w:r w:rsidRPr="004F2F71">
        <w:rPr>
          <w:lang w:val="en-US"/>
        </w:rPr>
        <w:t xml:space="preserve">Note that: for the name column, </w:t>
      </w:r>
      <w:r>
        <w:rPr>
          <w:lang w:val="en-US"/>
        </w:rPr>
        <w:t xml:space="preserve">do not fill it, this column will be dropped </w:t>
      </w:r>
      <w:r w:rsidR="005C426E">
        <w:rPr>
          <w:lang w:val="en-US"/>
        </w:rPr>
        <w:t xml:space="preserve">in </w:t>
      </w:r>
      <w:r>
        <w:rPr>
          <w:lang w:val="en-US"/>
        </w:rPr>
        <w:t>later steps</w:t>
      </w:r>
      <w:r w:rsidRPr="004F2F71">
        <w:rPr>
          <w:lang w:val="en-US"/>
        </w:rPr>
        <w:t>.</w:t>
      </w:r>
    </w:p>
    <w:p w14:paraId="104E2A11" w14:textId="298B4983" w:rsidR="00B5327B" w:rsidRDefault="00B5327B" w:rsidP="00B5327B">
      <w:pPr>
        <w:pStyle w:val="ListParagraph"/>
        <w:ind w:left="1800"/>
        <w:jc w:val="center"/>
        <w:rPr>
          <w:lang w:val="en-US"/>
        </w:rPr>
      </w:pPr>
      <w:r w:rsidRPr="00B5327B">
        <w:rPr>
          <w:lang w:val="en-US"/>
        </w:rPr>
        <w:drawing>
          <wp:inline distT="0" distB="0" distL="0" distR="0" wp14:anchorId="5F8FDE2F" wp14:editId="600111C6">
            <wp:extent cx="1322173" cy="24267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8104" cy="24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836F" w14:textId="3E4DCE1B" w:rsidR="00744602" w:rsidRDefault="00AD4582" w:rsidP="007446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Split the “Cabin” column into three columns “Deck”, “Num”, </w:t>
      </w:r>
      <w:r w:rsidR="002B33EB">
        <w:rPr>
          <w:lang w:val="en-US"/>
        </w:rPr>
        <w:t xml:space="preserve">and </w:t>
      </w:r>
      <w:r>
        <w:rPr>
          <w:lang w:val="en-US"/>
        </w:rPr>
        <w:t>“Side”.</w:t>
      </w:r>
    </w:p>
    <w:p w14:paraId="49E8C28A" w14:textId="77777777" w:rsidR="007D27BA" w:rsidRDefault="007D27BA" w:rsidP="007D27BA">
      <w:pPr>
        <w:pStyle w:val="ListParagraph"/>
        <w:ind w:left="1080"/>
        <w:rPr>
          <w:lang w:val="en-US"/>
        </w:rPr>
      </w:pPr>
    </w:p>
    <w:p w14:paraId="136796F4" w14:textId="291DFD36" w:rsidR="0011120D" w:rsidRDefault="0011120D" w:rsidP="00111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Modeling</w:t>
      </w:r>
    </w:p>
    <w:p w14:paraId="3FB2BF14" w14:textId="65E5557B" w:rsidR="00BD2223" w:rsidRDefault="00BD2223" w:rsidP="00805F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the column “Name”, and “Cabin”.</w:t>
      </w:r>
    </w:p>
    <w:p w14:paraId="7E87D8F4" w14:textId="43674211" w:rsidR="00805F02" w:rsidRDefault="00E76A6E" w:rsidP="00805F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two new columns “NetSpent”, and “AgeGroup”. “NetSpent” is the sum of all spending types of passengers. “AgeGroup” is based on the “Age” of passengers.</w:t>
      </w:r>
      <w:r w:rsidR="000F7B77">
        <w:rPr>
          <w:lang w:val="en-US"/>
        </w:rPr>
        <w:t xml:space="preserve"> Besides that, the passenger ID is unique for every customer, so set it as the index for</w:t>
      </w:r>
      <w:r w:rsidR="006663F2">
        <w:rPr>
          <w:lang w:val="en-US"/>
        </w:rPr>
        <w:t xml:space="preserve"> our</w:t>
      </w:r>
      <w:r w:rsidR="000F7B77">
        <w:rPr>
          <w:lang w:val="en-US"/>
        </w:rPr>
        <w:t xml:space="preserve"> data frames.</w:t>
      </w:r>
    </w:p>
    <w:p w14:paraId="4A91E113" w14:textId="66BA165D" w:rsidR="00B435F2" w:rsidRDefault="001E28AA" w:rsidP="00805F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Convert all </w:t>
      </w:r>
      <w:r w:rsidR="00B312EE">
        <w:rPr>
          <w:lang w:val="en-US"/>
        </w:rPr>
        <w:t>columns</w:t>
      </w:r>
      <w:r>
        <w:rPr>
          <w:lang w:val="en-US"/>
        </w:rPr>
        <w:t xml:space="preserve"> of categorical into integer </w:t>
      </w:r>
      <w:r w:rsidR="00B312EE">
        <w:rPr>
          <w:lang w:val="en-US"/>
        </w:rPr>
        <w:t>numbers</w:t>
      </w:r>
      <w:r>
        <w:rPr>
          <w:lang w:val="en-US"/>
        </w:rPr>
        <w:t xml:space="preserve"> with LabelEncoder.</w:t>
      </w:r>
      <w:r w:rsidR="00963437">
        <w:rPr>
          <w:lang w:val="en-US"/>
        </w:rPr>
        <w:t xml:space="preserve"> Now the data frame is ready to feed into the model.</w:t>
      </w:r>
    </w:p>
    <w:p w14:paraId="0BF8CC46" w14:textId="014E581A" w:rsidR="00963437" w:rsidRDefault="00EB0283" w:rsidP="00963437">
      <w:pPr>
        <w:pStyle w:val="ListParagraph"/>
        <w:ind w:left="1080"/>
        <w:rPr>
          <w:lang w:val="en-US"/>
        </w:rPr>
      </w:pPr>
      <w:r w:rsidRPr="00EB0283">
        <w:rPr>
          <w:lang w:val="en-US"/>
        </w:rPr>
        <w:lastRenderedPageBreak/>
        <w:drawing>
          <wp:inline distT="0" distB="0" distL="0" distR="0" wp14:anchorId="35968D41" wp14:editId="72D34666">
            <wp:extent cx="5727700" cy="827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1A78" w14:textId="53DE7B47" w:rsidR="00675DA0" w:rsidRDefault="00675DA0" w:rsidP="00805F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r w:rsidR="006E2FA6">
        <w:rPr>
          <w:lang w:val="en-US"/>
        </w:rPr>
        <w:t>5</w:t>
      </w:r>
      <w:r>
        <w:rPr>
          <w:lang w:val="en-US"/>
        </w:rPr>
        <w:t xml:space="preserve"> methods to build the model:</w:t>
      </w:r>
    </w:p>
    <w:p w14:paraId="1947046E" w14:textId="69EC17F0" w:rsidR="00675DA0" w:rsidRDefault="00EF2762" w:rsidP="00675D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catboost model.</w:t>
      </w:r>
    </w:p>
    <w:p w14:paraId="215F54CA" w14:textId="0B3E611B" w:rsidR="00EF2762" w:rsidRDefault="00EF2762" w:rsidP="00675D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random forest.</w:t>
      </w:r>
    </w:p>
    <w:p w14:paraId="732009FE" w14:textId="270BF690" w:rsidR="00EF2762" w:rsidRDefault="00EF2762" w:rsidP="00675D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support vector machine.</w:t>
      </w:r>
    </w:p>
    <w:p w14:paraId="10FEB9B9" w14:textId="32BE80D3" w:rsidR="004A464D" w:rsidRDefault="004A464D" w:rsidP="00675D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grid search CV.</w:t>
      </w:r>
    </w:p>
    <w:p w14:paraId="4CC69849" w14:textId="764BEE23" w:rsidR="00EF2762" w:rsidRDefault="00EF2762" w:rsidP="00675D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voting classifier</w:t>
      </w:r>
      <w:r w:rsidR="004A464D">
        <w:rPr>
          <w:lang w:val="en-US"/>
        </w:rPr>
        <w:t xml:space="preserve"> is </w:t>
      </w:r>
      <w:r w:rsidR="00343F6A">
        <w:rPr>
          <w:lang w:val="en-US"/>
        </w:rPr>
        <w:t>a</w:t>
      </w:r>
      <w:r w:rsidR="004A464D">
        <w:rPr>
          <w:lang w:val="en-US"/>
        </w:rPr>
        <w:t xml:space="preserve"> combination of </w:t>
      </w:r>
      <w:r w:rsidR="00172FC1">
        <w:rPr>
          <w:lang w:val="en-US"/>
        </w:rPr>
        <w:t>the above models.</w:t>
      </w:r>
    </w:p>
    <w:p w14:paraId="59FBB930" w14:textId="7ED59FA1" w:rsidR="00577F97" w:rsidRDefault="00577F97" w:rsidP="00577F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did not divide the given train dataset into train and test datasets, so all the given train dataset is fed into the model. After that, I use each model to predict the given test dataset and submit </w:t>
      </w:r>
      <w:r w:rsidR="00C46FDF">
        <w:rPr>
          <w:lang w:val="en-US"/>
        </w:rPr>
        <w:t xml:space="preserve">it </w:t>
      </w:r>
      <w:r>
        <w:rPr>
          <w:lang w:val="en-US"/>
        </w:rPr>
        <w:t>to the Kaggle.</w:t>
      </w:r>
    </w:p>
    <w:p w14:paraId="33E918D7" w14:textId="61532858" w:rsidR="009D5728" w:rsidRDefault="009D5728" w:rsidP="009D5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result for all methods is as </w:t>
      </w:r>
      <w:r w:rsidR="008E1C32">
        <w:rPr>
          <w:lang w:val="en-US"/>
        </w:rPr>
        <w:t>follows</w:t>
      </w:r>
    </w:p>
    <w:p w14:paraId="0E33CD03" w14:textId="2B501251" w:rsidR="009D5728" w:rsidRDefault="0098502D" w:rsidP="00172000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657228" wp14:editId="725B1561">
            <wp:extent cx="5727700" cy="26892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6C71" w14:textId="056A3564" w:rsidR="00172000" w:rsidRDefault="00577F97" w:rsidP="00172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best performance is the catboost model</w:t>
      </w:r>
      <w:r w:rsidR="00687C8F">
        <w:rPr>
          <w:lang w:val="en-US"/>
        </w:rPr>
        <w:t xml:space="preserve"> which is more than 0.8 scores.</w:t>
      </w:r>
    </w:p>
    <w:p w14:paraId="6083D567" w14:textId="61B0B4D0" w:rsidR="00A43639" w:rsidRDefault="00687C8F" w:rsidP="00172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lowest scores belong to the random forest model.</w:t>
      </w:r>
    </w:p>
    <w:p w14:paraId="53156BCC" w14:textId="70F03F77" w:rsidR="009479A1" w:rsidRDefault="009479A1" w:rsidP="00172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not have much </w:t>
      </w:r>
      <w:r w:rsidR="0059504E">
        <w:rPr>
          <w:lang w:val="en-US"/>
        </w:rPr>
        <w:t>difference</w:t>
      </w:r>
      <w:r>
        <w:rPr>
          <w:lang w:val="en-US"/>
        </w:rPr>
        <w:t xml:space="preserve"> between the catboost model and </w:t>
      </w:r>
      <w:r w:rsidR="00375438">
        <w:rPr>
          <w:lang w:val="en-US"/>
        </w:rPr>
        <w:t xml:space="preserve">the </w:t>
      </w:r>
      <w:r>
        <w:rPr>
          <w:lang w:val="en-US"/>
        </w:rPr>
        <w:t>voting model.</w:t>
      </w:r>
    </w:p>
    <w:p w14:paraId="441C97F7" w14:textId="77777777" w:rsidR="0030541C" w:rsidRPr="0030541C" w:rsidRDefault="0030541C" w:rsidP="0030541C">
      <w:pPr>
        <w:ind w:left="720"/>
        <w:rPr>
          <w:lang w:val="en-US"/>
        </w:rPr>
      </w:pPr>
    </w:p>
    <w:p w14:paraId="4174F8D7" w14:textId="3EBB6372" w:rsidR="0011120D" w:rsidRDefault="0011120D" w:rsidP="00111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B60911">
        <w:rPr>
          <w:lang w:val="en-US"/>
        </w:rPr>
        <w:t>ferences</w:t>
      </w:r>
    </w:p>
    <w:p w14:paraId="35E2ED39" w14:textId="678AB746" w:rsidR="002E4427" w:rsidRDefault="001D0BA0" w:rsidP="001D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D0BA0">
        <w:rPr>
          <w:lang w:val="en-US"/>
        </w:rPr>
        <w:instrText>https://www.youtube.com/watch?v=pUSi5xexT4Q&amp;ab_channel=AladdinPersson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F15E1">
        <w:rPr>
          <w:rStyle w:val="Hyperlink"/>
          <w:lang w:val="en-US"/>
        </w:rPr>
        <w:t>https://www.youtube.com/watch?v=pUSi5xexT4Q&amp;ab_channel=AladdinPersson</w:t>
      </w:r>
      <w:r>
        <w:rPr>
          <w:lang w:val="en-US"/>
        </w:rPr>
        <w:fldChar w:fldCharType="end"/>
      </w:r>
    </w:p>
    <w:p w14:paraId="468F4826" w14:textId="39C6261E" w:rsidR="000530C8" w:rsidRDefault="001D0BA0" w:rsidP="001D0BA0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Pr="00CF15E1">
          <w:rPr>
            <w:rStyle w:val="Hyperlink"/>
            <w:lang w:val="en-US"/>
          </w:rPr>
          <w:t>https://www.youtube.com/watch?v=HReBjpi9dCY&amp;t=969s&amp;ab_channel=AutomataLearningLab</w:t>
        </w:r>
      </w:hyperlink>
    </w:p>
    <w:p w14:paraId="398F1B4A" w14:textId="511D69C4" w:rsidR="006339F9" w:rsidRDefault="006339F9">
      <w:pPr>
        <w:rPr>
          <w:lang w:val="en-US"/>
        </w:rPr>
      </w:pPr>
      <w:r>
        <w:rPr>
          <w:lang w:val="en-US"/>
        </w:rPr>
        <w:br w:type="page"/>
      </w:r>
    </w:p>
    <w:p w14:paraId="706F7711" w14:textId="2C9A0FBD" w:rsidR="001D0BA0" w:rsidRDefault="00E7542A" w:rsidP="00924D1B">
      <w:pPr>
        <w:rPr>
          <w:b/>
          <w:bCs/>
          <w:lang w:val="en-US"/>
        </w:rPr>
      </w:pPr>
      <w:r>
        <w:rPr>
          <w:lang w:val="en-US"/>
        </w:rPr>
        <w:lastRenderedPageBreak/>
        <w:br/>
      </w:r>
      <w:r w:rsidRPr="00E7542A">
        <w:rPr>
          <w:b/>
          <w:bCs/>
          <w:lang w:val="en-US"/>
        </w:rPr>
        <w:t>Submission capture</w:t>
      </w:r>
    </w:p>
    <w:p w14:paraId="2D5A9AA1" w14:textId="70307B3A" w:rsidR="00E7542A" w:rsidRDefault="00E7542A" w:rsidP="00924D1B">
      <w:pPr>
        <w:rPr>
          <w:b/>
          <w:bCs/>
          <w:lang w:val="en-US"/>
        </w:rPr>
      </w:pPr>
    </w:p>
    <w:p w14:paraId="0EF46153" w14:textId="5BE85C83" w:rsidR="00C33C2B" w:rsidRPr="00E7542A" w:rsidRDefault="00E2795B" w:rsidP="00924D1B">
      <w:pPr>
        <w:rPr>
          <w:b/>
          <w:bCs/>
          <w:lang w:val="en-US"/>
        </w:rPr>
      </w:pPr>
      <w:r w:rsidRPr="00E2795B">
        <w:rPr>
          <w:b/>
          <w:bCs/>
          <w:lang w:val="en-US"/>
        </w:rPr>
        <w:drawing>
          <wp:inline distT="0" distB="0" distL="0" distR="0" wp14:anchorId="7C31F1C4" wp14:editId="20A39A93">
            <wp:extent cx="5727700" cy="35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C2B" w:rsidRPr="00E7542A" w:rsidSect="000235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EA4"/>
    <w:multiLevelType w:val="hybridMultilevel"/>
    <w:tmpl w:val="41DAA82A"/>
    <w:lvl w:ilvl="0" w:tplc="ABB02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724D02"/>
    <w:multiLevelType w:val="hybridMultilevel"/>
    <w:tmpl w:val="B138613E"/>
    <w:lvl w:ilvl="0" w:tplc="1174E7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9170BD"/>
    <w:multiLevelType w:val="hybridMultilevel"/>
    <w:tmpl w:val="AD6E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18437">
    <w:abstractNumId w:val="2"/>
  </w:num>
  <w:num w:numId="2" w16cid:durableId="762996435">
    <w:abstractNumId w:val="1"/>
  </w:num>
  <w:num w:numId="3" w16cid:durableId="110383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8D"/>
    <w:rsid w:val="00012B28"/>
    <w:rsid w:val="0002353A"/>
    <w:rsid w:val="000530C8"/>
    <w:rsid w:val="000852DC"/>
    <w:rsid w:val="000D6EB2"/>
    <w:rsid w:val="000F7B77"/>
    <w:rsid w:val="00106AFE"/>
    <w:rsid w:val="0011120D"/>
    <w:rsid w:val="00172000"/>
    <w:rsid w:val="00172FC1"/>
    <w:rsid w:val="001D0BA0"/>
    <w:rsid w:val="001E28AA"/>
    <w:rsid w:val="00235923"/>
    <w:rsid w:val="002405A1"/>
    <w:rsid w:val="002B33EB"/>
    <w:rsid w:val="002E4427"/>
    <w:rsid w:val="0030541C"/>
    <w:rsid w:val="00343F6A"/>
    <w:rsid w:val="00375438"/>
    <w:rsid w:val="0045107D"/>
    <w:rsid w:val="004A464D"/>
    <w:rsid w:val="004D1DF2"/>
    <w:rsid w:val="004F2F71"/>
    <w:rsid w:val="0056716A"/>
    <w:rsid w:val="00577F97"/>
    <w:rsid w:val="0059504E"/>
    <w:rsid w:val="005A1EAE"/>
    <w:rsid w:val="005C426E"/>
    <w:rsid w:val="006339F9"/>
    <w:rsid w:val="00644C6D"/>
    <w:rsid w:val="006663F2"/>
    <w:rsid w:val="00675DA0"/>
    <w:rsid w:val="00687C8F"/>
    <w:rsid w:val="006E11BC"/>
    <w:rsid w:val="006E2FA6"/>
    <w:rsid w:val="00744602"/>
    <w:rsid w:val="00770F67"/>
    <w:rsid w:val="007B79EF"/>
    <w:rsid w:val="007D27BA"/>
    <w:rsid w:val="00805F02"/>
    <w:rsid w:val="00826511"/>
    <w:rsid w:val="00863479"/>
    <w:rsid w:val="008E1C32"/>
    <w:rsid w:val="0090659F"/>
    <w:rsid w:val="00924D1B"/>
    <w:rsid w:val="009453EB"/>
    <w:rsid w:val="009479A1"/>
    <w:rsid w:val="00963437"/>
    <w:rsid w:val="0098502D"/>
    <w:rsid w:val="009D5728"/>
    <w:rsid w:val="00A04DBA"/>
    <w:rsid w:val="00A07A8D"/>
    <w:rsid w:val="00A34AD5"/>
    <w:rsid w:val="00A43639"/>
    <w:rsid w:val="00AD4582"/>
    <w:rsid w:val="00B312EE"/>
    <w:rsid w:val="00B435F2"/>
    <w:rsid w:val="00B5327B"/>
    <w:rsid w:val="00B60911"/>
    <w:rsid w:val="00BD1764"/>
    <w:rsid w:val="00BD2223"/>
    <w:rsid w:val="00C20E6D"/>
    <w:rsid w:val="00C2220A"/>
    <w:rsid w:val="00C33C2B"/>
    <w:rsid w:val="00C37AF7"/>
    <w:rsid w:val="00C46FDF"/>
    <w:rsid w:val="00CD5712"/>
    <w:rsid w:val="00CE5166"/>
    <w:rsid w:val="00D15149"/>
    <w:rsid w:val="00D5090D"/>
    <w:rsid w:val="00D63E01"/>
    <w:rsid w:val="00D8477B"/>
    <w:rsid w:val="00E04B05"/>
    <w:rsid w:val="00E2795B"/>
    <w:rsid w:val="00E7542A"/>
    <w:rsid w:val="00E76A6E"/>
    <w:rsid w:val="00EB0283"/>
    <w:rsid w:val="00ED17C2"/>
    <w:rsid w:val="00EF1A7A"/>
    <w:rsid w:val="00EF2762"/>
    <w:rsid w:val="00F64306"/>
    <w:rsid w:val="00F71AEF"/>
    <w:rsid w:val="00FA4208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2FA2D"/>
  <w15:chartTrackingRefBased/>
  <w15:docId w15:val="{24C8D71E-A703-5E48-A948-0AA3D28B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B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ReBjpi9dCY&amp;t=969s&amp;ab_channel=AutomataLearning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Vinh Quang</dc:creator>
  <cp:keywords/>
  <dc:description/>
  <cp:lastModifiedBy>Nguyen Ba Vinh Quang</cp:lastModifiedBy>
  <cp:revision>90</cp:revision>
  <dcterms:created xsi:type="dcterms:W3CDTF">2022-11-19T21:23:00Z</dcterms:created>
  <dcterms:modified xsi:type="dcterms:W3CDTF">2022-11-19T22:05:00Z</dcterms:modified>
</cp:coreProperties>
</file>