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497131103"/>
      <w:r>
        <w:rPr>
          <w:rFonts w:hint="eastAsia"/>
        </w:rPr>
        <w:t>Gateway  Requirements</w:t>
      </w:r>
      <w:bookmarkEnd w:id="0"/>
      <w:r>
        <w:t xml:space="preserve"> _v2</w:t>
      </w:r>
      <w:bookmarkEnd w:id="1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497131104"/>
      <w:bookmarkStart w:id="3" w:name="_Toc5571"/>
      <w:r>
        <w:rPr>
          <w:rFonts w:hint="eastAsia"/>
        </w:rPr>
        <w:t>Index</w:t>
      </w:r>
      <w:bookmarkEnd w:id="2"/>
      <w:bookmarkEnd w:id="3"/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"_Toc497131103" </w:instrText>
      </w:r>
      <w:r>
        <w:fldChar w:fldCharType="separate"/>
      </w:r>
      <w:r>
        <w:rPr>
          <w:rStyle w:val="27"/>
        </w:rPr>
        <w:t>Gateway  Requirements _v2</w:t>
      </w:r>
      <w:r>
        <w:tab/>
      </w:r>
      <w:r>
        <w:fldChar w:fldCharType="begin"/>
      </w:r>
      <w:r>
        <w:instrText xml:space="preserve"> PAGEREF _Toc497131103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"_Toc497131104" </w:instrText>
      </w:r>
      <w:r>
        <w:fldChar w:fldCharType="separate"/>
      </w:r>
      <w:r>
        <w:rPr>
          <w:rStyle w:val="27"/>
        </w:rPr>
        <w:t>Index</w:t>
      </w:r>
      <w:r>
        <w:tab/>
      </w:r>
      <w:r>
        <w:fldChar w:fldCharType="begin"/>
      </w:r>
      <w:r>
        <w:instrText xml:space="preserve"> PAGEREF _Toc497131104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"_Toc497131105" </w:instrText>
      </w:r>
      <w:r>
        <w:fldChar w:fldCharType="separate"/>
      </w:r>
      <w:r>
        <w:rPr>
          <w:rStyle w:val="27"/>
        </w:rPr>
        <w:t>ChangeLog</w:t>
      </w:r>
      <w:r>
        <w:tab/>
      </w:r>
      <w:r>
        <w:fldChar w:fldCharType="begin"/>
      </w:r>
      <w:r>
        <w:instrText xml:space="preserve"> PAGEREF _Toc497131105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"_Toc497131106" </w:instrText>
      </w:r>
      <w:r>
        <w:fldChar w:fldCharType="separate"/>
      </w:r>
      <w:r>
        <w:rPr>
          <w:rStyle w:val="27"/>
        </w:rPr>
        <w:t>1.</w:t>
      </w:r>
      <w:r>
        <w:rPr>
          <w:szCs w:val="22"/>
        </w:rPr>
        <w:tab/>
      </w:r>
      <w:r>
        <w:rPr>
          <w:rStyle w:val="27"/>
        </w:rPr>
        <w:t>Introduction</w:t>
      </w:r>
      <w:r>
        <w:tab/>
      </w:r>
      <w:r>
        <w:fldChar w:fldCharType="begin"/>
      </w:r>
      <w:r>
        <w:instrText xml:space="preserve"> PAGEREF _Toc497131106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"_Toc497131107" </w:instrText>
      </w:r>
      <w:r>
        <w:fldChar w:fldCharType="separate"/>
      </w:r>
      <w:r>
        <w:rPr>
          <w:rStyle w:val="27"/>
        </w:rPr>
        <w:t>1.1.</w:t>
      </w:r>
      <w:r>
        <w:rPr>
          <w:szCs w:val="22"/>
        </w:rPr>
        <w:tab/>
      </w:r>
      <w:r>
        <w:rPr>
          <w:rStyle w:val="27"/>
        </w:rPr>
        <w:t>Purpose</w:t>
      </w:r>
      <w:r>
        <w:tab/>
      </w:r>
      <w:r>
        <w:fldChar w:fldCharType="begin"/>
      </w:r>
      <w:r>
        <w:instrText xml:space="preserve"> PAGEREF _Toc497131107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"_Toc497131108" </w:instrText>
      </w:r>
      <w:r>
        <w:fldChar w:fldCharType="separate"/>
      </w:r>
      <w:r>
        <w:rPr>
          <w:rStyle w:val="27"/>
        </w:rPr>
        <w:t>1.2.</w:t>
      </w:r>
      <w:r>
        <w:rPr>
          <w:szCs w:val="22"/>
        </w:rPr>
        <w:tab/>
      </w:r>
      <w:r>
        <w:rPr>
          <w:rStyle w:val="27"/>
        </w:rPr>
        <w:t>Target Audience</w:t>
      </w:r>
      <w:r>
        <w:tab/>
      </w:r>
      <w:r>
        <w:fldChar w:fldCharType="begin"/>
      </w:r>
      <w:r>
        <w:instrText xml:space="preserve"> PAGEREF _Toc497131108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"_Toc497131109" </w:instrText>
      </w:r>
      <w:r>
        <w:fldChar w:fldCharType="separate"/>
      </w:r>
      <w:r>
        <w:rPr>
          <w:rStyle w:val="27"/>
        </w:rPr>
        <w:t>2.</w:t>
      </w:r>
      <w:r>
        <w:rPr>
          <w:szCs w:val="22"/>
        </w:rPr>
        <w:tab/>
      </w:r>
      <w:r>
        <w:rPr>
          <w:rStyle w:val="27"/>
        </w:rPr>
        <w:t>Overview</w:t>
      </w:r>
      <w:r>
        <w:tab/>
      </w:r>
      <w:r>
        <w:fldChar w:fldCharType="begin"/>
      </w:r>
      <w:r>
        <w:instrText xml:space="preserve"> PAGEREF _Toc497131109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"_Toc497131110" </w:instrText>
      </w:r>
      <w:r>
        <w:fldChar w:fldCharType="separate"/>
      </w:r>
      <w:r>
        <w:rPr>
          <w:rStyle w:val="27"/>
        </w:rPr>
        <w:t>2.1.</w:t>
      </w:r>
      <w:r>
        <w:rPr>
          <w:szCs w:val="22"/>
        </w:rPr>
        <w:tab/>
      </w:r>
      <w:r>
        <w:rPr>
          <w:rStyle w:val="27"/>
        </w:rPr>
        <w:t>Communication Protocal</w:t>
      </w:r>
      <w:r>
        <w:tab/>
      </w:r>
      <w:r>
        <w:fldChar w:fldCharType="begin"/>
      </w:r>
      <w:r>
        <w:instrText xml:space="preserve"> PAGEREF _Toc497131110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"_Toc497131111" </w:instrText>
      </w:r>
      <w:r>
        <w:fldChar w:fldCharType="separate"/>
      </w:r>
      <w:r>
        <w:rPr>
          <w:rStyle w:val="27"/>
        </w:rPr>
        <w:t>3.</w:t>
      </w:r>
      <w:r>
        <w:rPr>
          <w:szCs w:val="22"/>
        </w:rPr>
        <w:tab/>
      </w:r>
      <w:r>
        <w:rPr>
          <w:rStyle w:val="27"/>
        </w:rPr>
        <w:t>Definitions</w:t>
      </w:r>
      <w:r>
        <w:tab/>
      </w:r>
      <w:r>
        <w:fldChar w:fldCharType="begin"/>
      </w:r>
      <w:r>
        <w:instrText xml:space="preserve"> PAGEREF _Toc497131111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"_Toc497131112" </w:instrText>
      </w:r>
      <w:r>
        <w:fldChar w:fldCharType="separate"/>
      </w:r>
      <w:r>
        <w:rPr>
          <w:rStyle w:val="27"/>
        </w:rPr>
        <w:t>3.1.</w:t>
      </w:r>
      <w:r>
        <w:rPr>
          <w:szCs w:val="22"/>
        </w:rPr>
        <w:tab/>
      </w:r>
      <w:r>
        <w:rPr>
          <w:rStyle w:val="27"/>
        </w:rPr>
        <w:t>PeraHub</w:t>
      </w:r>
      <w:r>
        <w:tab/>
      </w:r>
      <w:r>
        <w:fldChar w:fldCharType="begin"/>
      </w:r>
      <w:r>
        <w:instrText xml:space="preserve"> PAGEREF _Toc497131112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"_Toc497131113" </w:instrText>
      </w:r>
      <w:r>
        <w:fldChar w:fldCharType="separate"/>
      </w:r>
      <w:r>
        <w:rPr>
          <w:rStyle w:val="27"/>
        </w:rPr>
        <w:t>3.2.</w:t>
      </w:r>
      <w:r>
        <w:rPr>
          <w:szCs w:val="22"/>
        </w:rPr>
        <w:tab/>
      </w:r>
      <w:r>
        <w:rPr>
          <w:rStyle w:val="27"/>
        </w:rPr>
        <w:t>BananaPay(BNNP)</w:t>
      </w:r>
      <w:r>
        <w:tab/>
      </w:r>
      <w:r>
        <w:fldChar w:fldCharType="begin"/>
      </w:r>
      <w:r>
        <w:instrText xml:space="preserve"> PAGEREF _Toc497131113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"_Toc497131114" </w:instrText>
      </w:r>
      <w:r>
        <w:fldChar w:fldCharType="separate"/>
      </w:r>
      <w:r>
        <w:rPr>
          <w:rStyle w:val="27"/>
        </w:rPr>
        <w:t>3.3.</w:t>
      </w:r>
      <w:r>
        <w:rPr>
          <w:szCs w:val="22"/>
        </w:rPr>
        <w:tab/>
      </w:r>
      <w:r>
        <w:rPr>
          <w:rStyle w:val="27"/>
        </w:rPr>
        <w:t>Message</w:t>
      </w:r>
      <w:r>
        <w:tab/>
      </w:r>
      <w:r>
        <w:fldChar w:fldCharType="begin"/>
      </w:r>
      <w:r>
        <w:instrText xml:space="preserve"> PAGEREF _Toc497131114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"_Toc497131115" </w:instrText>
      </w:r>
      <w:r>
        <w:fldChar w:fldCharType="separate"/>
      </w:r>
      <w:r>
        <w:rPr>
          <w:rStyle w:val="27"/>
        </w:rPr>
        <w:t>4.</w:t>
      </w:r>
      <w:r>
        <w:rPr>
          <w:szCs w:val="22"/>
        </w:rPr>
        <w:tab/>
      </w:r>
      <w:r>
        <w:rPr>
          <w:rStyle w:val="27"/>
        </w:rPr>
        <w:t>Message Overview</w:t>
      </w:r>
      <w:r>
        <w:tab/>
      </w:r>
      <w:r>
        <w:fldChar w:fldCharType="begin"/>
      </w:r>
      <w:r>
        <w:instrText xml:space="preserve"> PAGEREF _Toc497131115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"_Toc497131116" </w:instrText>
      </w:r>
      <w:r>
        <w:fldChar w:fldCharType="separate"/>
      </w:r>
      <w:r>
        <w:rPr>
          <w:rStyle w:val="27"/>
        </w:rPr>
        <w:t>4.1.</w:t>
      </w:r>
      <w:r>
        <w:rPr>
          <w:szCs w:val="22"/>
        </w:rPr>
        <w:tab/>
      </w:r>
      <w:r>
        <w:rPr>
          <w:rStyle w:val="27"/>
        </w:rPr>
        <w:t>Message List</w:t>
      </w:r>
      <w:r>
        <w:tab/>
      </w:r>
      <w:r>
        <w:fldChar w:fldCharType="begin"/>
      </w:r>
      <w:r>
        <w:instrText xml:space="preserve"> PAGEREF _Toc497131116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"_Toc497131117" </w:instrText>
      </w:r>
      <w:r>
        <w:fldChar w:fldCharType="separate"/>
      </w:r>
      <w:r>
        <w:rPr>
          <w:rStyle w:val="27"/>
        </w:rPr>
        <w:t>4.1.1.</w:t>
      </w:r>
      <w:r>
        <w:rPr>
          <w:szCs w:val="22"/>
        </w:rPr>
        <w:tab/>
      </w:r>
      <w:r>
        <w:rPr>
          <w:rStyle w:val="27"/>
        </w:rPr>
        <w:t>Message Number</w:t>
      </w:r>
      <w:r>
        <w:tab/>
      </w:r>
      <w:r>
        <w:fldChar w:fldCharType="begin"/>
      </w:r>
      <w:r>
        <w:instrText xml:space="preserve"> PAGEREF _Toc497131117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"_Toc497131118" </w:instrText>
      </w:r>
      <w:r>
        <w:fldChar w:fldCharType="separate"/>
      </w:r>
      <w:r>
        <w:rPr>
          <w:rStyle w:val="27"/>
        </w:rPr>
        <w:t>4.1.2.</w:t>
      </w:r>
      <w:r>
        <w:rPr>
          <w:szCs w:val="22"/>
        </w:rPr>
        <w:tab/>
      </w:r>
      <w:r>
        <w:rPr>
          <w:rStyle w:val="27"/>
        </w:rPr>
        <w:t>Message List</w:t>
      </w:r>
      <w:r>
        <w:tab/>
      </w:r>
      <w:r>
        <w:fldChar w:fldCharType="begin"/>
      </w:r>
      <w:r>
        <w:instrText xml:space="preserve"> PAGEREF _Toc497131118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"_Toc497131119" </w:instrText>
      </w:r>
      <w:r>
        <w:fldChar w:fldCharType="separate"/>
      </w:r>
      <w:r>
        <w:rPr>
          <w:rStyle w:val="27"/>
        </w:rPr>
        <w:t>4.2.</w:t>
      </w:r>
      <w:r>
        <w:rPr>
          <w:szCs w:val="22"/>
        </w:rPr>
        <w:tab/>
      </w:r>
      <w:r>
        <w:rPr>
          <w:rStyle w:val="27"/>
        </w:rPr>
        <w:t>Data Type</w:t>
      </w:r>
      <w:r>
        <w:tab/>
      </w:r>
      <w:r>
        <w:fldChar w:fldCharType="begin"/>
      </w:r>
      <w:r>
        <w:instrText xml:space="preserve"> PAGEREF _Toc497131119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"_Toc497131120" </w:instrText>
      </w:r>
      <w:r>
        <w:fldChar w:fldCharType="separate"/>
      </w:r>
      <w:r>
        <w:rPr>
          <w:rStyle w:val="27"/>
        </w:rPr>
        <w:t>4.3.</w:t>
      </w:r>
      <w:r>
        <w:rPr>
          <w:szCs w:val="22"/>
        </w:rPr>
        <w:tab/>
      </w:r>
      <w:r>
        <w:rPr>
          <w:rStyle w:val="27"/>
        </w:rPr>
        <w:t>Data Requirements</w:t>
      </w:r>
      <w:r>
        <w:tab/>
      </w:r>
      <w:r>
        <w:fldChar w:fldCharType="begin"/>
      </w:r>
      <w:r>
        <w:instrText xml:space="preserve"> PAGEREF _Toc497131120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"_Toc497131121" </w:instrText>
      </w:r>
      <w:r>
        <w:fldChar w:fldCharType="separate"/>
      </w:r>
      <w:r>
        <w:rPr>
          <w:rStyle w:val="27"/>
        </w:rPr>
        <w:t>4.4.</w:t>
      </w:r>
      <w:r>
        <w:rPr>
          <w:szCs w:val="22"/>
        </w:rPr>
        <w:tab/>
      </w:r>
      <w:r>
        <w:rPr>
          <w:rStyle w:val="27"/>
        </w:rPr>
        <w:t>Encoding</w:t>
      </w:r>
      <w:r>
        <w:tab/>
      </w:r>
      <w:r>
        <w:fldChar w:fldCharType="begin"/>
      </w:r>
      <w:r>
        <w:instrText xml:space="preserve"> PAGEREF _Toc497131121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"_Toc497131122" </w:instrText>
      </w:r>
      <w:r>
        <w:fldChar w:fldCharType="separate"/>
      </w:r>
      <w:r>
        <w:rPr>
          <w:rStyle w:val="27"/>
        </w:rPr>
        <w:t>4.5.</w:t>
      </w:r>
      <w:r>
        <w:rPr>
          <w:szCs w:val="22"/>
        </w:rPr>
        <w:tab/>
      </w:r>
      <w:r>
        <w:rPr>
          <w:rStyle w:val="27"/>
        </w:rPr>
        <w:t>Reserved</w:t>
      </w:r>
      <w:r>
        <w:tab/>
      </w:r>
      <w:r>
        <w:fldChar w:fldCharType="begin"/>
      </w:r>
      <w:r>
        <w:instrText xml:space="preserve"> PAGEREF _Toc497131122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"_Toc497131123" </w:instrText>
      </w:r>
      <w:r>
        <w:fldChar w:fldCharType="separate"/>
      </w:r>
      <w:r>
        <w:rPr>
          <w:rStyle w:val="27"/>
        </w:rPr>
        <w:t>5.</w:t>
      </w:r>
      <w:r>
        <w:rPr>
          <w:szCs w:val="22"/>
        </w:rPr>
        <w:tab/>
      </w:r>
      <w:r>
        <w:rPr>
          <w:rStyle w:val="27"/>
        </w:rPr>
        <w:t>Message Syntax</w:t>
      </w:r>
      <w:r>
        <w:tab/>
      </w:r>
      <w:r>
        <w:fldChar w:fldCharType="begin"/>
      </w:r>
      <w:r>
        <w:instrText xml:space="preserve"> PAGEREF _Toc497131123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"_Toc497131124" </w:instrText>
      </w:r>
      <w:r>
        <w:fldChar w:fldCharType="separate"/>
      </w:r>
      <w:r>
        <w:rPr>
          <w:rStyle w:val="27"/>
        </w:rPr>
        <w:t>5.1.</w:t>
      </w:r>
      <w:r>
        <w:rPr>
          <w:szCs w:val="22"/>
        </w:rPr>
        <w:tab/>
      </w:r>
      <w:r>
        <w:rPr>
          <w:rStyle w:val="27"/>
        </w:rPr>
        <w:t>Overview</w:t>
      </w:r>
      <w:r>
        <w:tab/>
      </w:r>
      <w:r>
        <w:fldChar w:fldCharType="begin"/>
      </w:r>
      <w:r>
        <w:instrText xml:space="preserve"> PAGEREF _Toc497131124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"_Toc497131125" </w:instrText>
      </w:r>
      <w:r>
        <w:fldChar w:fldCharType="separate"/>
      </w:r>
      <w:r>
        <w:rPr>
          <w:rStyle w:val="27"/>
        </w:rPr>
        <w:t>5.2.</w:t>
      </w:r>
      <w:r>
        <w:rPr>
          <w:szCs w:val="22"/>
        </w:rPr>
        <w:tab/>
      </w:r>
      <w:r>
        <w:rPr>
          <w:rStyle w:val="27"/>
        </w:rPr>
        <w:t>How to deal with exceptions</w:t>
      </w:r>
      <w:r>
        <w:tab/>
      </w:r>
      <w:r>
        <w:fldChar w:fldCharType="begin"/>
      </w:r>
      <w:r>
        <w:instrText xml:space="preserve"> PAGEREF _Toc497131125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"_Toc497131126" </w:instrText>
      </w:r>
      <w:r>
        <w:fldChar w:fldCharType="separate"/>
      </w:r>
      <w:r>
        <w:rPr>
          <w:rStyle w:val="27"/>
        </w:rPr>
        <w:t>6.</w:t>
      </w:r>
      <w:r>
        <w:rPr>
          <w:szCs w:val="22"/>
        </w:rPr>
        <w:tab/>
      </w:r>
      <w:r>
        <w:rPr>
          <w:rStyle w:val="27"/>
        </w:rPr>
        <w:t>API Functions</w:t>
      </w:r>
      <w:r>
        <w:tab/>
      </w:r>
      <w:r>
        <w:fldChar w:fldCharType="begin"/>
      </w:r>
      <w:r>
        <w:instrText xml:space="preserve"> PAGEREF _Toc497131126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"_Toc497131127" </w:instrText>
      </w:r>
      <w:r>
        <w:fldChar w:fldCharType="separate"/>
      </w:r>
      <w:r>
        <w:rPr>
          <w:rStyle w:val="27"/>
        </w:rPr>
        <w:t>6.1.</w:t>
      </w:r>
      <w:r>
        <w:rPr>
          <w:szCs w:val="22"/>
        </w:rPr>
        <w:tab/>
      </w:r>
      <w:r>
        <w:rPr>
          <w:rStyle w:val="27"/>
        </w:rPr>
        <w:t>Authentication and Sign-Up Request(epcc.101.001.01)</w:t>
      </w:r>
      <w:r>
        <w:tab/>
      </w:r>
      <w:r>
        <w:fldChar w:fldCharType="begin"/>
      </w:r>
      <w:r>
        <w:instrText xml:space="preserve"> PAGEREF _Toc497131127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"_Toc497131128" </w:instrText>
      </w:r>
      <w:r>
        <w:fldChar w:fldCharType="separate"/>
      </w:r>
      <w:r>
        <w:rPr>
          <w:rStyle w:val="27"/>
        </w:rPr>
        <w:t>6.1.1.</w:t>
      </w:r>
      <w:r>
        <w:rPr>
          <w:szCs w:val="22"/>
        </w:rPr>
        <w:tab/>
      </w:r>
      <w:r>
        <w:rPr>
          <w:rStyle w:val="27"/>
        </w:rPr>
        <w:t>Features</w:t>
      </w:r>
      <w:r>
        <w:tab/>
      </w:r>
      <w:r>
        <w:fldChar w:fldCharType="begin"/>
      </w:r>
      <w:r>
        <w:instrText xml:space="preserve"> PAGEREF _Toc497131128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"_Toc497131129" </w:instrText>
      </w:r>
      <w:r>
        <w:fldChar w:fldCharType="separate"/>
      </w:r>
      <w:r>
        <w:rPr>
          <w:rStyle w:val="27"/>
        </w:rPr>
        <w:t>6.1.2.</w:t>
      </w:r>
      <w:r>
        <w:rPr>
          <w:szCs w:val="22"/>
        </w:rPr>
        <w:tab/>
      </w:r>
      <w:r>
        <w:rPr>
          <w:rStyle w:val="27"/>
        </w:rPr>
        <w:t>Sequence diagram</w:t>
      </w:r>
      <w:r>
        <w:tab/>
      </w:r>
      <w:r>
        <w:fldChar w:fldCharType="begin"/>
      </w:r>
      <w:r>
        <w:instrText xml:space="preserve"> PAGEREF _Toc497131129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left" w:pos="210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"_Toc497131130" </w:instrText>
      </w:r>
      <w:r>
        <w:fldChar w:fldCharType="separate"/>
      </w:r>
      <w:r>
        <w:rPr>
          <w:rStyle w:val="27"/>
        </w:rPr>
        <w:t>6.1.2.1.</w:t>
      </w:r>
      <w:r>
        <w:rPr>
          <w:szCs w:val="22"/>
        </w:rPr>
        <w:tab/>
      </w:r>
      <w:r>
        <w:rPr>
          <w:rStyle w:val="27"/>
        </w:rPr>
        <w:t>Authentication</w:t>
      </w:r>
      <w:r>
        <w:tab/>
      </w:r>
      <w:r>
        <w:fldChar w:fldCharType="begin"/>
      </w:r>
      <w:r>
        <w:instrText xml:space="preserve"> PAGEREF _Toc497131130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"_Toc497131131" </w:instrText>
      </w:r>
      <w:r>
        <w:fldChar w:fldCharType="separate"/>
      </w:r>
      <w:r>
        <w:rPr>
          <w:rStyle w:val="27"/>
        </w:rPr>
        <w:t>7.</w:t>
      </w:r>
      <w:r>
        <w:rPr>
          <w:szCs w:val="22"/>
        </w:rPr>
        <w:tab/>
      </w:r>
      <w:r>
        <w:rPr>
          <w:rStyle w:val="27"/>
        </w:rPr>
        <w:t>Exceptions</w:t>
      </w:r>
      <w:r>
        <w:tab/>
      </w:r>
      <w:r>
        <w:fldChar w:fldCharType="begin"/>
      </w:r>
      <w:r>
        <w:instrText xml:space="preserve"> PAGEREF _Toc497131131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"_Toc497131132" </w:instrText>
      </w:r>
      <w:r>
        <w:fldChar w:fldCharType="separate"/>
      </w:r>
      <w:r>
        <w:rPr>
          <w:rStyle w:val="27"/>
        </w:rPr>
        <w:t>8.</w:t>
      </w:r>
      <w:r>
        <w:rPr>
          <w:szCs w:val="22"/>
        </w:rPr>
        <w:tab/>
      </w:r>
      <w:r>
        <w:rPr>
          <w:rStyle w:val="27"/>
        </w:rPr>
        <w:t>Statement File</w:t>
      </w:r>
      <w:r>
        <w:tab/>
      </w:r>
      <w:r>
        <w:fldChar w:fldCharType="begin"/>
      </w:r>
      <w:r>
        <w:instrText xml:space="preserve"> PAGEREF _Toc497131132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"_Toc497131133" </w:instrText>
      </w:r>
      <w:r>
        <w:fldChar w:fldCharType="separate"/>
      </w:r>
      <w:r>
        <w:rPr>
          <w:rStyle w:val="27"/>
        </w:rPr>
        <w:t>Append A</w:t>
      </w:r>
      <w:r>
        <w:tab/>
      </w:r>
      <w:r>
        <w:fldChar w:fldCharType="begin"/>
      </w:r>
      <w:r>
        <w:instrText xml:space="preserve"> PAGEREF _Toc497131133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"_Toc497131134" </w:instrText>
      </w:r>
      <w:r>
        <w:fldChar w:fldCharType="separate"/>
      </w:r>
      <w:r>
        <w:rPr>
          <w:rStyle w:val="27"/>
        </w:rPr>
        <w:t>A.1</w:t>
      </w:r>
      <w:r>
        <w:rPr>
          <w:szCs w:val="22"/>
        </w:rPr>
        <w:tab/>
      </w:r>
      <w:r>
        <w:rPr>
          <w:rStyle w:val="27"/>
        </w:rPr>
        <w:t>TrxCtgyCd</w:t>
      </w:r>
      <w:r>
        <w:tab/>
      </w:r>
      <w:r>
        <w:fldChar w:fldCharType="begin"/>
      </w:r>
      <w:r>
        <w:instrText xml:space="preserve"> PAGEREF _Toc497131134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"_Toc497131135" </w:instrText>
      </w:r>
      <w:r>
        <w:fldChar w:fldCharType="separate"/>
      </w:r>
      <w:r>
        <w:rPr>
          <w:rStyle w:val="27"/>
        </w:rPr>
        <w:t>Append B</w:t>
      </w:r>
      <w:r>
        <w:tab/>
      </w:r>
      <w:r>
        <w:fldChar w:fldCharType="begin"/>
      </w:r>
      <w:r>
        <w:instrText xml:space="preserve"> PAGEREF _Toc497131135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"_Toc497131136" </w:instrText>
      </w:r>
      <w:r>
        <w:fldChar w:fldCharType="separate"/>
      </w:r>
      <w:r>
        <w:rPr>
          <w:rStyle w:val="27"/>
        </w:rPr>
        <w:t>B.1</w:t>
      </w:r>
      <w:r>
        <w:rPr>
          <w:szCs w:val="22"/>
        </w:rPr>
        <w:tab/>
      </w:r>
      <w:r>
        <w:rPr>
          <w:rStyle w:val="27"/>
        </w:rPr>
        <w:t>SysRtnCd</w:t>
      </w:r>
      <w:r>
        <w:tab/>
      </w:r>
      <w:r>
        <w:fldChar w:fldCharType="begin"/>
      </w:r>
      <w:r>
        <w:instrText xml:space="preserve"> PAGEREF _Toc497131136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"_Toc497131137" </w:instrText>
      </w:r>
      <w:r>
        <w:fldChar w:fldCharType="separate"/>
      </w:r>
      <w:r>
        <w:rPr>
          <w:rStyle w:val="27"/>
        </w:rPr>
        <w:t>B.2</w:t>
      </w:r>
      <w:r>
        <w:rPr>
          <w:szCs w:val="22"/>
        </w:rPr>
        <w:tab/>
      </w:r>
      <w:r>
        <w:rPr>
          <w:rStyle w:val="27"/>
        </w:rPr>
        <w:t>BizStsCd</w:t>
      </w:r>
      <w:r>
        <w:tab/>
      </w:r>
      <w:r>
        <w:fldChar w:fldCharType="begin"/>
      </w:r>
      <w:r>
        <w:instrText xml:space="preserve"> PAGEREF _Toc497131137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"_Toc497131138" </w:instrText>
      </w:r>
      <w:r>
        <w:fldChar w:fldCharType="separate"/>
      </w:r>
      <w:r>
        <w:rPr>
          <w:rStyle w:val="27"/>
        </w:rPr>
        <w:t>Append C</w:t>
      </w:r>
      <w:r>
        <w:tab/>
      </w:r>
      <w:r>
        <w:fldChar w:fldCharType="begin"/>
      </w:r>
      <w:r>
        <w:instrText xml:space="preserve"> PAGEREF _Toc497131138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"_Toc497131139" </w:instrText>
      </w:r>
      <w:r>
        <w:fldChar w:fldCharType="separate"/>
      </w:r>
      <w:r>
        <w:rPr>
          <w:rStyle w:val="27"/>
        </w:rPr>
        <w:t>C.1</w:t>
      </w:r>
      <w:r>
        <w:rPr>
          <w:szCs w:val="22"/>
        </w:rPr>
        <w:tab/>
      </w:r>
      <w:r>
        <w:rPr>
          <w:rStyle w:val="27"/>
        </w:rPr>
        <w:t>Reserved Words</w:t>
      </w:r>
      <w:r>
        <w:tab/>
      </w:r>
      <w:r>
        <w:fldChar w:fldCharType="begin"/>
      </w:r>
      <w:r>
        <w:instrText xml:space="preserve"> PAGEREF _Toc497131139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/>
    </w:p>
    <w:p>
      <w:pPr>
        <w:pStyle w:val="2"/>
        <w:numPr>
          <w:ilvl w:val="0"/>
          <w:numId w:val="0"/>
        </w:numPr>
      </w:pPr>
      <w:bookmarkStart w:id="4" w:name="_Toc497131105"/>
      <w:bookmarkStart w:id="5" w:name="_Toc30242"/>
      <w:r>
        <w:rPr>
          <w:rFonts w:hint="eastAsia"/>
        </w:rPr>
        <w:t>ChangeLog</w:t>
      </w:r>
      <w:bookmarkEnd w:id="4"/>
      <w:bookmarkEnd w:id="5"/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2017-10-30</w:t>
      </w:r>
      <w:r>
        <w:t xml:space="preserve"> </w:t>
      </w:r>
      <w:r>
        <w:rPr>
          <w:rFonts w:hint="eastAsia"/>
        </w:rPr>
        <w:t>：</w:t>
      </w:r>
      <w:r>
        <w:t>Created</w:t>
      </w:r>
    </w:p>
    <w:p>
      <w:pPr/>
    </w:p>
    <w:p>
      <w:pPr/>
      <w:r>
        <w:rPr>
          <w:rFonts w:hint="eastAsia"/>
        </w:rPr>
        <w:br w:type="page"/>
      </w:r>
    </w:p>
    <w:p>
      <w:pPr/>
    </w:p>
    <w:p>
      <w:pPr>
        <w:pStyle w:val="2"/>
      </w:pPr>
      <w:bookmarkStart w:id="6" w:name="_Toc497131106"/>
      <w:bookmarkStart w:id="7" w:name="_Toc21933"/>
      <w:r>
        <w:rPr>
          <w:rFonts w:hint="eastAsia"/>
        </w:rPr>
        <w:t>Introduction</w:t>
      </w:r>
      <w:bookmarkEnd w:id="6"/>
      <w:bookmarkEnd w:id="7"/>
    </w:p>
    <w:p>
      <w:pPr>
        <w:pStyle w:val="3"/>
      </w:pPr>
      <w:bookmarkStart w:id="8" w:name="_Toc497131107"/>
      <w:bookmarkStart w:id="9" w:name="_Toc25097"/>
      <w:r>
        <w:rPr>
          <w:rFonts w:hint="eastAsia"/>
        </w:rPr>
        <w:t>Purpose</w:t>
      </w:r>
      <w:bookmarkEnd w:id="8"/>
      <w:bookmarkEnd w:id="9"/>
    </w:p>
    <w:p>
      <w:pPr/>
      <w:r>
        <w:rPr>
          <w:rFonts w:hint="eastAsia"/>
        </w:rPr>
        <w:t>This document is a description of the API Functions that BananaPay hope PeraHub can provide.</w:t>
      </w:r>
    </w:p>
    <w:p>
      <w:pPr>
        <w:pStyle w:val="3"/>
      </w:pPr>
      <w:bookmarkStart w:id="10" w:name="_Toc497131108"/>
      <w:bookmarkStart w:id="11" w:name="_Toc29998"/>
      <w:r>
        <w:rPr>
          <w:rFonts w:hint="eastAsia"/>
        </w:rPr>
        <w:t>Target Audience</w:t>
      </w:r>
      <w:bookmarkEnd w:id="10"/>
      <w:bookmarkEnd w:id="11"/>
    </w:p>
    <w:p>
      <w:pPr/>
      <w:r>
        <w:rPr>
          <w:rFonts w:hint="eastAsia"/>
        </w:rPr>
        <w:t>PeraHub developers And BananaPay Developers.</w:t>
      </w:r>
    </w:p>
    <w:p>
      <w:pPr>
        <w:pStyle w:val="2"/>
      </w:pPr>
      <w:bookmarkStart w:id="12" w:name="_Toc10114"/>
      <w:bookmarkStart w:id="13" w:name="_Toc497131109"/>
      <w:r>
        <w:rPr>
          <w:rFonts w:hint="eastAsia"/>
        </w:rPr>
        <w:t>Overview</w:t>
      </w:r>
      <w:bookmarkEnd w:id="12"/>
      <w:bookmarkEnd w:id="13"/>
    </w:p>
    <w:p>
      <w:pPr>
        <w:pStyle w:val="3"/>
      </w:pPr>
      <w:bookmarkStart w:id="14" w:name="_Toc497131110"/>
      <w:bookmarkStart w:id="15" w:name="_Toc20467"/>
      <w:r>
        <w:rPr>
          <w:rFonts w:hint="eastAsia"/>
        </w:rPr>
        <w:t>Communication Protocal</w:t>
      </w:r>
      <w:bookmarkEnd w:id="14"/>
      <w:bookmarkEnd w:id="15"/>
    </w:p>
    <w:p>
      <w:pPr/>
      <w:r>
        <w:rPr>
          <w:rFonts w:hint="eastAsia"/>
        </w:rPr>
        <w:t>HTTPS</w:t>
      </w:r>
      <w:r>
        <w:t xml:space="preserve"> POST</w:t>
      </w:r>
    </w:p>
    <w:p>
      <w:pPr>
        <w:pStyle w:val="2"/>
      </w:pPr>
      <w:bookmarkStart w:id="16" w:name="_Toc20552"/>
      <w:bookmarkStart w:id="17" w:name="_Toc497131111"/>
      <w:r>
        <w:rPr>
          <w:rFonts w:hint="eastAsia"/>
        </w:rPr>
        <w:t>Definitions</w:t>
      </w:r>
      <w:bookmarkEnd w:id="16"/>
      <w:bookmarkEnd w:id="17"/>
    </w:p>
    <w:p>
      <w:pPr>
        <w:pStyle w:val="3"/>
      </w:pPr>
      <w:bookmarkStart w:id="18" w:name="_Toc497131112"/>
      <w:bookmarkStart w:id="19" w:name="_Toc31358"/>
      <w:r>
        <w:rPr>
          <w:rFonts w:hint="eastAsia"/>
        </w:rPr>
        <w:t>PeraHub</w:t>
      </w:r>
      <w:bookmarkEnd w:id="18"/>
      <w:bookmarkEnd w:id="19"/>
    </w:p>
    <w:p/>
    <w:p>
      <w:pPr>
        <w:pStyle w:val="3"/>
      </w:pPr>
      <w:bookmarkStart w:id="20" w:name="_Toc497131113"/>
      <w:bookmarkStart w:id="21" w:name="_Toc29096"/>
      <w:r>
        <w:rPr>
          <w:rFonts w:hint="eastAsia"/>
        </w:rPr>
        <w:t>BananaPay(BNNP)</w:t>
      </w:r>
      <w:bookmarkEnd w:id="20"/>
      <w:bookmarkEnd w:id="21"/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BNNP will open a company account in pera-hub .</w:t>
      </w:r>
      <w:bookmarkStart w:id="52" w:name="_GoBack"/>
      <w:bookmarkEnd w:id="52"/>
    </w:p>
    <w:p/>
    <w:p>
      <w:pPr>
        <w:pStyle w:val="3"/>
        <w:tabs>
          <w:tab w:val="clear" w:pos="432"/>
        </w:tabs>
      </w:pPr>
      <w:bookmarkStart w:id="22" w:name="_Toc497131114"/>
      <w:r>
        <w:rPr>
          <w:rFonts w:hint="eastAsia"/>
        </w:rPr>
        <w:t>Message</w:t>
      </w:r>
      <w:bookmarkEnd w:id="22"/>
    </w:p>
    <w:p/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32"/>
        </w:tabs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Idempotent</w:t>
      </w:r>
      <w:commentRangeEnd w:id="0"/>
      <w:r>
        <w:commentReference w:id="0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Idempotent </w:t>
      </w:r>
      <w:r>
        <w:rPr>
          <w:rFonts w:hint="eastAsia"/>
          <w:lang w:val="en-US" w:eastAsia="zh-CN"/>
        </w:rPr>
        <w:t>is a very important features to Transaction System, especially when this system having one than one modules.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 satisfy </w:t>
      </w:r>
      <w:r>
        <w:rPr>
          <w:rFonts w:hint="eastAsia"/>
          <w:i/>
          <w:iCs/>
          <w:lang w:val="en-US" w:eastAsia="zh-CN"/>
        </w:rPr>
        <w:t xml:space="preserve">Idempotent </w:t>
      </w:r>
      <w:r>
        <w:rPr>
          <w:rFonts w:hint="eastAsia"/>
          <w:lang w:val="en-US" w:eastAsia="zh-CN"/>
        </w:rPr>
        <w:t xml:space="preserve">, every request between system modules, must have one Unique identity, so we use </w:t>
      </w:r>
      <w:r>
        <w:rPr>
          <w:rFonts w:hint="eastAsia"/>
          <w:i/>
          <w:iCs/>
          <w:lang w:val="en-US" w:eastAsia="zh-CN"/>
        </w:rPr>
        <w:t xml:space="preserve">transaction_id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i/>
          <w:iCs/>
          <w:lang w:val="en-US" w:eastAsia="zh-CN"/>
        </w:rPr>
        <w:t>mtcn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common sequence of the system may be shown as below.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10.05pt;width:415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5"/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the flow shown above, we can ensure that the duplicate request with the same transaction_id can succeeded ONLY ONCE.</w:t>
      </w:r>
    </w:p>
    <w:p>
      <w:pPr>
        <w:pStyle w:val="3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3" w:name="_Toc497131115"/>
      <w:bookmarkStart w:id="24" w:name="_Toc1147"/>
      <w:r>
        <w:rPr>
          <w:rFonts w:hint="eastAsia"/>
        </w:rPr>
        <w:t>Mes</w:t>
      </w:r>
      <w:r>
        <w:t>sage Overview</w:t>
      </w:r>
      <w:bookmarkEnd w:id="23"/>
    </w:p>
    <w:p>
      <w:pPr>
        <w:pStyle w:val="3"/>
      </w:pPr>
      <w:bookmarkStart w:id="25" w:name="_Toc497131116"/>
      <w:r>
        <w:t>Message</w:t>
      </w:r>
      <w:r>
        <w:rPr>
          <w:rFonts w:hint="eastAsia"/>
        </w:rPr>
        <w:t xml:space="preserve"> List</w:t>
      </w:r>
      <w:bookmarkEnd w:id="25"/>
    </w:p>
    <w:p>
      <w:pPr>
        <w:pStyle w:val="4"/>
      </w:pPr>
      <w:bookmarkStart w:id="26" w:name="_Toc497131117"/>
      <w:r>
        <w:t>Message Number</w:t>
      </w:r>
      <w:bookmarkEnd w:id="26"/>
    </w:p>
    <w:p>
      <w:pPr/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>XXXX represents the system id</w:t>
      </w:r>
      <w:r>
        <w:t xml:space="preserve">, </w:t>
      </w:r>
      <w:r>
        <w:rPr>
          <w:rFonts w:hint="eastAsia"/>
        </w:rPr>
        <w:t xml:space="preserve">e.g. </w:t>
      </w:r>
      <w:r>
        <w:t>‘bnnp’</w:t>
      </w:r>
    </w:p>
    <w:p>
      <w:pPr>
        <w:pStyle w:val="33"/>
        <w:numPr>
          <w:ilvl w:val="0"/>
          <w:numId w:val="3"/>
        </w:numPr>
        <w:ind w:firstLineChars="0"/>
      </w:pPr>
      <w:r>
        <w:t>YYY represents Message name, e.g. ‘101’, this will diff message type.</w:t>
      </w:r>
    </w:p>
    <w:p>
      <w:pPr>
        <w:pStyle w:val="33"/>
        <w:numPr>
          <w:ilvl w:val="0"/>
          <w:numId w:val="3"/>
        </w:numPr>
        <w:ind w:firstLineChars="0"/>
      </w:pPr>
      <w:r>
        <w:t>ZZZ is reserved, now should be filled as ‘001’</w:t>
      </w:r>
    </w:p>
    <w:p>
      <w:pPr>
        <w:pStyle w:val="33"/>
        <w:numPr>
          <w:ilvl w:val="0"/>
          <w:numId w:val="3"/>
        </w:numPr>
        <w:ind w:firstLineChars="0"/>
      </w:pPr>
      <w:r>
        <w:t>NN represents the version no, now should be filled as ‘01’</w:t>
      </w:r>
    </w:p>
    <w:p>
      <w:pPr>
        <w:pStyle w:val="4"/>
      </w:pPr>
      <w:bookmarkStart w:id="27" w:name="_Toc497131118"/>
      <w:r>
        <w:rPr>
          <w:rFonts w:hint="eastAsia"/>
        </w:rPr>
        <w:t>Message</w:t>
      </w:r>
      <w:r>
        <w:t xml:space="preserve"> List</w:t>
      </w:r>
      <w:bookmarkEnd w:id="2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46"/>
        <w:gridCol w:w="1324"/>
        <w:gridCol w:w="129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/>
            <w:r>
              <w:t>No.</w:t>
            </w:r>
          </w:p>
        </w:tc>
        <w:tc>
          <w:tcPr>
            <w:tcW w:w="1701" w:type="dxa"/>
          </w:tcPr>
          <w:p>
            <w:pPr/>
            <w:r>
              <w:t>Msg</w:t>
            </w: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2346" w:type="dxa"/>
          </w:tcPr>
          <w:p>
            <w:pPr/>
            <w:r>
              <w:t>MsgName</w:t>
            </w:r>
          </w:p>
        </w:tc>
        <w:tc>
          <w:tcPr>
            <w:tcW w:w="1324" w:type="dxa"/>
          </w:tcPr>
          <w:p>
            <w:pPr/>
            <w:r>
              <w:t>Msg</w:t>
            </w:r>
          </w:p>
          <w:p>
            <w:pPr/>
            <w:r>
              <w:t>Direction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Need statement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2346" w:type="dxa"/>
          </w:tcPr>
          <w:p>
            <w:pPr/>
            <w:commentRangeStart w:id="1"/>
            <w:r>
              <w:rPr>
                <w:rFonts w:hint="eastAsia"/>
                <w:lang w:val="en-US" w:eastAsia="zh-CN"/>
              </w:rPr>
              <w:t>Authentication And BindCard</w:t>
            </w:r>
            <w:commentRangeEnd w:id="1"/>
            <w:r>
              <w:commentReference w:id="1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</w:t>
            </w:r>
            <w:r>
              <w:rPr>
                <w:rFonts w:hint="eastAsia"/>
              </w:rPr>
              <w:t>nnp</w:t>
            </w:r>
            <w:r>
              <w:rPr>
                <w:rFonts w:hint="eastAsia"/>
                <w:lang w:val="en-US" w:eastAsia="zh-CN"/>
              </w:rPr>
              <w:t>.201.001.01</w:t>
            </w:r>
          </w:p>
        </w:tc>
        <w:tc>
          <w:tcPr>
            <w:tcW w:w="2346" w:type="dxa"/>
          </w:tcPr>
          <w:p>
            <w:pPr/>
            <w:commentRangeStart w:id="2"/>
            <w:r>
              <w:rPr>
                <w:rFonts w:hint="eastAsia"/>
              </w:rPr>
              <w:t>Payment after bind</w:t>
            </w:r>
            <w:commentRangeEnd w:id="2"/>
            <w:r>
              <w:commentReference w:id="2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</w:t>
            </w:r>
            <w:r>
              <w:rPr>
                <w:rFonts w:hint="eastAsia"/>
              </w:rPr>
              <w:t>nnp</w:t>
            </w:r>
            <w:r>
              <w:rPr>
                <w:rFonts w:hint="eastAsia"/>
                <w:lang w:val="en-US" w:eastAsia="zh-CN"/>
              </w:rPr>
              <w:t>.301.001.01</w:t>
            </w:r>
          </w:p>
        </w:tc>
        <w:tc>
          <w:tcPr>
            <w:tcW w:w="2346" w:type="dxa"/>
          </w:tcPr>
          <w:p>
            <w:pPr/>
            <w:commentRangeStart w:id="3"/>
            <w:r>
              <w:rPr>
                <w:rFonts w:hint="eastAsia"/>
              </w:rPr>
              <w:t>Refund</w:t>
            </w:r>
            <w:commentRangeEnd w:id="3"/>
            <w:r>
              <w:commentReference w:id="3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</w:t>
            </w:r>
            <w:r>
              <w:rPr>
                <w:rFonts w:hint="eastAsia"/>
                <w:lang w:val="en-US" w:eastAsia="zh-CN"/>
              </w:rPr>
              <w:t>p</w:t>
            </w:r>
            <w:r>
              <w:t>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B</w:t>
            </w:r>
            <w:r>
              <w:rPr>
                <w:rFonts w:hint="eastAsia"/>
              </w:rPr>
              <w:t>nnp</w:t>
            </w:r>
            <w:r>
              <w:rPr>
                <w:rFonts w:hint="eastAsia"/>
                <w:lang w:val="en-US" w:eastAsia="zh-CN"/>
              </w:rPr>
              <w:t>.402.001.01</w:t>
            </w:r>
          </w:p>
        </w:tc>
        <w:tc>
          <w:tcPr>
            <w:tcW w:w="23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commentRangeStart w:id="4"/>
            <w:r>
              <w:rPr>
                <w:rFonts w:hint="eastAsia"/>
                <w:lang w:val="en-US" w:eastAsia="zh-CN"/>
              </w:rPr>
              <w:t>Payment to bank</w:t>
            </w:r>
            <w:commentRangeEnd w:id="4"/>
            <w:r>
              <w:commentReference w:id="4"/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Bbnp-&gt;pera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</w:t>
            </w:r>
            <w:r>
              <w:rPr>
                <w:rFonts w:hint="eastAsia"/>
              </w:rPr>
              <w:t>nnp</w:t>
            </w:r>
            <w:r>
              <w:rPr>
                <w:rFonts w:hint="eastAsia"/>
                <w:lang w:val="en-US" w:eastAsia="zh-CN"/>
              </w:rPr>
              <w:t>.501.001.01</w:t>
            </w:r>
          </w:p>
        </w:tc>
        <w:tc>
          <w:tcPr>
            <w:tcW w:w="2346" w:type="dxa"/>
          </w:tcPr>
          <w:p>
            <w:pPr/>
            <w:commentRangeStart w:id="5"/>
            <w:r>
              <w:rPr>
                <w:rFonts w:hint="eastAsia"/>
              </w:rPr>
              <w:t>Transaction</w:t>
            </w:r>
            <w:r>
              <w:t xml:space="preserve"> Query</w:t>
            </w:r>
            <w:commentRangeEnd w:id="5"/>
            <w:r>
              <w:commentReference w:id="5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Bnnp.502.001.01</w:t>
            </w:r>
          </w:p>
        </w:tc>
        <w:tc>
          <w:tcPr>
            <w:tcW w:w="23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commentRangeStart w:id="6"/>
            <w:r>
              <w:rPr>
                <w:rFonts w:hint="eastAsia"/>
                <w:lang w:val="en-US" w:eastAsia="zh-CN"/>
              </w:rPr>
              <w:t>Fee Inquiry</w:t>
            </w:r>
            <w:commentRangeEnd w:id="6"/>
            <w:r>
              <w:commentReference w:id="6"/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Bnnp-&gt;pera hub 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/>
    </w:p>
    <w:p>
      <w:pPr>
        <w:pStyle w:val="3"/>
      </w:pPr>
      <w:bookmarkStart w:id="28" w:name="_Toc497131119"/>
      <w:r>
        <w:rPr>
          <w:rFonts w:hint="eastAsia"/>
        </w:rPr>
        <w:t>Data Type</w:t>
      </w:r>
      <w:bookmarkEnd w:id="28"/>
    </w:p>
    <w:p>
      <w:pPr/>
    </w:p>
    <w:p>
      <w:pPr/>
    </w:p>
    <w:p>
      <w:pPr>
        <w:pStyle w:val="3"/>
      </w:pPr>
      <w:bookmarkStart w:id="29" w:name="_Toc497131120"/>
      <w:r>
        <w:rPr>
          <w:rFonts w:hint="eastAsia"/>
        </w:rPr>
        <w:t>Data Requirements</w:t>
      </w:r>
      <w:bookmarkEnd w:id="29"/>
    </w:p>
    <w:p>
      <w:pPr/>
    </w:p>
    <w:p>
      <w:pPr>
        <w:pStyle w:val="3"/>
      </w:pPr>
      <w:bookmarkStart w:id="30" w:name="_Toc497131121"/>
      <w:r>
        <w:rPr>
          <w:rFonts w:hint="eastAsia"/>
        </w:rPr>
        <w:t>Encoding</w:t>
      </w:r>
      <w:bookmarkEnd w:id="30"/>
    </w:p>
    <w:p>
      <w:pPr/>
      <w:r>
        <w:rPr>
          <w:rFonts w:hint="eastAsia"/>
        </w:rPr>
        <w:t>UTF-8</w:t>
      </w:r>
    </w:p>
    <w:p>
      <w:pPr>
        <w:pStyle w:val="3"/>
      </w:pPr>
      <w:bookmarkStart w:id="31" w:name="_Toc497131122"/>
      <w:r>
        <w:rPr>
          <w:rFonts w:hint="eastAsia"/>
        </w:rPr>
        <w:t>Res</w:t>
      </w:r>
      <w:r>
        <w:t>erved</w:t>
      </w:r>
      <w:bookmarkEnd w:id="31"/>
    </w:p>
    <w:p>
      <w:pPr/>
    </w:p>
    <w:p>
      <w:pPr>
        <w:pStyle w:val="2"/>
      </w:pPr>
      <w:bookmarkStart w:id="32" w:name="_Toc497131123"/>
      <w:r>
        <w:rPr>
          <w:rFonts w:hint="eastAsia"/>
        </w:rPr>
        <w:t>Message Syntax</w:t>
      </w:r>
      <w:bookmarkEnd w:id="24"/>
      <w:bookmarkEnd w:id="32"/>
    </w:p>
    <w:p>
      <w:pPr>
        <w:pStyle w:val="3"/>
      </w:pPr>
      <w:bookmarkStart w:id="33" w:name="_Toc5633"/>
      <w:bookmarkStart w:id="34" w:name="_Toc497131124"/>
      <w:r>
        <w:rPr>
          <w:rFonts w:hint="eastAsia"/>
        </w:rPr>
        <w:t>Overview</w:t>
      </w:r>
      <w:bookmarkEnd w:id="33"/>
      <w:bookmarkEnd w:id="34"/>
    </w:p>
    <w:p>
      <w:pPr/>
    </w:p>
    <w:p>
      <w:pPr>
        <w:pStyle w:val="3"/>
      </w:pPr>
      <w:bookmarkStart w:id="35" w:name="_Toc497131125"/>
      <w:r>
        <w:t>How to deal with exceptions</w:t>
      </w:r>
      <w:bookmarkEnd w:id="35"/>
    </w:p>
    <w:p>
      <w:pPr>
        <w:pStyle w:val="2"/>
      </w:pPr>
      <w:bookmarkStart w:id="36" w:name="_Toc497131126"/>
      <w:bookmarkStart w:id="37" w:name="_Toc15422"/>
      <w:r>
        <w:rPr>
          <w:rFonts w:hint="eastAsia"/>
        </w:rPr>
        <w:t>API Functions</w:t>
      </w:r>
      <w:bookmarkEnd w:id="36"/>
      <w:bookmarkEnd w:id="37"/>
    </w:p>
    <w:p>
      <w:pPr>
        <w:pStyle w:val="3"/>
      </w:pPr>
      <w:bookmarkStart w:id="38" w:name="_Toc497131127"/>
      <w:r>
        <w:rPr>
          <w:rFonts w:hint="eastAsia"/>
          <w:lang w:val="en-US" w:eastAsia="zh-CN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  <w:lang w:val="en-US" w:eastAsia="zh-CN"/>
        </w:rPr>
        <w:t>]</w:t>
      </w:r>
      <w:bookmarkEnd w:id="38"/>
    </w:p>
    <w:p>
      <w:pPr>
        <w:pStyle w:val="4"/>
      </w:pPr>
      <w:bookmarkStart w:id="39" w:name="_Toc497131128"/>
      <w:r>
        <w:rPr>
          <w:rFonts w:hint="eastAsia"/>
        </w:rPr>
        <w:t>F</w:t>
      </w:r>
      <w:r>
        <w:t>eatures</w:t>
      </w:r>
      <w:bookmarkEnd w:id="39"/>
    </w:p>
    <w:p>
      <w:pPr/>
      <w:r>
        <w:rPr>
          <w:rFonts w:hint="eastAsia"/>
        </w:rPr>
        <w:t xml:space="preserve">This API includes two parts: Authentication and </w:t>
      </w:r>
      <w:r>
        <w:rPr>
          <w:rFonts w:hint="eastAsia"/>
          <w:lang w:val="en-US" w:eastAsia="zh-CN"/>
        </w:rPr>
        <w:t>BindCard</w:t>
      </w:r>
      <w:r>
        <w:rPr>
          <w:rFonts w:hint="eastAsia"/>
        </w:rPr>
        <w:t>.</w:t>
      </w:r>
    </w:p>
    <w:p>
      <w:pPr/>
      <w:r>
        <w:t>User who has a pera-hub visa card can initiate an application in BNNP and fill required information, and BNNP post message to pera-hub.</w:t>
      </w:r>
    </w:p>
    <w:p>
      <w:pPr/>
      <w:r>
        <w:t>Pera-hub check information is correct or not.</w:t>
      </w:r>
    </w:p>
    <w:p>
      <w:pPr/>
      <w:r>
        <w:t>If information is correct, BNNP will request again and pera-hub complete the Sign-up operation.</w:t>
      </w:r>
    </w:p>
    <w:p>
      <w:pPr>
        <w:pStyle w:val="4"/>
      </w:pPr>
      <w:bookmarkStart w:id="40" w:name="_Toc497131129"/>
      <w:r>
        <w:t>Sequence diagram</w:t>
      </w:r>
      <w:bookmarkEnd w:id="40"/>
    </w:p>
    <w:p>
      <w:pPr>
        <w:pStyle w:val="5"/>
      </w:pPr>
      <w:bookmarkStart w:id="41" w:name="_Toc497131130"/>
      <w:r>
        <w:t>A</w:t>
      </w:r>
      <w:r>
        <w:rPr>
          <w:rFonts w:hint="eastAsia"/>
        </w:rPr>
        <w:t>uthentication</w:t>
      </w:r>
      <w:bookmarkEnd w:id="41"/>
    </w:p>
    <w:p>
      <w:pPr/>
      <w:r>
        <w:t>A</w:t>
      </w:r>
      <w:r>
        <w:rPr>
          <w:rFonts w:hint="eastAsia"/>
        </w:rPr>
        <w:t>t first, user fill</w:t>
      </w:r>
      <w:r>
        <w:t>s</w:t>
      </w:r>
      <w:r>
        <w:rPr>
          <w:rFonts w:hint="eastAsia"/>
        </w:rPr>
        <w:t xml:space="preserve"> up his information </w:t>
      </w:r>
      <w:r>
        <w:t>in BNNP APP, and post to bnnp.</w:t>
      </w:r>
    </w:p>
    <w:p>
      <w:pPr/>
      <w:r>
        <w:t>BNNP post user’s form to pera.</w:t>
      </w:r>
    </w:p>
    <w:p>
      <w:pPr/>
      <w:r>
        <w:t>Pera check this form is correct or not.</w:t>
      </w:r>
    </w:p>
    <w:p>
      <w:pPr/>
    </w:p>
    <w:p>
      <w:pPr/>
      <w:r>
        <w:drawing>
          <wp:inline distT="0" distB="0" distL="114300" distR="114300">
            <wp:extent cx="5268595" cy="18243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Bind-Card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Second, if 6.1.2.1 Authentication is successful, then bnnp will generate a bind_serialno, and post request data to pera hub again.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110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bind_serialno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filed is MUST when 6.1.2.2.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Request 6.1.1.1 leaves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Wucardno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 first, we support wu-card only.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 pera-hub can validate user information and WU card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authen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in case 6.1.2.1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bind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in case 6.1.2.2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bind_serialno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field is MUST when response to 6.1.2.2.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Utcn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field is MUST provided in the response to 6.1.2.2.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field should be generated by Perahub, only mapping to  bind_serialno exactly 1:1 .</w:t>
            </w: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Payment after bind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np.201.001.01</w:t>
      </w:r>
      <w:r>
        <w:rPr>
          <w:rFonts w:hint="eastAsia"/>
          <w:lang w:val="en-US" w:eastAsia="zh-CN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this function, customer can transfer their money from their bank account to BNNP Company Account. Customer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bank account can be identified by the bind_serialno or utcn.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user want to pay to BNNP , user submit their request, and BNNP will post request data to perahub, and perahub give respond to BNNP.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payment transactions record should be listed in T+1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</w:t>
      </w:r>
      <w:r>
        <w:rPr>
          <w:rFonts w:hint="eastAsia"/>
          <w:i/>
          <w:iCs/>
          <w:lang w:val="en-US" w:eastAsia="zh-CN"/>
        </w:rPr>
        <w:t>8.1 PaymentCheckFile</w:t>
      </w:r>
      <w:r>
        <w:rPr>
          <w:rFonts w:hint="eastAsia"/>
          <w:lang w:val="en-US" w:eastAsia="zh-CN"/>
        </w:rPr>
        <w:t xml:space="preserve">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73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bind_serialno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utcn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fixed_amount_flag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 if customer wants a fixed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principal amount in the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country and will not be subject to currency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fluctuation.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new_mtcn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TT4B5o00" w:hAnsi="TT4B5o00" w:eastAsia="TT4B5o00"/>
                <w:sz w:val="20"/>
              </w:rPr>
              <w:t>advisory_text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T4B5o00" w:hAnsi="TT4B5o00" w:eastAsia="TT4B5o00"/>
                <w:sz w:val="20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filing_date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filing_time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pin_message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other_message_1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other_message_2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 w:ascii="TT4B5o00" w:hAnsi="TT4B5o00" w:eastAsia="TT4B5o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Refund[</w:t>
      </w:r>
      <w:r>
        <w:t>B</w:t>
      </w:r>
      <w:r>
        <w:rPr>
          <w:rFonts w:hint="eastAsia"/>
        </w:rPr>
        <w:t>nnp</w:t>
      </w:r>
      <w:r>
        <w:rPr>
          <w:rFonts w:hint="eastAsia"/>
          <w:lang w:val="en-US" w:eastAsia="zh-CN"/>
        </w:rPr>
        <w:t>.301.001.01]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6.3 </w:t>
      </w:r>
      <w:r>
        <w:rPr>
          <w:rFonts w:hint="eastAsia"/>
          <w:i/>
          <w:iCs/>
          <w:lang w:val="en-US" w:eastAsia="zh-CN"/>
        </w:rPr>
        <w:t xml:space="preserve">Refund </w:t>
      </w:r>
      <w:r>
        <w:rPr>
          <w:rFonts w:hint="eastAsia"/>
          <w:lang w:val="en-US" w:eastAsia="zh-CN"/>
        </w:rPr>
        <w:t>will be the opposite of Function</w:t>
      </w:r>
      <w:r>
        <w:rPr>
          <w:rFonts w:hint="eastAsia"/>
          <w:i/>
          <w:iCs/>
          <w:lang w:val="en-US" w:eastAsia="zh-CN"/>
        </w:rPr>
        <w:t xml:space="preserve"> 6.2 Payment after bind</w:t>
      </w:r>
      <w:r>
        <w:rPr>
          <w:rFonts w:hint="eastAsia"/>
          <w:lang w:val="en-US" w:eastAsia="zh-CN"/>
        </w:rPr>
        <w:t xml:space="preserve">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some case, BNNP should return money to one customer, we will call this Function Refund.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Payment may refunded more than one times, and the sum of the refunded amount SHOULD NOT exceed the amount payed in older payment.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REFUND should be listed in the account check file on T+1 Day.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Ori_transaction_id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Ori_Mtcn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Mtcn mapping with </w:t>
            </w:r>
            <w:r>
              <w:rPr>
                <w:rFonts w:hint="eastAsia"/>
                <w:lang w:val="en-US" w:eastAsia="zh-CN"/>
              </w:rPr>
              <w:t>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Ori_principal_amount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part of </w:t>
            </w:r>
            <w:r>
              <w:rPr>
                <w:rFonts w:hint="eastAsia"/>
                <w:lang w:val="en-US" w:eastAsia="zh-CN"/>
              </w:rPr>
              <w:t>principal_amount, in this request,this part of money will be return to customer.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Mtcn mapping with </w:t>
            </w:r>
            <w:r>
              <w:rPr>
                <w:rFonts w:hint="eastAsia"/>
                <w:lang w:val="en-US" w:eastAsia="zh-CN"/>
              </w:rPr>
              <w:t>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refund_id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part of </w:t>
            </w:r>
            <w:r>
              <w:rPr>
                <w:rFonts w:hint="eastAsia"/>
                <w:lang w:val="en-US" w:eastAsia="zh-CN"/>
              </w:rPr>
              <w:t>principal_amount, in this request,this part of money will be return to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refund_mtcn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Generated by perahub, and mapping with refund_id by 1:1 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about the fee?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talk about this later.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Payment-to-Bank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will transfer money to some bank account shown in request parameters.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this function seems like FUNCTION </w:t>
      </w:r>
      <w:r>
        <w:rPr>
          <w:rFonts w:hint="eastAsia"/>
          <w:i/>
          <w:iCs/>
          <w:lang w:val="en-US" w:eastAsia="zh-CN"/>
        </w:rPr>
        <w:t>3.2.3.3. SendMoney : Direct to Bank</w:t>
      </w:r>
      <w:r>
        <w:rPr>
          <w:rFonts w:hint="eastAsia"/>
          <w:lang w:val="en-US" w:eastAsia="zh-CN"/>
        </w:rPr>
        <w:t xml:space="preserve">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When BNNP call this function, perahub acts </w:t>
      </w:r>
      <w:r>
        <w:rPr>
          <w:rFonts w:hint="eastAsia"/>
          <w:i/>
          <w:iCs/>
          <w:lang w:val="en-US" w:eastAsia="zh-CN"/>
        </w:rPr>
        <w:t xml:space="preserve">3.2.3.3. SendMoney : Direct to Bank </w:t>
      </w:r>
      <w:r>
        <w:rPr>
          <w:rFonts w:hint="eastAsia"/>
          <w:i w:val="0"/>
          <w:iCs w:val="0"/>
          <w:lang w:val="en-US" w:eastAsia="zh-CN"/>
        </w:rPr>
        <w:t xml:space="preserve">AND </w:t>
      </w:r>
      <w:r>
        <w:rPr>
          <w:rFonts w:hint="eastAsia"/>
          <w:i/>
          <w:iCs/>
          <w:lang w:val="en-US" w:eastAsia="zh-CN"/>
        </w:rPr>
        <w:t xml:space="preserve">3.2.3.4. SendMoney : Direct to Bank Store . </w:t>
      </w:r>
      <w:r>
        <w:rPr>
          <w:rFonts w:hint="eastAsia"/>
          <w:i w:val="0"/>
          <w:iCs w:val="0"/>
          <w:lang w:val="en-US" w:eastAsia="zh-CN"/>
        </w:rPr>
        <w:t>But the sender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>s information are fixed to BNNP Company bank account .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Receivers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information will be provided in request parameters.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Besides, BNNP will post parameters transaction_id, pera-hub should store transaction_id, when BNNP retry to call this function use the same transaction_id ,pera-hub MUST transfer money ONLY ONCE.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fixed_amount_flag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 if customer wants a fixed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principal amount in the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country and will not be subject to currency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fluctuation.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Account_number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Bank_location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Account_suffix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Receiver_addr_line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Receiver_addr_line2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Receiver_city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Receiver_state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Receiver_postal_code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new_mtcn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advisory_text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filing_date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filing_time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pin_message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other_message_1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other_message_2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42" w:name="_Toc29460"/>
      <w:bookmarkStart w:id="43" w:name="_Toc497131131"/>
      <w:r>
        <w:rPr>
          <w:rFonts w:hint="eastAsia"/>
        </w:rPr>
        <w:t>Exceptions</w:t>
      </w:r>
      <w:bookmarkEnd w:id="42"/>
      <w:bookmarkEnd w:id="43"/>
    </w:p>
    <w:p>
      <w:pPr>
        <w:pStyle w:val="2"/>
      </w:pPr>
      <w:bookmarkStart w:id="44" w:name="_Toc497131132"/>
      <w:r>
        <w:rPr>
          <w:rFonts w:hint="eastAsia"/>
          <w:lang w:val="en-US" w:eastAsia="zh-CN"/>
        </w:rPr>
        <w:t>AccountCheck</w:t>
      </w:r>
      <w:r>
        <w:t>File</w:t>
      </w:r>
      <w:bookmarkEnd w:id="4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PaymentCheckFile</w:t>
      </w:r>
    </w:p>
    <w:p>
      <w:pPr>
        <w:pStyle w:val="2"/>
        <w:numPr>
          <w:ilvl w:val="0"/>
          <w:numId w:val="0"/>
        </w:numPr>
        <w:tabs>
          <w:tab w:val="clear" w:pos="420"/>
        </w:tabs>
      </w:pPr>
      <w:bookmarkStart w:id="45" w:name="_Toc497131133"/>
      <w:r>
        <w:rPr>
          <w:rFonts w:hint="eastAsia"/>
        </w:rPr>
        <w:t>Append A</w:t>
      </w:r>
      <w:bookmarkEnd w:id="45"/>
    </w:p>
    <w:p>
      <w:pPr>
        <w:pStyle w:val="3"/>
        <w:numPr>
          <w:ilvl w:val="0"/>
          <w:numId w:val="6"/>
        </w:numPr>
      </w:pPr>
      <w:bookmarkStart w:id="46" w:name="_Toc497131134"/>
      <w:r>
        <w:rPr>
          <w:rFonts w:hint="eastAsia"/>
        </w:rPr>
        <w:t>TrxCtgyCd</w:t>
      </w:r>
      <w:bookmarkEnd w:id="46"/>
    </w:p>
    <w:p>
      <w:pPr/>
    </w:p>
    <w:p>
      <w:pPr>
        <w:pStyle w:val="2"/>
        <w:numPr>
          <w:ilvl w:val="0"/>
          <w:numId w:val="0"/>
        </w:numPr>
        <w:tabs>
          <w:tab w:val="clear" w:pos="420"/>
        </w:tabs>
      </w:pPr>
      <w:bookmarkStart w:id="47" w:name="_Toc497131135"/>
      <w:r>
        <w:rPr>
          <w:rFonts w:hint="eastAsia"/>
        </w:rPr>
        <w:t>Append B</w:t>
      </w:r>
      <w:bookmarkEnd w:id="47"/>
    </w:p>
    <w:p>
      <w:pPr>
        <w:pStyle w:val="3"/>
        <w:numPr>
          <w:ilvl w:val="0"/>
          <w:numId w:val="7"/>
        </w:numPr>
      </w:pPr>
      <w:bookmarkStart w:id="48" w:name="_Toc497131136"/>
      <w:r>
        <w:rPr>
          <w:rFonts w:hint="eastAsia"/>
        </w:rPr>
        <w:t>SysRtnCd</w:t>
      </w:r>
      <w:bookmarkEnd w:id="48"/>
    </w:p>
    <w:p>
      <w:pPr>
        <w:pStyle w:val="3"/>
        <w:numPr>
          <w:ilvl w:val="0"/>
          <w:numId w:val="7"/>
        </w:numPr>
      </w:pPr>
      <w:bookmarkStart w:id="49" w:name="_Toc497131137"/>
      <w:r>
        <w:rPr>
          <w:rFonts w:hint="eastAsia"/>
        </w:rPr>
        <w:t>BizStsCd</w:t>
      </w:r>
      <w:bookmarkEnd w:id="49"/>
    </w:p>
    <w:p>
      <w:pPr/>
    </w:p>
    <w:p>
      <w:pPr>
        <w:pStyle w:val="2"/>
        <w:numPr>
          <w:ilvl w:val="0"/>
          <w:numId w:val="0"/>
        </w:numPr>
        <w:tabs>
          <w:tab w:val="clear" w:pos="420"/>
        </w:tabs>
      </w:pPr>
      <w:bookmarkStart w:id="50" w:name="_Toc497131138"/>
      <w:r>
        <w:rPr>
          <w:rFonts w:hint="eastAsia"/>
        </w:rPr>
        <w:t>Append C</w:t>
      </w:r>
      <w:bookmarkEnd w:id="50"/>
    </w:p>
    <w:p>
      <w:pPr>
        <w:pStyle w:val="3"/>
        <w:numPr>
          <w:ilvl w:val="0"/>
          <w:numId w:val="8"/>
        </w:numPr>
      </w:pPr>
      <w:bookmarkStart w:id="51" w:name="_Toc497131139"/>
      <w:r>
        <w:rPr>
          <w:rFonts w:hint="eastAsia"/>
        </w:rPr>
        <w:t>Reserved Words</w:t>
      </w:r>
      <w:bookmarkEnd w:id="51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.ma" w:date="2017-10-31T09:00:16Z" w:initials="chris">
    <w:p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幂等性</w:t>
      </w:r>
    </w:p>
  </w:comment>
  <w:comment w:id="1" w:author="chris.ma" w:date="2017-10-30T13:02:03Z" w:initials="chris">
    <w:p>
      <w:pPr>
        <w:pStyle w:val="12"/>
      </w:pPr>
      <w:r>
        <w:rPr>
          <w:rFonts w:hint="eastAsia"/>
        </w:rPr>
        <w:t>个</w:t>
      </w:r>
      <w:r>
        <w:t>接口类似于</w:t>
      </w:r>
      <w:r>
        <w:rPr>
          <w:rFonts w:hint="eastAsia"/>
        </w:rPr>
        <w:t xml:space="preserve"> 3</w:t>
      </w:r>
      <w:r>
        <w:t>.3.1.1 Customer Registration</w:t>
      </w:r>
      <w:r>
        <w:rPr>
          <w:rFonts w:hint="eastAsia"/>
        </w:rPr>
        <w:t>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提交</w:t>
      </w:r>
      <w:r>
        <w:t xml:space="preserve">bind_serialno </w:t>
      </w:r>
      <w:r>
        <w:rPr>
          <w:rFonts w:hint="eastAsia"/>
        </w:rPr>
        <w:t>、</w:t>
      </w:r>
      <w:r>
        <w:t>卡号，用户实名信息。</w:t>
      </w:r>
    </w:p>
    <w:p>
      <w:pPr>
        <w:pStyle w:val="12"/>
      </w:pPr>
      <w:r>
        <w:rPr>
          <w:rFonts w:hint="eastAsia"/>
        </w:rPr>
        <w:t>p</w:t>
      </w:r>
      <w:r>
        <w:t xml:space="preserve">erahub </w:t>
      </w:r>
      <w:r>
        <w:rPr>
          <w:rFonts w:hint="eastAsia"/>
        </w:rPr>
        <w:t>侧</w:t>
      </w:r>
      <w:r>
        <w:t>完成验证，并且返回绑定</w:t>
      </w:r>
      <w:r>
        <w:rPr>
          <w:rFonts w:hint="eastAsia"/>
        </w:rPr>
        <w:t>的</w:t>
      </w:r>
      <w:r>
        <w:t>结果。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如果</w:t>
      </w:r>
      <w:r>
        <w:t>这张卡</w:t>
      </w:r>
      <w:r>
        <w:rPr>
          <w:rFonts w:hint="eastAsia"/>
        </w:rPr>
        <w:t>不是</w:t>
      </w:r>
      <w:r>
        <w:t>在PERA hub完成注册，拒绝绑卡</w:t>
      </w:r>
    </w:p>
    <w:p>
      <w:pPr>
        <w:pStyle w:val="12"/>
      </w:pPr>
    </w:p>
  </w:comment>
  <w:comment w:id="2" w:author="chris.ma" w:date="2017-10-30T13:02:11Z" w:initials="chris">
    <w:p>
      <w:pPr>
        <w:pStyle w:val="12"/>
      </w:pPr>
      <w:r>
        <w:rPr>
          <w:rFonts w:hint="eastAsia"/>
        </w:rPr>
        <w:t>用户在BindCard</w:t>
      </w:r>
      <w:r>
        <w:t>之后，</w:t>
      </w:r>
      <w:r>
        <w:rPr>
          <w:rFonts w:hint="eastAsia"/>
        </w:rPr>
        <w:t>可以通过调用该接口，完成支付，完成后，资金可以进入到BNNP中。</w:t>
      </w:r>
    </w:p>
    <w:p>
      <w:pPr>
        <w:pStyle w:val="12"/>
      </w:pPr>
      <w:r>
        <w:rPr>
          <w:rFonts w:hint="eastAsia"/>
        </w:rPr>
        <w:t>BNNP根据订单类型，为系统内</w:t>
      </w:r>
      <w:r>
        <w:t>的</w:t>
      </w:r>
      <w:r>
        <w:rPr>
          <w:rFonts w:hint="eastAsia"/>
        </w:rPr>
        <w:t>用户</w:t>
      </w:r>
      <w:r>
        <w:t>增加</w:t>
      </w:r>
      <w:r>
        <w:rPr>
          <w:rFonts w:hint="eastAsia"/>
        </w:rPr>
        <w:t>余额。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接口</w:t>
      </w:r>
      <w:r>
        <w:t>成功的</w:t>
      </w:r>
      <w:r>
        <w:rPr>
          <w:rFonts w:hint="eastAsia"/>
        </w:rPr>
        <w:t>请求，需要在T</w:t>
      </w:r>
      <w:r>
        <w:t>+1</w:t>
      </w:r>
      <w:r>
        <w:rPr>
          <w:rFonts w:hint="eastAsia"/>
        </w:rPr>
        <w:t>日对账。</w:t>
      </w:r>
    </w:p>
    <w:p>
      <w:pPr>
        <w:pStyle w:val="12"/>
      </w:pPr>
    </w:p>
  </w:comment>
  <w:comment w:id="3" w:author="chris.ma" w:date="2017-10-30T13:02:15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传入原有的订单号、</w:t>
      </w:r>
      <w:r>
        <w:rPr>
          <w:rFonts w:hint="eastAsia"/>
          <w:lang w:val="en-US" w:eastAsia="zh-CN"/>
        </w:rPr>
        <w:t>refund_id、本次退款金额，来申请退款。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要求perahub侧不能退款 溢出。</w:t>
      </w:r>
    </w:p>
  </w:comment>
  <w:comment w:id="4" w:author="chris.ma" w:date="2017-10-30T13:05:34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付款到银行。比如用户的提现。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这个先不支持 向非本人的银行卡 出账。</w:t>
      </w:r>
    </w:p>
  </w:comment>
  <w:comment w:id="5" w:author="chris.ma" w:date="2017-10-30T13:02:51Z" w:initials="chris">
    <w:p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订单交易查询。</w:t>
      </w:r>
    </w:p>
  </w:comment>
  <w:comment w:id="6" w:author="chris.ma" w:date="2017-10-30T13:50:03Z" w:initials="chris">
    <w:p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查询转账的手续费。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T4B4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4B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4CC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985270">
    <w:nsid w:val="59F149B6"/>
    <w:multiLevelType w:val="multilevel"/>
    <w:tmpl w:val="59F149B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508060929">
    <w:nsid w:val="59E32F01"/>
    <w:multiLevelType w:val="multilevel"/>
    <w:tmpl w:val="59E32F01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64746534">
    <w:nsid w:val="633A0426"/>
    <w:multiLevelType w:val="multilevel"/>
    <w:tmpl w:val="633A042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50939369">
    <w:nsid w:val="38AE2EE9"/>
    <w:multiLevelType w:val="multilevel"/>
    <w:tmpl w:val="38AE2E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9430795">
    <w:nsid w:val="611F240B"/>
    <w:multiLevelType w:val="multilevel"/>
    <w:tmpl w:val="611F240B"/>
    <w:lvl w:ilvl="0" w:tentative="1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8578783">
    <w:nsid w:val="683931DF"/>
    <w:multiLevelType w:val="multilevel"/>
    <w:tmpl w:val="683931DF"/>
    <w:lvl w:ilvl="0" w:tentative="1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2139482">
    <w:nsid w:val="2F3716DA"/>
    <w:multiLevelType w:val="multilevel"/>
    <w:tmpl w:val="2F3716DA"/>
    <w:lvl w:ilvl="0" w:tentative="1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9411946">
    <w:nsid w:val="59F7CC6A"/>
    <w:multiLevelType w:val="singleLevel"/>
    <w:tmpl w:val="59F7CC6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8985270"/>
  </w:num>
  <w:num w:numId="2">
    <w:abstractNumId w:val="1508060929"/>
  </w:num>
  <w:num w:numId="3">
    <w:abstractNumId w:val="1664746534"/>
  </w:num>
  <w:num w:numId="4">
    <w:abstractNumId w:val="950939369"/>
  </w:num>
  <w:num w:numId="5">
    <w:abstractNumId w:val="1509411946"/>
  </w:num>
  <w:num w:numId="6">
    <w:abstractNumId w:val="1629430795"/>
  </w:num>
  <w:num w:numId="7">
    <w:abstractNumId w:val="1748578783"/>
  </w:num>
  <w:num w:numId="8">
    <w:abstractNumId w:val="792139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E5E60"/>
    <w:rsid w:val="001F53C9"/>
    <w:rsid w:val="002012B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E56CE"/>
    <w:rsid w:val="002F2345"/>
    <w:rsid w:val="002F2A16"/>
    <w:rsid w:val="002F44FB"/>
    <w:rsid w:val="003059DB"/>
    <w:rsid w:val="003223F1"/>
    <w:rsid w:val="00323AA8"/>
    <w:rsid w:val="00332BB8"/>
    <w:rsid w:val="00333E67"/>
    <w:rsid w:val="003457E3"/>
    <w:rsid w:val="00351A67"/>
    <w:rsid w:val="00352C0F"/>
    <w:rsid w:val="003548CC"/>
    <w:rsid w:val="00357557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657F"/>
    <w:rsid w:val="004173B4"/>
    <w:rsid w:val="0042362B"/>
    <w:rsid w:val="00432BEA"/>
    <w:rsid w:val="00434FFD"/>
    <w:rsid w:val="00442173"/>
    <w:rsid w:val="00444B2F"/>
    <w:rsid w:val="00445E17"/>
    <w:rsid w:val="00460137"/>
    <w:rsid w:val="00465AB1"/>
    <w:rsid w:val="004707E0"/>
    <w:rsid w:val="004777D3"/>
    <w:rsid w:val="004807D5"/>
    <w:rsid w:val="004A138E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0403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02ED"/>
    <w:rsid w:val="006616DF"/>
    <w:rsid w:val="00682C67"/>
    <w:rsid w:val="006842EA"/>
    <w:rsid w:val="00686209"/>
    <w:rsid w:val="006B0FBE"/>
    <w:rsid w:val="006C3B4D"/>
    <w:rsid w:val="006D2492"/>
    <w:rsid w:val="006E39D1"/>
    <w:rsid w:val="006E3A3B"/>
    <w:rsid w:val="006E779F"/>
    <w:rsid w:val="006E7A7E"/>
    <w:rsid w:val="0070297B"/>
    <w:rsid w:val="00702ACE"/>
    <w:rsid w:val="00702E16"/>
    <w:rsid w:val="00702E9B"/>
    <w:rsid w:val="00704ED3"/>
    <w:rsid w:val="00712D66"/>
    <w:rsid w:val="00713E1F"/>
    <w:rsid w:val="007154FF"/>
    <w:rsid w:val="00724A63"/>
    <w:rsid w:val="0073089F"/>
    <w:rsid w:val="007407AE"/>
    <w:rsid w:val="0074382B"/>
    <w:rsid w:val="00751AED"/>
    <w:rsid w:val="00752451"/>
    <w:rsid w:val="00754E03"/>
    <w:rsid w:val="00772E79"/>
    <w:rsid w:val="00776D10"/>
    <w:rsid w:val="007860D3"/>
    <w:rsid w:val="007975EE"/>
    <w:rsid w:val="007A42B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16B4D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34011"/>
    <w:rsid w:val="009419BC"/>
    <w:rsid w:val="0094758E"/>
    <w:rsid w:val="00950AA3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E2C30"/>
    <w:rsid w:val="009F2BC9"/>
    <w:rsid w:val="00A019D3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A64FD"/>
    <w:rsid w:val="00AB2083"/>
    <w:rsid w:val="00AB2560"/>
    <w:rsid w:val="00AB7CB8"/>
    <w:rsid w:val="00AB7D8A"/>
    <w:rsid w:val="00AC3F48"/>
    <w:rsid w:val="00AD1666"/>
    <w:rsid w:val="00AE03C7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11C2"/>
    <w:rsid w:val="00BA3C23"/>
    <w:rsid w:val="00BA658D"/>
    <w:rsid w:val="00BC0BAE"/>
    <w:rsid w:val="00BC40EC"/>
    <w:rsid w:val="00BD3A48"/>
    <w:rsid w:val="00BD42BB"/>
    <w:rsid w:val="00BD5E4B"/>
    <w:rsid w:val="00BD7F17"/>
    <w:rsid w:val="00BE58F5"/>
    <w:rsid w:val="00BF1793"/>
    <w:rsid w:val="00BF7888"/>
    <w:rsid w:val="00C026B8"/>
    <w:rsid w:val="00C06B69"/>
    <w:rsid w:val="00C17BE2"/>
    <w:rsid w:val="00C30641"/>
    <w:rsid w:val="00C31689"/>
    <w:rsid w:val="00C41D39"/>
    <w:rsid w:val="00C421BC"/>
    <w:rsid w:val="00C43D2C"/>
    <w:rsid w:val="00C459B7"/>
    <w:rsid w:val="00C53867"/>
    <w:rsid w:val="00C54719"/>
    <w:rsid w:val="00C576CC"/>
    <w:rsid w:val="00C61F21"/>
    <w:rsid w:val="00C631D2"/>
    <w:rsid w:val="00C63378"/>
    <w:rsid w:val="00C658D6"/>
    <w:rsid w:val="00C665DA"/>
    <w:rsid w:val="00C75A2C"/>
    <w:rsid w:val="00C762E4"/>
    <w:rsid w:val="00C76E7D"/>
    <w:rsid w:val="00C76FA8"/>
    <w:rsid w:val="00C8396F"/>
    <w:rsid w:val="00C84EFD"/>
    <w:rsid w:val="00CA7AB6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D028F5"/>
    <w:rsid w:val="00D04A75"/>
    <w:rsid w:val="00D04EC9"/>
    <w:rsid w:val="00D05C74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767F2"/>
    <w:rsid w:val="00D82BB2"/>
    <w:rsid w:val="00D85805"/>
    <w:rsid w:val="00DB5679"/>
    <w:rsid w:val="00DD2878"/>
    <w:rsid w:val="00DD386D"/>
    <w:rsid w:val="00DE126B"/>
    <w:rsid w:val="00DF4723"/>
    <w:rsid w:val="00E0370D"/>
    <w:rsid w:val="00E043D9"/>
    <w:rsid w:val="00E07951"/>
    <w:rsid w:val="00E34AE2"/>
    <w:rsid w:val="00E45E83"/>
    <w:rsid w:val="00E54A90"/>
    <w:rsid w:val="00E61583"/>
    <w:rsid w:val="00E6706C"/>
    <w:rsid w:val="00E70BCF"/>
    <w:rsid w:val="00E70F17"/>
    <w:rsid w:val="00E74C18"/>
    <w:rsid w:val="00E842F0"/>
    <w:rsid w:val="00EA1E38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3B86"/>
    <w:rsid w:val="00F0482E"/>
    <w:rsid w:val="00F04F43"/>
    <w:rsid w:val="00F0654B"/>
    <w:rsid w:val="00F07FE0"/>
    <w:rsid w:val="00F1010A"/>
    <w:rsid w:val="00F11830"/>
    <w:rsid w:val="00F13D76"/>
    <w:rsid w:val="00F3100B"/>
    <w:rsid w:val="00F37A61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C14DB"/>
    <w:rsid w:val="00FD0F61"/>
    <w:rsid w:val="00FD517F"/>
    <w:rsid w:val="00FE6718"/>
    <w:rsid w:val="00FE7DC2"/>
    <w:rsid w:val="00FF3932"/>
    <w:rsid w:val="00FF4C6C"/>
    <w:rsid w:val="015E4ACC"/>
    <w:rsid w:val="02780A9B"/>
    <w:rsid w:val="028E0A41"/>
    <w:rsid w:val="028F06C1"/>
    <w:rsid w:val="02AB256F"/>
    <w:rsid w:val="02BE378E"/>
    <w:rsid w:val="02F32963"/>
    <w:rsid w:val="02F900F0"/>
    <w:rsid w:val="03254437"/>
    <w:rsid w:val="038D72DF"/>
    <w:rsid w:val="03C874C4"/>
    <w:rsid w:val="03F17003"/>
    <w:rsid w:val="042929E0"/>
    <w:rsid w:val="04C75D62"/>
    <w:rsid w:val="05114EDC"/>
    <w:rsid w:val="056E5276"/>
    <w:rsid w:val="05C22B02"/>
    <w:rsid w:val="06EB5A67"/>
    <w:rsid w:val="076B50BC"/>
    <w:rsid w:val="07983601"/>
    <w:rsid w:val="07C147C6"/>
    <w:rsid w:val="08A96CC2"/>
    <w:rsid w:val="08FA104A"/>
    <w:rsid w:val="096B2603"/>
    <w:rsid w:val="09B94900"/>
    <w:rsid w:val="0A524906"/>
    <w:rsid w:val="0A840B51"/>
    <w:rsid w:val="0A8D5BDD"/>
    <w:rsid w:val="0B676BC5"/>
    <w:rsid w:val="0BD14F70"/>
    <w:rsid w:val="0C506B43"/>
    <w:rsid w:val="0CA507CB"/>
    <w:rsid w:val="0E0C489A"/>
    <w:rsid w:val="0E336CD8"/>
    <w:rsid w:val="0E8D066C"/>
    <w:rsid w:val="0EE65882"/>
    <w:rsid w:val="0EFB6721"/>
    <w:rsid w:val="0FC5746F"/>
    <w:rsid w:val="102C4895"/>
    <w:rsid w:val="107C7581"/>
    <w:rsid w:val="109D16D1"/>
    <w:rsid w:val="112D573C"/>
    <w:rsid w:val="114A2AEE"/>
    <w:rsid w:val="116B3023"/>
    <w:rsid w:val="11DE5560"/>
    <w:rsid w:val="12134735"/>
    <w:rsid w:val="121656BA"/>
    <w:rsid w:val="121B1B42"/>
    <w:rsid w:val="121D5045"/>
    <w:rsid w:val="12286C59"/>
    <w:rsid w:val="13141D5A"/>
    <w:rsid w:val="13255877"/>
    <w:rsid w:val="13B80669"/>
    <w:rsid w:val="13ED52C0"/>
    <w:rsid w:val="14B35F82"/>
    <w:rsid w:val="14BD6892"/>
    <w:rsid w:val="14FE0980"/>
    <w:rsid w:val="151C7F30"/>
    <w:rsid w:val="158562DB"/>
    <w:rsid w:val="15DA37E6"/>
    <w:rsid w:val="16895F09"/>
    <w:rsid w:val="16A82F3A"/>
    <w:rsid w:val="16B87951"/>
    <w:rsid w:val="16DF0E96"/>
    <w:rsid w:val="16E939A4"/>
    <w:rsid w:val="17A82ADD"/>
    <w:rsid w:val="17E52942"/>
    <w:rsid w:val="1807637A"/>
    <w:rsid w:val="18427458"/>
    <w:rsid w:val="188A0ED1"/>
    <w:rsid w:val="18A10AF7"/>
    <w:rsid w:val="1905081B"/>
    <w:rsid w:val="195B37A8"/>
    <w:rsid w:val="195F7C30"/>
    <w:rsid w:val="19771A54"/>
    <w:rsid w:val="197C5EDB"/>
    <w:rsid w:val="1A0738C1"/>
    <w:rsid w:val="1A271BF7"/>
    <w:rsid w:val="1AFC50D3"/>
    <w:rsid w:val="1B1175F6"/>
    <w:rsid w:val="1B807314"/>
    <w:rsid w:val="1BA210E4"/>
    <w:rsid w:val="1C1F1D32"/>
    <w:rsid w:val="1C687BA8"/>
    <w:rsid w:val="1CA13205"/>
    <w:rsid w:val="1CBB1BB0"/>
    <w:rsid w:val="1E206EF9"/>
    <w:rsid w:val="1F6D241E"/>
    <w:rsid w:val="1F936DDB"/>
    <w:rsid w:val="207F3560"/>
    <w:rsid w:val="20D87472"/>
    <w:rsid w:val="21F046BC"/>
    <w:rsid w:val="221F520B"/>
    <w:rsid w:val="226D7508"/>
    <w:rsid w:val="22B578FD"/>
    <w:rsid w:val="2320282F"/>
    <w:rsid w:val="23A11E84"/>
    <w:rsid w:val="241D724F"/>
    <w:rsid w:val="24844675"/>
    <w:rsid w:val="25757480"/>
    <w:rsid w:val="263A3D46"/>
    <w:rsid w:val="26621687"/>
    <w:rsid w:val="268166B9"/>
    <w:rsid w:val="26AA1A7C"/>
    <w:rsid w:val="272726CA"/>
    <w:rsid w:val="275F60A7"/>
    <w:rsid w:val="277811CF"/>
    <w:rsid w:val="27B200B0"/>
    <w:rsid w:val="281C1CDD"/>
    <w:rsid w:val="285C4CC5"/>
    <w:rsid w:val="295E35EE"/>
    <w:rsid w:val="299172C0"/>
    <w:rsid w:val="2A031B7E"/>
    <w:rsid w:val="2A134397"/>
    <w:rsid w:val="2AEB07F7"/>
    <w:rsid w:val="2B265158"/>
    <w:rsid w:val="2C3E23A2"/>
    <w:rsid w:val="2CEA3B3F"/>
    <w:rsid w:val="2CF72E55"/>
    <w:rsid w:val="2D3661BD"/>
    <w:rsid w:val="2D901D4F"/>
    <w:rsid w:val="2E0B3C17"/>
    <w:rsid w:val="2E2B1F4D"/>
    <w:rsid w:val="2E2F2B52"/>
    <w:rsid w:val="2E393461"/>
    <w:rsid w:val="2E51438B"/>
    <w:rsid w:val="2E521E0D"/>
    <w:rsid w:val="2E650E2E"/>
    <w:rsid w:val="2E932876"/>
    <w:rsid w:val="2EA22E91"/>
    <w:rsid w:val="2EF31996"/>
    <w:rsid w:val="30C86099"/>
    <w:rsid w:val="3110648D"/>
    <w:rsid w:val="31E41CE9"/>
    <w:rsid w:val="320944A7"/>
    <w:rsid w:val="3232786A"/>
    <w:rsid w:val="326225B7"/>
    <w:rsid w:val="326A3247"/>
    <w:rsid w:val="32E4768D"/>
    <w:rsid w:val="330C174B"/>
    <w:rsid w:val="33627F5C"/>
    <w:rsid w:val="33CC3D88"/>
    <w:rsid w:val="34022063"/>
    <w:rsid w:val="34234796"/>
    <w:rsid w:val="342B1BA3"/>
    <w:rsid w:val="344714D3"/>
    <w:rsid w:val="348E1C47"/>
    <w:rsid w:val="35270B41"/>
    <w:rsid w:val="354A1FFA"/>
    <w:rsid w:val="35840EDB"/>
    <w:rsid w:val="35987B7B"/>
    <w:rsid w:val="35AA111A"/>
    <w:rsid w:val="35CB70D1"/>
    <w:rsid w:val="35D65462"/>
    <w:rsid w:val="36127845"/>
    <w:rsid w:val="36782A6C"/>
    <w:rsid w:val="369E1627"/>
    <w:rsid w:val="36B02BC6"/>
    <w:rsid w:val="36E72D20"/>
    <w:rsid w:val="37712C84"/>
    <w:rsid w:val="38296BB0"/>
    <w:rsid w:val="389926E7"/>
    <w:rsid w:val="394A250A"/>
    <w:rsid w:val="39CD7260"/>
    <w:rsid w:val="3A1741DD"/>
    <w:rsid w:val="3A7B60FF"/>
    <w:rsid w:val="3A8C639A"/>
    <w:rsid w:val="3B227B92"/>
    <w:rsid w:val="3B2B62A3"/>
    <w:rsid w:val="3BCD2229"/>
    <w:rsid w:val="3BDF37C8"/>
    <w:rsid w:val="3C015002"/>
    <w:rsid w:val="3C3641D7"/>
    <w:rsid w:val="3CEC0482"/>
    <w:rsid w:val="3DF45431"/>
    <w:rsid w:val="3E116F60"/>
    <w:rsid w:val="3E534551"/>
    <w:rsid w:val="3E8911A8"/>
    <w:rsid w:val="3E98013E"/>
    <w:rsid w:val="3EBD617F"/>
    <w:rsid w:val="3EE5603F"/>
    <w:rsid w:val="40027710"/>
    <w:rsid w:val="4009291E"/>
    <w:rsid w:val="4099698A"/>
    <w:rsid w:val="417D2480"/>
    <w:rsid w:val="41A40141"/>
    <w:rsid w:val="41C815FA"/>
    <w:rsid w:val="42920CC3"/>
    <w:rsid w:val="43035AFF"/>
    <w:rsid w:val="43297F3D"/>
    <w:rsid w:val="434C71F8"/>
    <w:rsid w:val="43AF5C17"/>
    <w:rsid w:val="43B57B21"/>
    <w:rsid w:val="446F6056"/>
    <w:rsid w:val="44AC00B9"/>
    <w:rsid w:val="45252301"/>
    <w:rsid w:val="474C3E84"/>
    <w:rsid w:val="477375C7"/>
    <w:rsid w:val="47B944B8"/>
    <w:rsid w:val="4810074A"/>
    <w:rsid w:val="485F62CB"/>
    <w:rsid w:val="487061E5"/>
    <w:rsid w:val="48885E0A"/>
    <w:rsid w:val="48973EA7"/>
    <w:rsid w:val="48B6475B"/>
    <w:rsid w:val="48C536F1"/>
    <w:rsid w:val="48F17A38"/>
    <w:rsid w:val="4990663D"/>
    <w:rsid w:val="499253C3"/>
    <w:rsid w:val="4A0230F9"/>
    <w:rsid w:val="4A0465FC"/>
    <w:rsid w:val="4A065382"/>
    <w:rsid w:val="4A1E71A6"/>
    <w:rsid w:val="4B3F2B00"/>
    <w:rsid w:val="4B8200F2"/>
    <w:rsid w:val="4B835B73"/>
    <w:rsid w:val="4B955A8D"/>
    <w:rsid w:val="4C186067"/>
    <w:rsid w:val="4C282A7E"/>
    <w:rsid w:val="4C86669B"/>
    <w:rsid w:val="4CA76BCF"/>
    <w:rsid w:val="4CC43F81"/>
    <w:rsid w:val="4D4963D8"/>
    <w:rsid w:val="4EC436C7"/>
    <w:rsid w:val="4EE02FF7"/>
    <w:rsid w:val="4F537AB2"/>
    <w:rsid w:val="4FF33DB8"/>
    <w:rsid w:val="50236B06"/>
    <w:rsid w:val="508558A6"/>
    <w:rsid w:val="508B3032"/>
    <w:rsid w:val="508E3FB7"/>
    <w:rsid w:val="527618D9"/>
    <w:rsid w:val="531E0DED"/>
    <w:rsid w:val="532A2681"/>
    <w:rsid w:val="533B291C"/>
    <w:rsid w:val="53EB4CBE"/>
    <w:rsid w:val="54327630"/>
    <w:rsid w:val="544278CB"/>
    <w:rsid w:val="54B54386"/>
    <w:rsid w:val="54D6013E"/>
    <w:rsid w:val="54D83641"/>
    <w:rsid w:val="550B7314"/>
    <w:rsid w:val="55324FD5"/>
    <w:rsid w:val="5555648E"/>
    <w:rsid w:val="55966EF8"/>
    <w:rsid w:val="559D6882"/>
    <w:rsid w:val="55F73A99"/>
    <w:rsid w:val="561A74D1"/>
    <w:rsid w:val="56925E96"/>
    <w:rsid w:val="56B95D55"/>
    <w:rsid w:val="56EE2D2C"/>
    <w:rsid w:val="57237983"/>
    <w:rsid w:val="5733219C"/>
    <w:rsid w:val="57A33754"/>
    <w:rsid w:val="57F24B59"/>
    <w:rsid w:val="58DE5A5B"/>
    <w:rsid w:val="58E00F5E"/>
    <w:rsid w:val="594B060D"/>
    <w:rsid w:val="59F43024"/>
    <w:rsid w:val="5A0E034B"/>
    <w:rsid w:val="5A6E746B"/>
    <w:rsid w:val="5A7238F3"/>
    <w:rsid w:val="5AAD49D1"/>
    <w:rsid w:val="5ABF016F"/>
    <w:rsid w:val="5AC86880"/>
    <w:rsid w:val="5B7E2B2B"/>
    <w:rsid w:val="5C3C0960"/>
    <w:rsid w:val="5CA4708A"/>
    <w:rsid w:val="5CC608C4"/>
    <w:rsid w:val="5CD84061"/>
    <w:rsid w:val="5D135140"/>
    <w:rsid w:val="5D915A0E"/>
    <w:rsid w:val="5E0A1E55"/>
    <w:rsid w:val="5E4B3F43"/>
    <w:rsid w:val="5F2A7D2E"/>
    <w:rsid w:val="5F494D5F"/>
    <w:rsid w:val="5FCB78B7"/>
    <w:rsid w:val="60366F66"/>
    <w:rsid w:val="607719D6"/>
    <w:rsid w:val="60875A6C"/>
    <w:rsid w:val="614F54B5"/>
    <w:rsid w:val="61836C08"/>
    <w:rsid w:val="61A161B8"/>
    <w:rsid w:val="61E12825"/>
    <w:rsid w:val="626E7E8B"/>
    <w:rsid w:val="630073FA"/>
    <w:rsid w:val="634877EE"/>
    <w:rsid w:val="635D7793"/>
    <w:rsid w:val="637D5ACA"/>
    <w:rsid w:val="638B6FDE"/>
    <w:rsid w:val="63FB2B15"/>
    <w:rsid w:val="64E65F95"/>
    <w:rsid w:val="658A6AA3"/>
    <w:rsid w:val="66AB5C81"/>
    <w:rsid w:val="66B4528C"/>
    <w:rsid w:val="66C877B0"/>
    <w:rsid w:val="67302657"/>
    <w:rsid w:val="6747227C"/>
    <w:rsid w:val="67E74384"/>
    <w:rsid w:val="683615EE"/>
    <w:rsid w:val="68637551"/>
    <w:rsid w:val="68C84CF7"/>
    <w:rsid w:val="68DB2693"/>
    <w:rsid w:val="68F335BD"/>
    <w:rsid w:val="68FA2F47"/>
    <w:rsid w:val="6906005F"/>
    <w:rsid w:val="69763B96"/>
    <w:rsid w:val="6A046C7D"/>
    <w:rsid w:val="6A40325F"/>
    <w:rsid w:val="6A7833B8"/>
    <w:rsid w:val="6B2D5466"/>
    <w:rsid w:val="6BFF57BE"/>
    <w:rsid w:val="6C43172A"/>
    <w:rsid w:val="6C523F43"/>
    <w:rsid w:val="6CF56FD0"/>
    <w:rsid w:val="6CFC21DE"/>
    <w:rsid w:val="6D71439B"/>
    <w:rsid w:val="6DE5215B"/>
    <w:rsid w:val="6DF56B72"/>
    <w:rsid w:val="6E644C28"/>
    <w:rsid w:val="6EA14A8D"/>
    <w:rsid w:val="6EB45CAC"/>
    <w:rsid w:val="6F3B4C8B"/>
    <w:rsid w:val="6F457799"/>
    <w:rsid w:val="6F607449"/>
    <w:rsid w:val="6F755D6A"/>
    <w:rsid w:val="6F9A0528"/>
    <w:rsid w:val="6FEF21B0"/>
    <w:rsid w:val="700F26E5"/>
    <w:rsid w:val="70206203"/>
    <w:rsid w:val="70703A03"/>
    <w:rsid w:val="71076500"/>
    <w:rsid w:val="712325AD"/>
    <w:rsid w:val="71392ED3"/>
    <w:rsid w:val="71435060"/>
    <w:rsid w:val="71B8501F"/>
    <w:rsid w:val="72005413"/>
    <w:rsid w:val="72596DA7"/>
    <w:rsid w:val="732C4B81"/>
    <w:rsid w:val="73F11447"/>
    <w:rsid w:val="73FE075C"/>
    <w:rsid w:val="74034BE4"/>
    <w:rsid w:val="74416C47"/>
    <w:rsid w:val="74A40EEA"/>
    <w:rsid w:val="755A5196"/>
    <w:rsid w:val="7583635A"/>
    <w:rsid w:val="75B90A32"/>
    <w:rsid w:val="76381300"/>
    <w:rsid w:val="765B603D"/>
    <w:rsid w:val="7734249D"/>
    <w:rsid w:val="778744A6"/>
    <w:rsid w:val="77CB7519"/>
    <w:rsid w:val="7862510D"/>
    <w:rsid w:val="790D0E29"/>
    <w:rsid w:val="796D68C4"/>
    <w:rsid w:val="79757554"/>
    <w:rsid w:val="79E14685"/>
    <w:rsid w:val="79F80A27"/>
    <w:rsid w:val="79F842AA"/>
    <w:rsid w:val="7A026DB8"/>
    <w:rsid w:val="7A527E3C"/>
    <w:rsid w:val="7AD54B92"/>
    <w:rsid w:val="7AEB4B37"/>
    <w:rsid w:val="7B5A2BED"/>
    <w:rsid w:val="7B5E4E76"/>
    <w:rsid w:val="7BD24E35"/>
    <w:rsid w:val="7C2D424A"/>
    <w:rsid w:val="7C6C5F2D"/>
    <w:rsid w:val="7CA02F04"/>
    <w:rsid w:val="7CA76112"/>
    <w:rsid w:val="7CAD4798"/>
    <w:rsid w:val="7D2A75E5"/>
    <w:rsid w:val="7D2D0569"/>
    <w:rsid w:val="7D7E706F"/>
    <w:rsid w:val="7E3B6528"/>
    <w:rsid w:val="7E4932C0"/>
    <w:rsid w:val="7E813419"/>
    <w:rsid w:val="7EA67DD6"/>
    <w:rsid w:val="7F0204F0"/>
    <w:rsid w:val="7F307D3A"/>
    <w:rsid w:val="7F795BB0"/>
    <w:rsid w:val="7FEE5B6F"/>
    <w:rsid w:val="7FF12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5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qFormat/>
    <w:uiPriority w:val="0"/>
    <w:rPr>
      <w:b/>
      <w:bCs/>
    </w:rPr>
  </w:style>
  <w:style w:type="paragraph" w:styleId="12">
    <w:name w:val="annotation text"/>
    <w:basedOn w:val="1"/>
    <w:link w:val="35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qFormat/>
    <w:uiPriority w:val="39"/>
    <w:pPr>
      <w:ind w:left="2940" w:leftChars="1400"/>
    </w:pPr>
  </w:style>
  <w:style w:type="paragraph" w:styleId="18">
    <w:name w:val="Balloon Text"/>
    <w:basedOn w:val="1"/>
    <w:link w:val="37"/>
    <w:qFormat/>
    <w:uiPriority w:val="0"/>
    <w:rPr>
      <w:sz w:val="18"/>
      <w:szCs w:val="18"/>
    </w:rPr>
  </w:style>
  <w:style w:type="paragraph" w:styleId="19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 w:leftChars="600"/>
    </w:pPr>
  </w:style>
  <w:style w:type="paragraph" w:styleId="23">
    <w:name w:val="toc 6"/>
    <w:basedOn w:val="1"/>
    <w:next w:val="1"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character" w:styleId="27">
    <w:name w:val="Hyperlink"/>
    <w:basedOn w:val="2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页眉 字符"/>
    <w:basedOn w:val="26"/>
    <w:link w:val="2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6"/>
    <w:link w:val="19"/>
    <w:uiPriority w:val="0"/>
    <w:rPr>
      <w:kern w:val="2"/>
      <w:sz w:val="18"/>
      <w:szCs w:val="18"/>
    </w:rPr>
  </w:style>
  <w:style w:type="paragraph" w:customStyle="1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Unresolved Mention"/>
    <w:basedOn w:val="26"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批注文字 字符"/>
    <w:basedOn w:val="26"/>
    <w:link w:val="12"/>
    <w:uiPriority w:val="0"/>
    <w:rPr>
      <w:kern w:val="2"/>
      <w:sz w:val="21"/>
      <w:szCs w:val="24"/>
    </w:rPr>
  </w:style>
  <w:style w:type="character" w:customStyle="1" w:styleId="36">
    <w:name w:val="批注主题 字符"/>
    <w:basedOn w:val="35"/>
    <w:link w:val="11"/>
    <w:uiPriority w:val="0"/>
    <w:rPr>
      <w:b/>
      <w:bCs/>
      <w:kern w:val="2"/>
      <w:sz w:val="21"/>
      <w:szCs w:val="24"/>
    </w:rPr>
  </w:style>
  <w:style w:type="character" w:customStyle="1" w:styleId="37">
    <w:name w:val="批注框文本 字符"/>
    <w:basedOn w:val="26"/>
    <w:link w:val="18"/>
    <w:qFormat/>
    <w:uiPriority w:val="0"/>
    <w:rPr>
      <w:kern w:val="2"/>
      <w:sz w:val="18"/>
      <w:szCs w:val="18"/>
    </w:rPr>
  </w:style>
  <w:style w:type="paragraph" w:customStyle="1" w:styleId="38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715</Words>
  <Characters>4082</Characters>
  <Lines>34</Lines>
  <Paragraphs>9</Paragraphs>
  <ScaleCrop>false</ScaleCrop>
  <LinksUpToDate>false</LinksUpToDate>
  <CharactersWithSpaces>4788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>leungma</dc:creator>
  <cp:lastModifiedBy>chris.ma</cp:lastModifiedBy>
  <dcterms:modified xsi:type="dcterms:W3CDTF">2017-10-31T01:45:39Z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