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5A82EC">
      <w:pPr>
        <w:ind w:left="0"/>
        <w:jc w:val="left"/>
        <w:rPr>
          <w:rFonts w:ascii="helvetica" w:hAnsi="helvetica"/>
        </w:rPr>
      </w:pPr>
      <w:r>
        <w:drawing>
          <wp:inline distT="0" distB="0" distL="0" distR="0">
            <wp:extent cx="6042660" cy="109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757A">
      <w:pPr>
        <w:spacing w:before="0" w:after="0"/>
        <w:ind w:left="0"/>
        <w:jc w:val="center"/>
        <w:rPr>
          <w:rFonts w:ascii="helvetica" w:hAnsi="helvetica"/>
        </w:rPr>
      </w:pPr>
      <w:r>
        <w:rPr>
          <w:rFonts w:ascii="helvetica" w:hAnsi="helvetica"/>
          <w:b/>
          <w:color w:val="666666"/>
          <w:sz w:val="24"/>
        </w:rPr>
        <w:t>School of Social Sciences and Philosophy</w:t>
      </w:r>
    </w:p>
    <w:p w14:paraId="5984E5D8">
      <w:pPr>
        <w:spacing w:before="0" w:after="0"/>
        <w:ind w:left="0"/>
        <w:jc w:val="center"/>
        <w:rPr>
          <w:rFonts w:ascii="helvetica" w:hAnsi="helvetica"/>
        </w:rPr>
      </w:pPr>
      <w:r>
        <w:rPr>
          <w:rFonts w:ascii="helvetica" w:hAnsi="helvetica"/>
          <w:b/>
          <w:color w:val="003D7A"/>
          <w:sz w:val="28"/>
        </w:rPr>
        <w:t>Assignment Submission Form</w:t>
      </w:r>
    </w:p>
    <w:p w14:paraId="6A63BF6D">
      <w:pPr>
        <w:spacing w:before="0" w:after="0"/>
        <w:ind w:left="0"/>
        <w:jc w:val="center"/>
        <w:rPr>
          <w:b/>
          <w:color w:val="003D7A"/>
          <w:sz w:val="28"/>
        </w:rPr>
      </w:pPr>
    </w:p>
    <w:tbl>
      <w:tblPr>
        <w:tblStyle w:val="35"/>
        <w:tblW w:w="8619" w:type="dxa"/>
        <w:tblInd w:w="73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1" w:type="dxa"/>
          <w:left w:w="108" w:type="dxa"/>
          <w:bottom w:w="11" w:type="dxa"/>
          <w:right w:w="108" w:type="dxa"/>
        </w:tblCellMar>
      </w:tblPr>
      <w:tblGrid>
        <w:gridCol w:w="4254"/>
        <w:gridCol w:w="4365"/>
      </w:tblGrid>
      <w:tr w14:paraId="19FBCD9B">
        <w:tc>
          <w:tcPr>
            <w:tcW w:w="4254" w:type="dxa"/>
            <w:tcBorders>
              <w:top w:val="single" w:color="3465A4" w:sz="12" w:space="0"/>
              <w:left w:val="single" w:color="3465A4" w:sz="12" w:space="0"/>
              <w:bottom w:val="nil"/>
              <w:right w:val="nil"/>
            </w:tcBorders>
            <w:shd w:val="clear" w:color="auto" w:fill="FFFFFF"/>
          </w:tcPr>
          <w:p w14:paraId="2CB91B62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Student Name: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 Nianci You</w:t>
            </w:r>
          </w:p>
        </w:tc>
        <w:tc>
          <w:tcPr>
            <w:tcW w:w="4365" w:type="dxa"/>
            <w:tcBorders>
              <w:top w:val="single" w:color="3465A4" w:sz="12" w:space="0"/>
              <w:left w:val="nil"/>
              <w:bottom w:val="nil"/>
              <w:right w:val="single" w:color="3465A4" w:sz="12" w:space="0"/>
            </w:tcBorders>
            <w:shd w:val="clear" w:color="auto" w:fill="FFFFFF"/>
          </w:tcPr>
          <w:p w14:paraId="557FFABF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Student ID Number: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26338956</w:t>
            </w:r>
          </w:p>
        </w:tc>
      </w:tr>
      <w:tr w14:paraId="70F3FD1D">
        <w:tc>
          <w:tcPr>
            <w:tcW w:w="4254" w:type="dxa"/>
            <w:tcBorders>
              <w:top w:val="nil"/>
              <w:left w:val="single" w:color="3465A4" w:sz="12" w:space="0"/>
              <w:bottom w:val="nil"/>
              <w:right w:val="nil"/>
            </w:tcBorders>
            <w:shd w:val="clear" w:color="auto" w:fill="FFFFFF"/>
          </w:tcPr>
          <w:p w14:paraId="7D359368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Programme Title: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Social Data Science</w:t>
            </w:r>
          </w:p>
        </w:tc>
        <w:tc>
          <w:tcPr>
            <w:tcW w:w="4365" w:type="dxa"/>
            <w:tcBorders>
              <w:top w:val="nil"/>
              <w:left w:val="nil"/>
              <w:bottom w:val="nil"/>
              <w:right w:val="single" w:color="3465A4" w:sz="12" w:space="0"/>
            </w:tcBorders>
            <w:shd w:val="clear" w:color="auto" w:fill="FFFFFF"/>
          </w:tcPr>
          <w:p w14:paraId="1AB5ED60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Module Title: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Applied Statistical Analysis</w:t>
            </w:r>
          </w:p>
        </w:tc>
      </w:tr>
      <w:tr w14:paraId="7F103388">
        <w:tc>
          <w:tcPr>
            <w:tcW w:w="4254" w:type="dxa"/>
            <w:tcBorders>
              <w:top w:val="nil"/>
              <w:left w:val="single" w:color="3465A4" w:sz="12" w:space="0"/>
              <w:bottom w:val="nil"/>
              <w:right w:val="nil"/>
            </w:tcBorders>
            <w:shd w:val="clear" w:color="auto" w:fill="FFFFFF"/>
          </w:tcPr>
          <w:p w14:paraId="674C04AD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Date Submitted: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7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vertAlign w:val="superscript"/>
                <w:lang w:val="en-US" w:eastAsia="zh-CN" w:bidi="ar-SA"/>
              </w:rPr>
              <w:t>th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Oct</w:t>
            </w:r>
          </w:p>
        </w:tc>
        <w:tc>
          <w:tcPr>
            <w:tcW w:w="4365" w:type="dxa"/>
            <w:tcBorders>
              <w:top w:val="nil"/>
              <w:left w:val="nil"/>
              <w:bottom w:val="nil"/>
              <w:right w:val="single" w:color="3465A4" w:sz="12" w:space="0"/>
            </w:tcBorders>
            <w:shd w:val="clear" w:color="auto" w:fill="FFFFFF"/>
          </w:tcPr>
          <w:p w14:paraId="507FDD1E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Lecturer(s):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>Jeffrey Ziegler</w:t>
            </w:r>
          </w:p>
        </w:tc>
      </w:tr>
      <w:tr w14:paraId="49535700">
        <w:trPr>
          <w:trHeight w:val="261" w:hRule="atLeast"/>
        </w:trPr>
        <w:tc>
          <w:tcPr>
            <w:tcW w:w="8619" w:type="dxa"/>
            <w:gridSpan w:val="2"/>
            <w:tcBorders>
              <w:top w:val="nil"/>
              <w:left w:val="single" w:color="3465A4" w:sz="12" w:space="0"/>
              <w:bottom w:val="single" w:color="3465A4" w:sz="12" w:space="0"/>
              <w:right w:val="single" w:color="3465A4" w:sz="12" w:space="0"/>
            </w:tcBorders>
            <w:shd w:val="clear" w:color="auto" w:fill="FFFFFF"/>
          </w:tcPr>
          <w:p w14:paraId="3D97B145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b/>
                <w:color w:val="003D7A"/>
                <w:kern w:val="0"/>
                <w:sz w:val="18"/>
                <w:szCs w:val="22"/>
                <w:lang w:val="en-US" w:eastAsia="en-US" w:bidi="ar-SA"/>
              </w:rPr>
              <w:t>Assessment Title:</w:t>
            </w:r>
            <w:r>
              <w:rPr>
                <w:rFonts w:hint="eastAsia" w:ascii="helvetica" w:hAnsi="helvetica" w:eastAsia="宋体"/>
                <w:b/>
                <w:color w:val="003D7A"/>
                <w:kern w:val="0"/>
                <w:sz w:val="18"/>
                <w:szCs w:val="22"/>
                <w:lang w:val="en-US" w:eastAsia="zh-CN" w:bidi="ar-SA"/>
              </w:rPr>
              <w:t xml:space="preserve"> Problem sheet 1</w:t>
            </w:r>
          </w:p>
        </w:tc>
      </w:tr>
    </w:tbl>
    <w:p w14:paraId="312C95AA">
      <w:pPr>
        <w:widowControl/>
        <w:bidi w:val="0"/>
        <w:spacing w:before="340" w:after="113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color w:val="003D7A"/>
          <w:sz w:val="20"/>
        </w:rPr>
        <w:t>PLAGIARISM DECLARATION</w:t>
      </w:r>
    </w:p>
    <w:p w14:paraId="44E37796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sz w:val="16"/>
          <w:highlight w:val="yellow"/>
        </w:rPr>
        <w:t>☐</w:t>
      </w:r>
      <w:r>
        <w:rPr>
          <w:rFonts w:ascii="helvetica" w:hAnsi="helvetica"/>
          <w:sz w:val="16"/>
        </w:rPr>
        <w:t xml:space="preserve"> I have read and understand the plagiarism provisions in the General Regulations (</w:t>
      </w:r>
      <w:r>
        <w:fldChar w:fldCharType="begin"/>
      </w:r>
      <w:r>
        <w:instrText xml:space="preserve"> HYPERLINK "http://www.tcd.ie/calendar" \h </w:instrText>
      </w:r>
      <w:r>
        <w:fldChar w:fldCharType="separate"/>
      </w:r>
      <w:r>
        <w:rPr>
          <w:rStyle w:val="137"/>
          <w:rFonts w:ascii="helvetica" w:hAnsi="helvetica"/>
          <w:sz w:val="16"/>
        </w:rPr>
        <w:t>http://www.tcd.ie/calendar</w:t>
      </w:r>
      <w:r>
        <w:rPr>
          <w:rStyle w:val="137"/>
          <w:rFonts w:ascii="helvetica" w:hAnsi="helvetica"/>
          <w:sz w:val="16"/>
        </w:rPr>
        <w:fldChar w:fldCharType="end"/>
      </w:r>
      <w:r>
        <w:rPr>
          <w:rFonts w:ascii="helvetica" w:hAnsi="helvetica"/>
          <w:sz w:val="16"/>
        </w:rPr>
        <w:t>)</w:t>
      </w:r>
    </w:p>
    <w:p w14:paraId="319A1A1F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sz w:val="16"/>
          <w:highlight w:val="yellow"/>
        </w:rPr>
        <w:t>☐</w:t>
      </w:r>
      <w:r>
        <w:rPr>
          <w:rFonts w:ascii="helvetica" w:hAnsi="helvetica"/>
          <w:sz w:val="16"/>
        </w:rPr>
        <w:t xml:space="preserve"> I have completed the Online Tutorial 'Ready, Steady, Write' (</w:t>
      </w:r>
      <w:r>
        <w:fldChar w:fldCharType="begin"/>
      </w:r>
      <w:r>
        <w:instrText xml:space="preserve"> HYPERLINK "https://libguides.tcd.ie/academic-integrity/ready-steady-write" \h </w:instrText>
      </w:r>
      <w:r>
        <w:fldChar w:fldCharType="separate"/>
      </w:r>
      <w:r>
        <w:rPr>
          <w:rStyle w:val="137"/>
          <w:rFonts w:ascii="helvetica" w:hAnsi="helvetica"/>
          <w:sz w:val="16"/>
        </w:rPr>
        <w:t>https://libguides.tcd.ie/academic-integrity/ready-steady-write</w:t>
      </w:r>
      <w:r>
        <w:rPr>
          <w:rStyle w:val="137"/>
          <w:rFonts w:ascii="helvetica" w:hAnsi="helvetica"/>
          <w:sz w:val="16"/>
        </w:rPr>
        <w:fldChar w:fldCharType="end"/>
      </w:r>
      <w:r>
        <w:rPr>
          <w:rFonts w:ascii="helvetica" w:hAnsi="helvetica"/>
          <w:sz w:val="16"/>
        </w:rPr>
        <w:t>)</w:t>
      </w:r>
    </w:p>
    <w:p w14:paraId="5FAEEE6E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</w:p>
    <w:p w14:paraId="35DA8764">
      <w:pPr>
        <w:widowControl/>
        <w:bidi w:val="0"/>
        <w:spacing w:before="0" w:after="113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color w:val="003D7A"/>
          <w:sz w:val="20"/>
        </w:rPr>
        <w:t>GENERATIVE AI USE DECLARATION</w:t>
      </w:r>
    </w:p>
    <w:p w14:paraId="0E42DDF2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sz w:val="16"/>
          <w:highlight w:val="yellow"/>
        </w:rPr>
        <w:t>☐</w:t>
      </w:r>
      <w:r>
        <w:rPr>
          <w:rFonts w:ascii="helvetica" w:hAnsi="helvetica"/>
          <w:sz w:val="16"/>
        </w:rPr>
        <w:t xml:space="preserve"> I have read Trinity's Statement on Generative AI and understand my responsibilities (</w:t>
      </w:r>
      <w:r>
        <w:fldChar w:fldCharType="begin"/>
      </w:r>
      <w:r>
        <w:instrText xml:space="preserve"> HYPERLINK "https://www.tcd.ie/media/tcd/academic-practice/pdfs/college-statement-on-genai.pdf" \h </w:instrText>
      </w:r>
      <w:r>
        <w:fldChar w:fldCharType="separate"/>
      </w:r>
      <w:r>
        <w:rPr>
          <w:rStyle w:val="137"/>
          <w:rFonts w:ascii="helvetica" w:hAnsi="helvetica"/>
          <w:sz w:val="16"/>
        </w:rPr>
        <w:t>https://www.tcd.ie/media/tcd/academic-practice/pdfs/college-statement-on-genai.pdf</w:t>
      </w:r>
      <w:r>
        <w:rPr>
          <w:rStyle w:val="137"/>
          <w:rFonts w:ascii="helvetica" w:hAnsi="helvetica"/>
          <w:sz w:val="16"/>
        </w:rPr>
        <w:fldChar w:fldCharType="end"/>
      </w:r>
      <w:r>
        <w:rPr>
          <w:rFonts w:ascii="helvetica" w:hAnsi="helvetica"/>
          <w:sz w:val="16"/>
        </w:rPr>
        <w:t>)</w:t>
      </w:r>
    </w:p>
    <w:p w14:paraId="1D220DA7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</w:p>
    <w:p w14:paraId="1B834810">
      <w:pPr>
        <w:widowControl/>
        <w:bidi w:val="0"/>
        <w:spacing w:before="0" w:after="113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8"/>
        </w:rPr>
        <w:t>DISCLOSURE OF GenAI USE</w:t>
      </w:r>
    </w:p>
    <w:p w14:paraId="798B3E92">
      <w:pPr>
        <w:widowControl/>
        <w:bidi w:val="0"/>
        <w:spacing w:before="0" w:after="113" w:line="240" w:lineRule="auto"/>
        <w:ind w:left="624" w:right="907" w:firstLine="0"/>
        <w:jc w:val="left"/>
        <w:rPr>
          <w:sz w:val="16"/>
          <w:szCs w:val="16"/>
        </w:rPr>
      </w:pPr>
      <w:r>
        <w:rPr>
          <w:rFonts w:ascii="helvetica" w:hAnsi="helvetica"/>
          <w:sz w:val="16"/>
          <w:szCs w:val="16"/>
        </w:rPr>
        <w:t>Choose all options that apply to your use of Generative AI tools (e.g., ChatGPT, Claude, Gemini, Copilot, Grammarly AI, etc.) in preparing this work:</w:t>
      </w:r>
    </w:p>
    <w:p w14:paraId="2AA65B83">
      <w:pPr>
        <w:widowControl/>
        <w:tabs>
          <w:tab w:val="left" w:pos="845"/>
        </w:tabs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</w:t>
      </w:r>
      <w:r>
        <w:rPr>
          <w:rFonts w:ascii="helvetica" w:hAnsi="helvetica"/>
          <w:b/>
          <w:sz w:val="14"/>
        </w:rPr>
        <w:t xml:space="preserve"> </w:t>
      </w:r>
      <w:r>
        <w:rPr>
          <w:rFonts w:ascii="helvetica" w:hAnsi="helvetica"/>
          <w:b/>
          <w:sz w:val="16"/>
          <w:szCs w:val="16"/>
        </w:rPr>
        <w:t>NO GenAI USED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did not use any generative AI tools in the preparation of this work.</w:t>
      </w:r>
    </w:p>
    <w:p w14:paraId="7442F6D2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 BRAINSTORMING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used GenAI to help explore topics or brainstorm approaches.</w:t>
      </w:r>
    </w:p>
    <w:p w14:paraId="44AC8B76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 RESEARCH/LEARNING ASSISTANCE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used GenAI to help locate sources, understand concepts, or clarify information.</w:t>
      </w:r>
    </w:p>
    <w:p w14:paraId="0AC092B9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 WRITING ASSISTANCE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used GenAI to help draft sections of my work, but I substantially revised, fact-checked, and edited all content.</w:t>
      </w:r>
    </w:p>
    <w:p w14:paraId="6AA54582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  <w:szCs w:val="16"/>
        </w:rPr>
        <w:t>☐ DIRECT AI CONTENT INCLUSION</w:t>
      </w:r>
      <w:r>
        <w:rPr>
          <w:rFonts w:ascii="helvetica" w:hAnsi="helvetica"/>
          <w:sz w:val="14"/>
        </w:rPr>
        <w:br w:type="textWrapping"/>
      </w:r>
      <w:r>
        <w:rPr>
          <w:rFonts w:ascii="helvetica" w:hAnsi="helvetica"/>
          <w:sz w:val="14"/>
        </w:rPr>
        <w:t>I have included AI-generated content in my work with proper citation and quotation marks as required by Trinity guidelines (</w:t>
      </w:r>
      <w:r>
        <w:fldChar w:fldCharType="begin"/>
      </w:r>
      <w:r>
        <w:instrText xml:space="preserve"> HYPERLINK "https://libguides.tcd.ie/gen-ai/acknowledging-referencing" \h </w:instrText>
      </w:r>
      <w:r>
        <w:fldChar w:fldCharType="separate"/>
      </w:r>
      <w:r>
        <w:rPr>
          <w:rStyle w:val="137"/>
          <w:rFonts w:ascii="helvetica" w:hAnsi="helvetica"/>
          <w:sz w:val="14"/>
        </w:rPr>
        <w:t>https://libguides.tcd.ie/gen-ai/acknowledging-referencing</w:t>
      </w:r>
      <w:r>
        <w:rPr>
          <w:rStyle w:val="137"/>
          <w:rFonts w:ascii="helvetica" w:hAnsi="helvetica"/>
          <w:sz w:val="14"/>
        </w:rPr>
        <w:fldChar w:fldCharType="end"/>
      </w:r>
      <w:r>
        <w:rPr>
          <w:rFonts w:ascii="helvetica" w:hAnsi="helvetica"/>
          <w:sz w:val="14"/>
        </w:rPr>
        <w:t>).</w:t>
      </w:r>
    </w:p>
    <w:p w14:paraId="42D1FB43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  <w:b/>
          <w:sz w:val="16"/>
          <w:szCs w:val="16"/>
        </w:rPr>
      </w:pPr>
      <w:r>
        <w:rPr>
          <w:rFonts w:ascii="helvetica" w:hAnsi="helvetica"/>
          <w:b/>
          <w:sz w:val="16"/>
          <w:szCs w:val="16"/>
          <w:highlight w:val="yellow"/>
        </w:rPr>
        <w:t>☐</w:t>
      </w:r>
      <w:r>
        <w:rPr>
          <w:rFonts w:ascii="helvetica" w:hAnsi="helvetica"/>
          <w:b/>
          <w:sz w:val="16"/>
          <w:szCs w:val="16"/>
        </w:rPr>
        <w:t xml:space="preserve"> OTHER USE</w:t>
      </w:r>
    </w:p>
    <w:p w14:paraId="453FC62C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  <w:b/>
          <w:sz w:val="16"/>
          <w:szCs w:val="16"/>
        </w:rPr>
      </w:pPr>
    </w:p>
    <w:p w14:paraId="67552EFE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sz w:val="14"/>
        </w:rPr>
        <w:t>(Please describe below any other way you used GenAI that doesn't fit the categories above.)</w:t>
      </w:r>
    </w:p>
    <w:p w14:paraId="2F90E155">
      <w:pPr>
        <w:widowControl/>
        <w:bidi w:val="0"/>
        <w:spacing w:before="0" w:after="0" w:line="240" w:lineRule="auto"/>
        <w:ind w:left="624" w:right="907" w:firstLine="0"/>
        <w:jc w:val="left"/>
        <w:rPr>
          <w:sz w:val="14"/>
        </w:rPr>
      </w:pPr>
    </w:p>
    <w:tbl>
      <w:tblPr>
        <w:tblStyle w:val="34"/>
        <w:tblW w:w="8550" w:type="dxa"/>
        <w:tblInd w:w="7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550"/>
      </w:tblGrid>
      <w:tr w14:paraId="3465B9D2">
        <w:tc>
          <w:tcPr>
            <w:tcW w:w="8550" w:type="dxa"/>
            <w:tcBorders>
              <w:top w:val="single" w:color="3465A4" w:sz="12" w:space="0"/>
              <w:left w:val="single" w:color="3465A4" w:sz="12" w:space="0"/>
              <w:bottom w:val="single" w:color="3465A4" w:sz="12" w:space="0"/>
              <w:right w:val="single" w:color="3465A4" w:sz="12" w:space="0"/>
            </w:tcBorders>
          </w:tcPr>
          <w:p w14:paraId="07D958AB">
            <w:pPr>
              <w:pStyle w:val="170"/>
              <w:widowControl w:val="0"/>
              <w:suppressLineNumbers/>
              <w:bidi w:val="0"/>
              <w:spacing w:before="0" w:after="200" w:line="276" w:lineRule="auto"/>
              <w:ind w:left="567" w:right="227" w:hanging="510"/>
              <w:jc w:val="left"/>
              <w:rPr>
                <w:rFonts w:hint="default" w:ascii="helvetica" w:hAnsi="helvetica" w:eastAsiaTheme="minorEastAsia"/>
                <w:sz w:val="16"/>
                <w:szCs w:val="16"/>
                <w:lang w:val="en-US" w:eastAsia="zh-CN"/>
              </w:rPr>
            </w:pPr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 xml:space="preserve">The only place I used AI is when I tried to use stargazer to create a t-test output file but the texstudio kept </w:t>
            </w:r>
            <w:r>
              <w:rPr>
                <w:rFonts w:hint="default" w:ascii="helvetica" w:hAnsi="helvetica"/>
                <w:sz w:val="16"/>
                <w:szCs w:val="16"/>
                <w:lang w:val="en-US" w:eastAsia="zh-CN"/>
              </w:rPr>
              <w:t>showing</w:t>
            </w:r>
            <w:bookmarkStart w:id="0" w:name="_GoBack"/>
            <w:bookmarkEnd w:id="0"/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 xml:space="preserve"> the error </w:t>
            </w:r>
            <w:r>
              <w:rPr>
                <w:rFonts w:hint="default" w:ascii="helvetica" w:hAnsi="helvetica"/>
                <w:sz w:val="16"/>
                <w:szCs w:val="16"/>
                <w:lang w:val="en-US" w:eastAsia="zh-CN"/>
              </w:rPr>
              <w:t>“</w:t>
            </w:r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 xml:space="preserve"> % error: unrecognized object type</w:t>
            </w:r>
            <w:r>
              <w:rPr>
                <w:rFonts w:hint="default" w:ascii="helvetica" w:hAnsi="helvetica"/>
                <w:sz w:val="16"/>
                <w:szCs w:val="16"/>
                <w:lang w:val="en-US" w:eastAsia="zh-CN"/>
              </w:rPr>
              <w:t>”</w:t>
            </w:r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 xml:space="preserve">. As this was a specific error, I was not able to find any solutions online. I had no experience of using texstudio before so I </w:t>
            </w:r>
            <w:r>
              <w:rPr>
                <w:rFonts w:hint="default" w:ascii="helvetica" w:hAnsi="helvetica"/>
                <w:sz w:val="16"/>
                <w:szCs w:val="16"/>
                <w:lang w:val="en-US" w:eastAsia="zh-CN"/>
              </w:rPr>
              <w:t xml:space="preserve">didn’t know </w:t>
            </w:r>
            <w:r>
              <w:rPr>
                <w:rFonts w:hint="eastAsia" w:ascii="helvetica" w:hAnsi="helvetica"/>
                <w:sz w:val="16"/>
                <w:szCs w:val="16"/>
                <w:lang w:val="en-US" w:eastAsia="zh-CN"/>
              </w:rPr>
              <w:t xml:space="preserve">why this happened.  I asked AI how can I fix this error and it told me I should tidy the result and convert it into data frame. Then, I successfully created the output file. </w:t>
            </w:r>
          </w:p>
        </w:tc>
      </w:tr>
    </w:tbl>
    <w:p w14:paraId="1E6305C9">
      <w:pPr>
        <w:widowControl/>
        <w:bidi w:val="0"/>
        <w:spacing w:before="0" w:after="0" w:line="240" w:lineRule="auto"/>
        <w:ind w:left="624" w:right="907" w:firstLine="0"/>
        <w:jc w:val="left"/>
        <w:rPr>
          <w:sz w:val="14"/>
        </w:rPr>
      </w:pPr>
    </w:p>
    <w:p w14:paraId="138F4BA5">
      <w:pPr>
        <w:widowControl/>
        <w:bidi w:val="0"/>
        <w:spacing w:before="0" w:after="113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color w:val="003D7A"/>
          <w:sz w:val="20"/>
        </w:rPr>
        <w:t>ACADEMIC INTEGRITY COMMITMENT</w:t>
      </w:r>
    </w:p>
    <w:p w14:paraId="322EC610">
      <w:pPr>
        <w:widowControl/>
        <w:bidi w:val="0"/>
        <w:spacing w:before="0" w:after="57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</w:rPr>
        <w:t>I understand that:</w:t>
      </w:r>
    </w:p>
    <w:p w14:paraId="2D2C0C10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737" w:hanging="340"/>
        <w:jc w:val="left"/>
      </w:pPr>
      <w:r>
        <w:rPr>
          <w:rFonts w:ascii="helvetica" w:hAnsi="helvetica"/>
          <w:sz w:val="14"/>
        </w:rPr>
        <w:t>This submission is my own work. I have not plagiarised, I have properly cited all sources, I have not used unauthorised assistance, and I comply with Trinity's academic integrity policies.</w:t>
      </w:r>
    </w:p>
    <w:p w14:paraId="7ABA06C2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sz w:val="14"/>
        </w:rPr>
        <w:t>Proper GenAI disclosure demonstrates academic integrity and AI literacy.</w:t>
      </w:r>
    </w:p>
    <w:p w14:paraId="40DD36F7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sz w:val="14"/>
        </w:rPr>
        <w:t>Undisclosed use of GenAI constitutes plagiarism under Trinity policy.</w:t>
      </w:r>
    </w:p>
    <w:p w14:paraId="4E49358C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sz w:val="14"/>
        </w:rPr>
        <w:t>I am responsible for fact-checking all AI-generated information.</w:t>
      </w:r>
    </w:p>
    <w:p w14:paraId="7D695F62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b/>
          <w:sz w:val="14"/>
        </w:rPr>
        <w:t>I have familiarised myself with my module's specific policy on the use of GenAI.</w:t>
      </w:r>
    </w:p>
    <w:p w14:paraId="5F317872">
      <w:pPr>
        <w:widowControl/>
        <w:numPr>
          <w:ilvl w:val="0"/>
          <w:numId w:val="7"/>
        </w:numPr>
        <w:suppressAutoHyphens/>
        <w:bidi w:val="0"/>
        <w:spacing w:before="0" w:after="0" w:line="240" w:lineRule="auto"/>
        <w:ind w:left="1361" w:right="510" w:hanging="340"/>
        <w:jc w:val="left"/>
      </w:pPr>
      <w:r>
        <w:rPr>
          <w:rFonts w:ascii="helvetica" w:hAnsi="helvetica"/>
          <w:sz w:val="14"/>
        </w:rPr>
        <w:t>Transparency in AI use is valued and supports my academic development.</w:t>
      </w:r>
    </w:p>
    <w:p w14:paraId="0898BC96">
      <w:pPr>
        <w:widowControl/>
        <w:bidi w:val="0"/>
        <w:spacing w:before="0" w:after="0" w:line="240" w:lineRule="auto"/>
        <w:ind w:left="624" w:right="907" w:firstLine="0"/>
        <w:jc w:val="left"/>
        <w:rPr>
          <w:sz w:val="14"/>
        </w:rPr>
      </w:pPr>
    </w:p>
    <w:p w14:paraId="76B3118E">
      <w:pPr>
        <w:widowControl/>
        <w:bidi w:val="0"/>
        <w:spacing w:before="0" w:after="0" w:line="240" w:lineRule="auto"/>
        <w:ind w:left="624" w:right="907" w:firstLine="0"/>
        <w:jc w:val="left"/>
        <w:rPr>
          <w:rFonts w:ascii="helvetica" w:hAnsi="helvetica"/>
        </w:rPr>
      </w:pPr>
      <w:r>
        <w:rPr>
          <w:rFonts w:ascii="helvetica" w:hAnsi="helvetica"/>
          <w:b/>
          <w:sz w:val="16"/>
        </w:rPr>
        <w:t>I declare that the information provided above is complete and accurate.</w:t>
      </w:r>
    </w:p>
    <w:p w14:paraId="5201EF9E">
      <w:pPr>
        <w:spacing w:before="0" w:after="0" w:line="240" w:lineRule="auto"/>
        <w:ind w:left="0"/>
        <w:rPr>
          <w:b/>
          <w:sz w:val="16"/>
        </w:rPr>
      </w:pPr>
    </w:p>
    <w:tbl>
      <w:tblPr>
        <w:tblStyle w:val="35"/>
        <w:tblW w:w="8334" w:type="dxa"/>
        <w:tblInd w:w="10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7"/>
        <w:gridCol w:w="3796"/>
      </w:tblGrid>
      <w:tr w14:paraId="4951D0A8">
        <w:tc>
          <w:tcPr>
            <w:tcW w:w="4537" w:type="dxa"/>
            <w:tcBorders>
              <w:top w:val="nil"/>
              <w:left w:val="nil"/>
              <w:bottom w:val="nil"/>
              <w:right w:val="nil"/>
            </w:tcBorders>
          </w:tcPr>
          <w:p w14:paraId="1F6A210D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kern w:val="0"/>
                <w:sz w:val="20"/>
                <w:szCs w:val="22"/>
                <w:lang w:val="en-US" w:eastAsia="en-US" w:bidi="ar-SA"/>
              </w:rPr>
              <w:t>Signed:</w:t>
            </w:r>
            <w:r>
              <w:rPr>
                <w:rFonts w:hint="eastAsia" w:ascii="helvetica" w:hAnsi="helvetica" w:eastAsia="宋体"/>
                <w:kern w:val="0"/>
                <w:sz w:val="20"/>
                <w:szCs w:val="22"/>
                <w:lang w:val="en-US" w:eastAsia="zh-CN" w:bidi="ar-SA"/>
              </w:rPr>
              <w:t xml:space="preserve"> Nianci You</w:t>
            </w:r>
          </w:p>
        </w:tc>
        <w:tc>
          <w:tcPr>
            <w:tcW w:w="3796" w:type="dxa"/>
            <w:tcBorders>
              <w:top w:val="nil"/>
              <w:left w:val="nil"/>
              <w:bottom w:val="nil"/>
              <w:right w:val="nil"/>
            </w:tcBorders>
          </w:tcPr>
          <w:p w14:paraId="7EA0C82D">
            <w:pPr>
              <w:widowControl/>
              <w:suppressAutoHyphens/>
              <w:spacing w:before="0" w:after="0" w:line="240" w:lineRule="auto"/>
              <w:ind w:left="0"/>
              <w:jc w:val="left"/>
              <w:rPr>
                <w:rFonts w:hint="default" w:ascii="helvetica" w:hAnsi="helvetica" w:eastAsia="宋体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helvetica" w:hAnsi="helvetica" w:eastAsia="ＭＳ 明朝"/>
                <w:kern w:val="0"/>
                <w:sz w:val="20"/>
                <w:szCs w:val="22"/>
                <w:lang w:val="en-US" w:eastAsia="en-US" w:bidi="ar-SA"/>
              </w:rPr>
              <w:t>Date:</w:t>
            </w:r>
            <w:r>
              <w:rPr>
                <w:rFonts w:hint="eastAsia" w:ascii="helvetica" w:hAnsi="helvetica" w:eastAsia="宋体"/>
                <w:kern w:val="0"/>
                <w:sz w:val="20"/>
                <w:szCs w:val="22"/>
                <w:lang w:val="en-US" w:eastAsia="zh-CN" w:bidi="ar-SA"/>
              </w:rPr>
              <w:t xml:space="preserve"> 7</w:t>
            </w:r>
            <w:r>
              <w:rPr>
                <w:rFonts w:hint="eastAsia" w:ascii="helvetica" w:hAnsi="helvetica" w:eastAsia="宋体"/>
                <w:kern w:val="0"/>
                <w:sz w:val="20"/>
                <w:szCs w:val="22"/>
                <w:vertAlign w:val="superscript"/>
                <w:lang w:val="en-US" w:eastAsia="zh-CN" w:bidi="ar-SA"/>
              </w:rPr>
              <w:t>th</w:t>
            </w:r>
            <w:r>
              <w:rPr>
                <w:rFonts w:hint="eastAsia" w:ascii="helvetica" w:hAnsi="helvetica" w:eastAsia="宋体"/>
                <w:kern w:val="0"/>
                <w:sz w:val="20"/>
                <w:szCs w:val="22"/>
                <w:lang w:val="en-US" w:eastAsia="zh-CN" w:bidi="ar-SA"/>
              </w:rPr>
              <w:t xml:space="preserve"> October</w:t>
            </w:r>
          </w:p>
        </w:tc>
      </w:tr>
    </w:tbl>
    <w:p w14:paraId="2F871641"/>
    <w:sectPr>
      <w:pgSz w:w="12240" w:h="15840"/>
      <w:pgMar w:top="576" w:right="1134" w:bottom="432" w:left="1134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汉仪中黑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ourier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OpenSymbol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Liberation Sans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ree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">
    <w:panose1 w:val="00000000000000000000"/>
    <w:charset w:val="01"/>
    <w:family w:val="roman"/>
    <w:pitch w:val="default"/>
    <w:sig w:usb0="E00002FF" w:usb1="5000785B" w:usb2="00000000" w:usb3="00000000" w:csb0="2000019F" w:csb1="4F01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77284E"/>
    <w:multiLevelType w:val="multilevel"/>
    <w:tmpl w:val="BE7728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◦"/>
      <w:lvlJc w:val="left"/>
      <w:pPr>
        <w:tabs>
          <w:tab w:val="left" w:pos="1704"/>
        </w:tabs>
        <w:ind w:left="1704" w:hanging="360"/>
      </w:pPr>
      <w:rPr>
        <w:rFonts w:hint="default" w:ascii="OpenSymbol" w:hAnsi="OpenSymbol" w:cs="OpenSymbol"/>
      </w:rPr>
    </w:lvl>
    <w:lvl w:ilvl="2" w:tentative="0">
      <w:start w:val="1"/>
      <w:numFmt w:val="bullet"/>
      <w:lvlText w:val="▪"/>
      <w:lvlJc w:val="left"/>
      <w:pPr>
        <w:tabs>
          <w:tab w:val="left" w:pos="2064"/>
        </w:tabs>
        <w:ind w:left="2064" w:hanging="360"/>
      </w:pPr>
      <w:rPr>
        <w:rFonts w:hint="default" w:ascii="OpenSymbol" w:hAnsi="OpenSymbol" w:cs="OpenSymbol"/>
      </w:rPr>
    </w:lvl>
    <w:lvl w:ilvl="3" w:tentative="0">
      <w:start w:val="1"/>
      <w:numFmt w:val="bullet"/>
      <w:lvlText w:val=""/>
      <w:lvlJc w:val="left"/>
      <w:pPr>
        <w:tabs>
          <w:tab w:val="left" w:pos="2424"/>
        </w:tabs>
        <w:ind w:left="2424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◦"/>
      <w:lvlJc w:val="left"/>
      <w:pPr>
        <w:tabs>
          <w:tab w:val="left" w:pos="2784"/>
        </w:tabs>
        <w:ind w:left="2784" w:hanging="360"/>
      </w:pPr>
      <w:rPr>
        <w:rFonts w:hint="default" w:ascii="OpenSymbol" w:hAnsi="OpenSymbol" w:cs="OpenSymbol"/>
      </w:rPr>
    </w:lvl>
    <w:lvl w:ilvl="5" w:tentative="0">
      <w:start w:val="1"/>
      <w:numFmt w:val="bullet"/>
      <w:lvlText w:val="▪"/>
      <w:lvlJc w:val="left"/>
      <w:pPr>
        <w:tabs>
          <w:tab w:val="left" w:pos="3144"/>
        </w:tabs>
        <w:ind w:left="3144" w:hanging="360"/>
      </w:pPr>
      <w:rPr>
        <w:rFonts w:hint="default" w:ascii="OpenSymbol" w:hAnsi="OpenSymbol" w:cs="OpenSymbol"/>
      </w:rPr>
    </w:lvl>
    <w:lvl w:ilvl="6" w:tentative="0">
      <w:start w:val="1"/>
      <w:numFmt w:val="bullet"/>
      <w:lvlText w:val=""/>
      <w:lvlJc w:val="left"/>
      <w:pPr>
        <w:tabs>
          <w:tab w:val="left" w:pos="3504"/>
        </w:tabs>
        <w:ind w:left="3504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◦"/>
      <w:lvlJc w:val="left"/>
      <w:pPr>
        <w:tabs>
          <w:tab w:val="left" w:pos="3864"/>
        </w:tabs>
        <w:ind w:left="3864" w:hanging="360"/>
      </w:pPr>
      <w:rPr>
        <w:rFonts w:hint="default" w:ascii="OpenSymbol" w:hAnsi="OpenSymbol" w:cs="OpenSymbol"/>
      </w:rPr>
    </w:lvl>
    <w:lvl w:ilvl="8" w:tentative="0">
      <w:start w:val="1"/>
      <w:numFmt w:val="bullet"/>
      <w:lvlText w:val="▪"/>
      <w:lvlJc w:val="left"/>
      <w:pPr>
        <w:tabs>
          <w:tab w:val="left" w:pos="4224"/>
        </w:tabs>
        <w:ind w:left="4224" w:hanging="360"/>
      </w:pPr>
      <w:rPr>
        <w:rFonts w:hint="default" w:ascii="OpenSymbol" w:hAnsi="OpenSymbol" w:cs="OpenSymbol"/>
      </w:rPr>
    </w:lvl>
  </w:abstractNum>
  <w:abstractNum w:abstractNumId="1">
    <w:nsid w:val="DF7378DF"/>
    <w:multiLevelType w:val="multilevel"/>
    <w:tmpl w:val="DF7378D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EDB682F4"/>
    <w:multiLevelType w:val="multilevel"/>
    <w:tmpl w:val="EDB682F4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FB2F7D74"/>
    <w:multiLevelType w:val="multilevel"/>
    <w:tmpl w:val="FB2F7D74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FEBFC185"/>
    <w:multiLevelType w:val="multilevel"/>
    <w:tmpl w:val="FEBFC185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FFAE8EF9"/>
    <w:multiLevelType w:val="multilevel"/>
    <w:tmpl w:val="FFAE8EF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6">
    <w:nsid w:val="7EEB392A"/>
    <w:multiLevelType w:val="multilevel"/>
    <w:tmpl w:val="7EEB392A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2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55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7DE340D"/>
    <w:rsid w:val="DAF313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nhideWhenUsed="0" w:uiPriority="0" w:semiHidden="0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1" w:themeColor="accent1" w:themeShade="7F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spacing w:before="0" w:after="200"/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spacing w:before="0" w:after="200"/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spacing w:before="0" w:after="200"/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spacing w:before="0" w:after="200"/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before="0"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spacing w:before="0" w:after="200"/>
      <w:contextualSpacing/>
    </w:pPr>
  </w:style>
  <w:style w:type="paragraph" w:styleId="19">
    <w:name w:val="Body Text"/>
    <w:basedOn w:val="1"/>
    <w:link w:val="145"/>
    <w:unhideWhenUsed/>
    <w:uiPriority w:val="99"/>
    <w:pPr>
      <w:spacing w:before="0"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spacing w:before="0" w:after="200"/>
      <w:contextualSpacing/>
    </w:pPr>
  </w:style>
  <w:style w:type="paragraph" w:styleId="21">
    <w:name w:val="List 2"/>
    <w:basedOn w:val="1"/>
    <w:unhideWhenUsed/>
    <w:qFormat/>
    <w:uiPriority w:val="99"/>
    <w:pPr>
      <w:spacing w:before="0" w:after="200"/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before="0"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spacing w:before="0" w:after="200"/>
      <w:contextualSpacing/>
    </w:pPr>
  </w:style>
  <w:style w:type="paragraph" w:styleId="24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6">
    <w:name w:val="index heading"/>
    <w:basedOn w:val="27"/>
    <w:uiPriority w:val="0"/>
  </w:style>
  <w:style w:type="paragraph" w:customStyle="1" w:styleId="27">
    <w:name w:val="Heading"/>
    <w:basedOn w:val="1"/>
    <w:next w:val="19"/>
    <w:qFormat/>
    <w:uiPriority w:val="0"/>
    <w:pPr>
      <w:keepNext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28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29">
    <w:name w:val="List"/>
    <w:basedOn w:val="1"/>
    <w:unhideWhenUsed/>
    <w:uiPriority w:val="99"/>
    <w:pPr>
      <w:spacing w:before="0" w:after="200"/>
      <w:ind w:left="360" w:hanging="360"/>
      <w:contextualSpacing/>
    </w:pPr>
  </w:style>
  <w:style w:type="paragraph" w:styleId="30">
    <w:name w:val="Body Text 2"/>
    <w:basedOn w:val="1"/>
    <w:link w:val="146"/>
    <w:unhideWhenUsed/>
    <w:qFormat/>
    <w:uiPriority w:val="99"/>
    <w:pPr>
      <w:spacing w:before="0" w:after="120" w:line="480" w:lineRule="auto"/>
    </w:pPr>
  </w:style>
  <w:style w:type="paragraph" w:styleId="31">
    <w:name w:val="List Continue 2"/>
    <w:basedOn w:val="1"/>
    <w:unhideWhenUsed/>
    <w:uiPriority w:val="99"/>
    <w:pPr>
      <w:spacing w:before="0"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before="0"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uiPriority w:val="0"/>
    <w:rPr>
      <w:color w:val="000080"/>
      <w:u w:val="single"/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144">
    <w:name w:val="Subtitle Char"/>
    <w:basedOn w:val="134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145">
    <w:name w:val="Body Text Char"/>
    <w:basedOn w:val="134"/>
    <w:link w:val="19"/>
    <w:qFormat/>
    <w:uiPriority w:val="99"/>
  </w:style>
  <w:style w:type="character" w:customStyle="1" w:styleId="146">
    <w:name w:val="Body Text 2 Char"/>
    <w:basedOn w:val="134"/>
    <w:link w:val="30"/>
    <w:qFormat/>
    <w:uiPriority w:val="99"/>
  </w:style>
  <w:style w:type="character" w:customStyle="1" w:styleId="147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character" w:customStyle="1" w:styleId="149">
    <w:name w:val="Quote Char"/>
    <w:basedOn w:val="134"/>
    <w:link w:val="150"/>
    <w:qFormat/>
    <w:uiPriority w:val="29"/>
    <w:rPr>
      <w:i/>
      <w:iCs/>
      <w:color w:val="000000" w:themeColor="text1"/>
    </w:rPr>
  </w:style>
  <w:style w:type="paragraph" w:styleId="150">
    <w:name w:val="Quote"/>
    <w:basedOn w:val="1"/>
    <w:next w:val="1"/>
    <w:link w:val="149"/>
    <w:qFormat/>
    <w:uiPriority w:val="29"/>
    <w:rPr>
      <w:i/>
      <w:iCs/>
      <w:color w:val="000000" w:themeColor="text1"/>
    </w:rPr>
  </w:style>
  <w:style w:type="character" w:customStyle="1" w:styleId="151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152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43F61" w:themeColor="accent1" w:themeShade="7F"/>
    </w:rPr>
  </w:style>
  <w:style w:type="character" w:customStyle="1" w:styleId="153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character" w:customStyle="1" w:styleId="154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155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156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customStyle="1" w:styleId="157">
    <w:name w:val="Intense Quote Char"/>
    <w:basedOn w:val="134"/>
    <w:link w:val="158"/>
    <w:qFormat/>
    <w:uiPriority w:val="30"/>
    <w:rPr>
      <w:b/>
      <w:bCs/>
      <w:i/>
      <w:iCs/>
      <w:color w:val="4F81BD" w:themeColor="accent1"/>
    </w:rPr>
  </w:style>
  <w:style w:type="paragraph" w:styleId="158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159">
    <w:name w:val="Subtle Emphasis"/>
    <w:basedOn w:val="134"/>
    <w:qFormat/>
    <w:uiPriority w:val="19"/>
    <w:rPr>
      <w:i/>
      <w:iCs/>
      <w:color w:val="7F7F7F" w:themeColor="text1" w:themeTint="7F"/>
    </w:rPr>
  </w:style>
  <w:style w:type="character" w:customStyle="1" w:styleId="160">
    <w:name w:val="Intense Emphasis"/>
    <w:basedOn w:val="134"/>
    <w:qFormat/>
    <w:uiPriority w:val="21"/>
    <w:rPr>
      <w:b/>
      <w:bCs/>
      <w:i/>
      <w:iCs/>
      <w:color w:val="4F81BD" w:themeColor="accent1"/>
    </w:rPr>
  </w:style>
  <w:style w:type="character" w:customStyle="1" w:styleId="161">
    <w:name w:val="Subtle Reference"/>
    <w:basedOn w:val="134"/>
    <w:qFormat/>
    <w:uiPriority w:val="31"/>
    <w:rPr>
      <w:smallCaps/>
      <w:color w:val="C0504D" w:themeColor="accent2"/>
      <w:u w:val="single"/>
    </w:rPr>
  </w:style>
  <w:style w:type="character" w:customStyle="1" w:styleId="162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163">
    <w:name w:val="Book Title"/>
    <w:basedOn w:val="134"/>
    <w:qFormat/>
    <w:uiPriority w:val="33"/>
    <w:rPr>
      <w:b/>
      <w:bCs/>
      <w:smallCaps/>
      <w:spacing w:val="5"/>
    </w:rPr>
  </w:style>
  <w:style w:type="character" w:customStyle="1" w:styleId="164">
    <w:name w:val="Bullets"/>
    <w:qFormat/>
    <w:uiPriority w:val="0"/>
    <w:rPr>
      <w:rFonts w:ascii="OpenSymbol" w:hAnsi="OpenSymbol" w:eastAsia="OpenSymbol" w:cs="OpenSymbol"/>
    </w:rPr>
  </w:style>
  <w:style w:type="paragraph" w:customStyle="1" w:styleId="165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166">
    <w:name w:val="Header and Footer"/>
    <w:basedOn w:val="1"/>
    <w:qFormat/>
    <w:uiPriority w:val="0"/>
  </w:style>
  <w:style w:type="paragraph" w:styleId="167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168">
    <w:name w:val="List Paragraph"/>
    <w:basedOn w:val="1"/>
    <w:qFormat/>
    <w:uiPriority w:val="34"/>
    <w:pPr>
      <w:spacing w:before="0" w:after="200"/>
      <w:ind w:left="720"/>
      <w:contextualSpacing/>
    </w:pPr>
  </w:style>
  <w:style w:type="paragraph" w:customStyle="1" w:styleId="169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70">
    <w:name w:val="Table Contents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312</Words>
  <Characters>1931</Characters>
  <Paragraphs>34</Paragraphs>
  <TotalTime>29</TotalTime>
  <ScaleCrop>false</ScaleCrop>
  <LinksUpToDate>false</LinksUpToDate>
  <CharactersWithSpaces>2204</CharactersWithSpaces>
  <Application>WPS Office_12.1.28496.28496_F1E327BC-269C-435d-A152-05C5408002CA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2013-12-24T00:15:00Z</dcterms:created>
  <dc:creator>python-docx</dc:creator>
  <dc:description>generated by python-docx</dc:description>
  <cp:lastModifiedBy>林空鹿饮溪</cp:lastModifiedBy>
  <dcterms:modified xsi:type="dcterms:W3CDTF">2026-10-07T17:00:27Z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105B1170941C64CA9B6CC66A48F16D07_43</vt:lpwstr>
  </property>
</Properties>
</file>