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646D1" w14:textId="77777777" w:rsidR="00BE7749" w:rsidRDefault="00060157">
      <w:r w:rsidRPr="00060157">
        <w:t xml:space="preserve">Bonus problem (3 pages, additional 5 points) </w:t>
      </w:r>
    </w:p>
    <w:p w14:paraId="10475DFE" w14:textId="6D367F1E" w:rsidR="00BE7749" w:rsidRDefault="00AD7D4F" w:rsidP="00AD7D4F">
      <w:pPr>
        <w:pStyle w:val="a3"/>
        <w:numPr>
          <w:ilvl w:val="0"/>
          <w:numId w:val="2"/>
        </w:numPr>
        <w:ind w:firstLineChars="0"/>
      </w:pPr>
      <w:r>
        <w:t>Problem 1</w:t>
      </w:r>
    </w:p>
    <w:p w14:paraId="640E6EC3" w14:textId="77777777" w:rsidR="00180912" w:rsidRPr="009F6D02" w:rsidRDefault="00180912" w:rsidP="009F6D02">
      <w:r w:rsidRPr="009F6D02">
        <w:t>For each conservative matrix V, we have:</w:t>
      </w:r>
    </w:p>
    <w:p w14:paraId="5BC2E88B" w14:textId="77777777" w:rsidR="00180912" w:rsidRPr="009F6D02" w:rsidRDefault="00180912" w:rsidP="00EC2FAE">
      <w:pPr>
        <w:jc w:val="center"/>
      </w:pPr>
      <w:r w:rsidRPr="009F6D02">
        <w:drawing>
          <wp:inline distT="0" distB="0" distL="0" distR="0" wp14:anchorId="7EDDBFBA" wp14:editId="1C1138F6">
            <wp:extent cx="1612900" cy="495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6BB4" w14:textId="5F5FF8A8" w:rsidR="00180912" w:rsidRDefault="00180912" w:rsidP="009F6D02">
      <w:r w:rsidRPr="009F6D02">
        <w:t>This means that V is skew-symmetric.</w:t>
      </w:r>
    </w:p>
    <w:p w14:paraId="1158BF9D" w14:textId="681F9FE2" w:rsidR="009F6D02" w:rsidRPr="009F6D02" w:rsidRDefault="009F6D02" w:rsidP="009F6D02">
      <w:r>
        <w:t xml:space="preserve">On the other hand, we can conclude that not all </w:t>
      </w:r>
      <w:r w:rsidRPr="00180912">
        <w:t>s</w:t>
      </w:r>
      <w:r>
        <w:t>kew-symmetric matrices are conservative, here is an example:</w:t>
      </w:r>
    </w:p>
    <w:p w14:paraId="7A8B0299" w14:textId="076530B3" w:rsidR="00BE7749" w:rsidRDefault="009F6D02" w:rsidP="00EC2FAE">
      <w:pPr>
        <w:jc w:val="center"/>
      </w:pPr>
      <w:r w:rsidRPr="009F6D02">
        <w:drawing>
          <wp:inline distT="0" distB="0" distL="0" distR="0" wp14:anchorId="5009E8B7" wp14:editId="27319C55">
            <wp:extent cx="1282700" cy="7620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8E93" w14:textId="5EFE5D87" w:rsidR="009F6D02" w:rsidRDefault="00F1541D" w:rsidP="00EC2FAE">
      <w:pPr>
        <w:jc w:val="center"/>
      </w:pPr>
      <w:r w:rsidRPr="00F1541D">
        <w:drawing>
          <wp:inline distT="0" distB="0" distL="0" distR="0" wp14:anchorId="5F56F8EE" wp14:editId="2698AA17">
            <wp:extent cx="2336800" cy="20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4B12" w14:textId="1DF88B3B" w:rsidR="00943589" w:rsidRDefault="00943589">
      <w:r>
        <w:t xml:space="preserve">So </w:t>
      </w:r>
      <w:r>
        <w:t xml:space="preserve">not all </w:t>
      </w:r>
      <w:r w:rsidRPr="00180912">
        <w:t>s</w:t>
      </w:r>
      <w:r>
        <w:t>kew-symmetric matrices are conservative</w:t>
      </w:r>
      <w:r>
        <w:t>.</w:t>
      </w:r>
    </w:p>
    <w:p w14:paraId="1754E5D9" w14:textId="64D223D0" w:rsidR="009F6D02" w:rsidRDefault="00943589">
      <w:r>
        <w:t>We define a</w:t>
      </w:r>
      <w:r w:rsidR="009F6D02" w:rsidRPr="009F6D02">
        <w:t xml:space="preserve"> skew-symmetric matrix of the form V (</w:t>
      </w:r>
      <w:proofErr w:type="spellStart"/>
      <w:r w:rsidR="009F6D02" w:rsidRPr="009F6D02">
        <w:t>i</w:t>
      </w:r>
      <w:proofErr w:type="spellEnd"/>
      <w:r w:rsidR="009F6D02" w:rsidRPr="009F6D02">
        <w:t>, j) = α</w:t>
      </w:r>
      <w:proofErr w:type="spellStart"/>
      <w:r w:rsidR="009F6D02" w:rsidRPr="009F6D02">
        <w:t>i</w:t>
      </w:r>
      <w:proofErr w:type="spellEnd"/>
      <w:r w:rsidR="009F6D02" w:rsidRPr="009F6D02">
        <w:t xml:space="preserve"> − αj is called additive. </w:t>
      </w:r>
    </w:p>
    <w:p w14:paraId="0CD6531F" w14:textId="22502CAD" w:rsidR="009F6D02" w:rsidRDefault="00BF7B8E">
      <w:r>
        <w:t>We can conclude</w:t>
      </w:r>
      <w:r w:rsidR="009F6D02" w:rsidRPr="009F6D02">
        <w:t xml:space="preserve"> that every a</w:t>
      </w:r>
      <w:r w:rsidR="00943589">
        <w:t>dditive matrix is conservative:</w:t>
      </w:r>
    </w:p>
    <w:p w14:paraId="411F9B4E" w14:textId="11AA9B23" w:rsidR="009F6D02" w:rsidRDefault="00BF7B8E" w:rsidP="00B40848">
      <w:pPr>
        <w:jc w:val="left"/>
      </w:pPr>
      <w:r w:rsidRPr="00BF7B8E">
        <w:drawing>
          <wp:inline distT="0" distB="0" distL="0" distR="0" wp14:anchorId="590E46A9" wp14:editId="13B99D09">
            <wp:extent cx="3911600" cy="2413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A9CC" w14:textId="3923089C" w:rsidR="00BF7B8E" w:rsidRDefault="002175E4" w:rsidP="00EC2FAE">
      <w:pPr>
        <w:jc w:val="center"/>
      </w:pPr>
      <w:r w:rsidRPr="002175E4">
        <w:drawing>
          <wp:inline distT="0" distB="0" distL="0" distR="0" wp14:anchorId="100E1E9E" wp14:editId="0CB7B2EE">
            <wp:extent cx="2880082" cy="508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766" cy="52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1B5D" w14:textId="43605647" w:rsidR="00BF7B8E" w:rsidRDefault="00BF7B8E">
      <w:r w:rsidRPr="00BF7B8E">
        <w:t>So V is conservative.</w:t>
      </w:r>
    </w:p>
    <w:p w14:paraId="7C1EE063" w14:textId="320D1C08" w:rsidR="009F6D02" w:rsidRDefault="00BF7B8E">
      <w:r>
        <w:t>We can also conclude that every conservative</w:t>
      </w:r>
      <w:r w:rsidRPr="00BF7B8E">
        <w:t xml:space="preserve"> matrix V </w:t>
      </w:r>
      <w:r>
        <w:t>is additive</w:t>
      </w:r>
      <w:r w:rsidRPr="00BF7B8E">
        <w:t>:</w:t>
      </w:r>
    </w:p>
    <w:p w14:paraId="48B87385" w14:textId="5595B22D" w:rsidR="00BF7B8E" w:rsidRDefault="00EC2FAE" w:rsidP="00B40848">
      <w:pPr>
        <w:jc w:val="left"/>
      </w:pPr>
      <w:r w:rsidRPr="00EC2FAE">
        <w:drawing>
          <wp:inline distT="0" distB="0" distL="0" distR="0" wp14:anchorId="6AE144E2" wp14:editId="5F1C7874">
            <wp:extent cx="3479800" cy="78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D8C6" w14:textId="417B5550" w:rsidR="00EC2FAE" w:rsidRDefault="00B40848" w:rsidP="00B40848">
      <w:pPr>
        <w:jc w:val="left"/>
      </w:pPr>
      <w:r w:rsidRPr="00B40848">
        <w:drawing>
          <wp:inline distT="0" distB="0" distL="0" distR="0" wp14:anchorId="3384B667" wp14:editId="05566D2E">
            <wp:extent cx="3124200" cy="11303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366E" w14:textId="191E4EF7" w:rsidR="00B40848" w:rsidRDefault="00B40848" w:rsidP="00B40848">
      <w:pPr>
        <w:jc w:val="left"/>
      </w:pPr>
      <w:r w:rsidRPr="00B40848">
        <w:drawing>
          <wp:inline distT="0" distB="0" distL="0" distR="0" wp14:anchorId="3AC80976" wp14:editId="271FC265">
            <wp:extent cx="3454400" cy="203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5FFE" w14:textId="6637D5EB" w:rsidR="00416773" w:rsidRDefault="008F1EB3">
      <w:r w:rsidRPr="008F1EB3">
        <w:t>Finally, the space of 6×6 conserva</w:t>
      </w:r>
      <w:r>
        <w:t>tive matrices had dimension 5 and t</w:t>
      </w:r>
      <w:r w:rsidRPr="008F1EB3">
        <w:t xml:space="preserve">his is because the matrix is </w:t>
      </w:r>
      <w:r>
        <w:t xml:space="preserve">constructed </w:t>
      </w:r>
      <w:r w:rsidRPr="008F1EB3">
        <w:t>by {V (1, 2), V (1, 3), V (1, 4), V (1, 5), V (1</w:t>
      </w:r>
      <w:r>
        <w:t>, 6)}. All the remaining parts</w:t>
      </w:r>
      <w:r w:rsidRPr="008F1EB3">
        <w:t xml:space="preserve"> can be calculated as a linear combination of these five values: V(</w:t>
      </w:r>
      <w:proofErr w:type="spellStart"/>
      <w:proofErr w:type="gramStart"/>
      <w:r w:rsidRPr="008F1EB3">
        <w:t>u,j</w:t>
      </w:r>
      <w:proofErr w:type="spellEnd"/>
      <w:proofErr w:type="gramEnd"/>
      <w:r w:rsidRPr="008F1EB3">
        <w:t xml:space="preserve">) = V(u,1)+V(1,j) = −V(1,u)+V(1,j). </w:t>
      </w:r>
      <w:r>
        <w:t>So this will be the least components.</w:t>
      </w:r>
    </w:p>
    <w:p w14:paraId="25BD6579" w14:textId="77777777" w:rsidR="00416773" w:rsidRDefault="00416773"/>
    <w:p w14:paraId="6DEA9065" w14:textId="77777777" w:rsidR="00416773" w:rsidRDefault="00416773"/>
    <w:p w14:paraId="41EFB3EC" w14:textId="77777777" w:rsidR="00BE7749" w:rsidRDefault="00BE7749"/>
    <w:p w14:paraId="5EB78D0B" w14:textId="1F1C4561" w:rsidR="00AD7D4F" w:rsidRDefault="00AD7D4F" w:rsidP="00AD7D4F">
      <w:pPr>
        <w:pStyle w:val="a3"/>
        <w:numPr>
          <w:ilvl w:val="0"/>
          <w:numId w:val="2"/>
        </w:numPr>
        <w:ind w:firstLineChars="0"/>
      </w:pPr>
      <w:r>
        <w:lastRenderedPageBreak/>
        <w:t>Problem 2</w:t>
      </w:r>
    </w:p>
    <w:p w14:paraId="7D6DECFF" w14:textId="1A9E5BBA" w:rsidR="00BE7749" w:rsidRDefault="00BE7749">
      <w:r w:rsidRPr="00BE7749">
        <w:t xml:space="preserve">For a single k × k table, </w:t>
      </w:r>
      <w:r w:rsidRPr="00933EB2">
        <w:rPr>
          <w:color w:val="FF0000"/>
        </w:rPr>
        <w:t>obtain an expression for the least-squares estimate of α.</w:t>
      </w:r>
      <w:r w:rsidRPr="00BE7749">
        <w:t xml:space="preserve"> Use this formula to compute αˆ for each of the three electrolytes. </w:t>
      </w:r>
      <w:r w:rsidRPr="00933EB2">
        <w:rPr>
          <w:color w:val="FF0000"/>
        </w:rPr>
        <w:t xml:space="preserve">Explain why (α1, · · </w:t>
      </w:r>
      <w:proofErr w:type="gramStart"/>
      <w:r w:rsidRPr="00933EB2">
        <w:rPr>
          <w:color w:val="FF0000"/>
        </w:rPr>
        <w:t>· ,</w:t>
      </w:r>
      <w:proofErr w:type="gramEnd"/>
      <w:r w:rsidRPr="00933EB2">
        <w:rPr>
          <w:color w:val="FF0000"/>
        </w:rPr>
        <w:t xml:space="preserve"> α5) and (α1, · · · , α5) + (c, c, c, c, c) are equivalent as parameter points in the model.</w:t>
      </w:r>
    </w:p>
    <w:p w14:paraId="692DDCE8" w14:textId="77777777" w:rsidR="00933EB2" w:rsidRDefault="004E7343" w:rsidP="004E7343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Cs w:val="21"/>
        </w:rPr>
      </w:pPr>
      <w:r w:rsidRPr="004E7343">
        <w:rPr>
          <w:rFonts w:ascii="Times" w:hAnsi="Times" w:cs="Times"/>
          <w:color w:val="000000"/>
          <w:kern w:val="0"/>
          <w:szCs w:val="21"/>
        </w:rPr>
        <w:t xml:space="preserve">We can set this up as a typical least squares problem by transforming the k × k matrix Y into a </w:t>
      </w:r>
    </w:p>
    <w:p w14:paraId="2552A2F8" w14:textId="1F80A060" w:rsidR="004E7343" w:rsidRPr="004E7343" w:rsidRDefault="004E7343" w:rsidP="004E7343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Cs w:val="21"/>
        </w:rPr>
      </w:pPr>
      <w:r w:rsidRPr="004E7343">
        <w:rPr>
          <w:rFonts w:ascii="Times" w:hAnsi="Times" w:cs="Times"/>
          <w:color w:val="000000"/>
          <w:kern w:val="0"/>
          <w:szCs w:val="21"/>
        </w:rPr>
        <w:t>k</w:t>
      </w:r>
      <w:r w:rsidRPr="004E7343">
        <w:rPr>
          <w:rFonts w:ascii="Times" w:hAnsi="Times" w:cs="Times"/>
          <w:color w:val="000000"/>
          <w:kern w:val="0"/>
          <w:position w:val="10"/>
          <w:szCs w:val="21"/>
        </w:rPr>
        <w:t xml:space="preserve">2 </w:t>
      </w:r>
      <w:r w:rsidRPr="004E7343">
        <w:rPr>
          <w:rFonts w:ascii="Times" w:hAnsi="Times" w:cs="Times"/>
          <w:color w:val="000000"/>
          <w:kern w:val="0"/>
          <w:szCs w:val="21"/>
        </w:rPr>
        <w:t>× 1 vector y. Then, if R is the usual matrix of 1s and 0s for the row as a categorical variable, and C is the same for the column, our model matrix is X = R − C. This gives us E(y) = Xα</w:t>
      </w:r>
      <w:r>
        <w:rPr>
          <w:rFonts w:ascii="Times" w:hAnsi="Times" w:cs="Times"/>
          <w:color w:val="000000"/>
          <w:kern w:val="0"/>
          <w:szCs w:val="21"/>
        </w:rPr>
        <w:t xml:space="preserve">. After </w:t>
      </w:r>
      <w:r w:rsidRPr="004E7343">
        <w:rPr>
          <w:rFonts w:ascii="Times" w:hAnsi="Times" w:cs="Times"/>
          <w:color w:val="000000"/>
          <w:kern w:val="0"/>
          <w:szCs w:val="21"/>
        </w:rPr>
        <w:t xml:space="preserve">omitting one of the columns of X due to </w:t>
      </w:r>
      <w:proofErr w:type="spellStart"/>
      <w:r w:rsidRPr="004E7343">
        <w:rPr>
          <w:rFonts w:ascii="Times" w:hAnsi="Times" w:cs="Times"/>
          <w:color w:val="000000"/>
          <w:kern w:val="0"/>
          <w:szCs w:val="21"/>
        </w:rPr>
        <w:t>collinearity</w:t>
      </w:r>
      <w:proofErr w:type="spellEnd"/>
      <w:r w:rsidRPr="004E7343">
        <w:rPr>
          <w:rFonts w:ascii="Times" w:hAnsi="Times" w:cs="Times"/>
          <w:color w:val="000000"/>
          <w:kern w:val="0"/>
          <w:szCs w:val="21"/>
        </w:rPr>
        <w:t>, we can then produce the normal least squares estimate α = (X</w:t>
      </w:r>
      <w:r w:rsidRPr="004E7343">
        <w:rPr>
          <w:rFonts w:ascii="Calibri" w:eastAsia="Calibri" w:hAnsi="Calibri" w:cs="Calibri"/>
          <w:color w:val="000000"/>
          <w:kern w:val="0"/>
          <w:position w:val="10"/>
          <w:szCs w:val="21"/>
        </w:rPr>
        <w:t>′</w:t>
      </w:r>
      <w:r w:rsidRPr="004E7343">
        <w:rPr>
          <w:rFonts w:ascii="Times" w:hAnsi="Times" w:cs="Times"/>
          <w:color w:val="000000"/>
          <w:kern w:val="0"/>
          <w:szCs w:val="21"/>
        </w:rPr>
        <w:t>X)</w:t>
      </w:r>
      <w:r w:rsidRPr="004E7343">
        <w:rPr>
          <w:rFonts w:ascii="Times" w:hAnsi="Times" w:cs="Times"/>
          <w:color w:val="000000"/>
          <w:kern w:val="0"/>
          <w:position w:val="10"/>
          <w:szCs w:val="21"/>
        </w:rPr>
        <w:t>−1</w:t>
      </w:r>
      <w:r w:rsidRPr="004E7343">
        <w:rPr>
          <w:rFonts w:ascii="Times" w:hAnsi="Times" w:cs="Times"/>
          <w:color w:val="000000"/>
          <w:kern w:val="0"/>
          <w:szCs w:val="21"/>
        </w:rPr>
        <w:t>X</w:t>
      </w:r>
      <w:r w:rsidRPr="004E7343">
        <w:rPr>
          <w:rFonts w:ascii="Calibri" w:eastAsia="Calibri" w:hAnsi="Calibri" w:cs="Calibri"/>
          <w:color w:val="000000"/>
          <w:kern w:val="0"/>
          <w:position w:val="10"/>
          <w:szCs w:val="21"/>
        </w:rPr>
        <w:t>′</w:t>
      </w:r>
      <w:r w:rsidRPr="004E7343">
        <w:rPr>
          <w:rFonts w:ascii="Times" w:hAnsi="Times" w:cs="Times"/>
          <w:color w:val="000000"/>
          <w:kern w:val="0"/>
          <w:szCs w:val="21"/>
        </w:rPr>
        <w:t>y. α</w:t>
      </w:r>
      <w:proofErr w:type="spellStart"/>
      <w:r w:rsidRPr="004E7343">
        <w:rPr>
          <w:rFonts w:ascii="Times" w:hAnsi="Times" w:cs="Times"/>
          <w:color w:val="000000"/>
          <w:kern w:val="0"/>
          <w:position w:val="-6"/>
          <w:szCs w:val="21"/>
        </w:rPr>
        <w:t>i</w:t>
      </w:r>
      <w:proofErr w:type="spellEnd"/>
      <w:r w:rsidRPr="004E7343">
        <w:rPr>
          <w:rFonts w:ascii="Times" w:hAnsi="Times" w:cs="Times"/>
          <w:color w:val="000000"/>
          <w:kern w:val="0"/>
          <w:position w:val="-6"/>
          <w:szCs w:val="21"/>
        </w:rPr>
        <w:t xml:space="preserve"> </w:t>
      </w:r>
      <w:r w:rsidRPr="004E7343">
        <w:rPr>
          <w:rFonts w:ascii="Times" w:hAnsi="Times" w:cs="Times"/>
          <w:color w:val="000000"/>
          <w:kern w:val="0"/>
          <w:szCs w:val="21"/>
        </w:rPr>
        <w:t>−α</w:t>
      </w:r>
      <w:r w:rsidRPr="004E7343">
        <w:rPr>
          <w:rFonts w:ascii="Times" w:hAnsi="Times" w:cs="Times"/>
          <w:color w:val="000000"/>
          <w:kern w:val="0"/>
          <w:position w:val="-6"/>
          <w:szCs w:val="21"/>
        </w:rPr>
        <w:t xml:space="preserve">j </w:t>
      </w:r>
      <w:r w:rsidRPr="004E7343">
        <w:rPr>
          <w:rFonts w:ascii="Times" w:hAnsi="Times" w:cs="Times"/>
          <w:color w:val="000000"/>
          <w:kern w:val="0"/>
          <w:szCs w:val="21"/>
        </w:rPr>
        <w:t>= (α</w:t>
      </w:r>
      <w:proofErr w:type="spellStart"/>
      <w:r w:rsidRPr="004E7343">
        <w:rPr>
          <w:rFonts w:ascii="Times" w:hAnsi="Times" w:cs="Times"/>
          <w:color w:val="000000"/>
          <w:kern w:val="0"/>
          <w:position w:val="-6"/>
          <w:szCs w:val="21"/>
        </w:rPr>
        <w:t>i</w:t>
      </w:r>
      <w:proofErr w:type="spellEnd"/>
      <w:r w:rsidRPr="004E7343">
        <w:rPr>
          <w:rFonts w:ascii="Times" w:hAnsi="Times" w:cs="Times"/>
          <w:color w:val="000000"/>
          <w:kern w:val="0"/>
          <w:position w:val="-6"/>
          <w:szCs w:val="21"/>
        </w:rPr>
        <w:t xml:space="preserve"> </w:t>
      </w:r>
      <w:r w:rsidRPr="004E7343">
        <w:rPr>
          <w:rFonts w:ascii="Times" w:hAnsi="Times" w:cs="Times"/>
          <w:color w:val="000000"/>
          <w:kern w:val="0"/>
          <w:szCs w:val="21"/>
        </w:rPr>
        <w:t>+c)−(α</w:t>
      </w:r>
      <w:r w:rsidRPr="004E7343">
        <w:rPr>
          <w:rFonts w:ascii="Times" w:hAnsi="Times" w:cs="Times"/>
          <w:color w:val="000000"/>
          <w:kern w:val="0"/>
          <w:position w:val="-6"/>
          <w:szCs w:val="21"/>
        </w:rPr>
        <w:t xml:space="preserve">j </w:t>
      </w:r>
      <w:r w:rsidRPr="004E7343">
        <w:rPr>
          <w:rFonts w:ascii="Times" w:hAnsi="Times" w:cs="Times"/>
          <w:color w:val="000000"/>
          <w:kern w:val="0"/>
          <w:szCs w:val="21"/>
        </w:rPr>
        <w:t>+c), so {α</w:t>
      </w:r>
      <w:r w:rsidRPr="004E7343">
        <w:rPr>
          <w:rFonts w:ascii="Times" w:hAnsi="Times" w:cs="Times"/>
          <w:color w:val="000000"/>
          <w:kern w:val="0"/>
          <w:position w:val="-6"/>
          <w:szCs w:val="21"/>
        </w:rPr>
        <w:t>1</w:t>
      </w:r>
      <w:r w:rsidRPr="004E7343">
        <w:rPr>
          <w:rFonts w:ascii="Times" w:hAnsi="Times" w:cs="Times"/>
          <w:color w:val="000000"/>
          <w:kern w:val="0"/>
          <w:szCs w:val="21"/>
        </w:rPr>
        <w:t>, α</w:t>
      </w:r>
      <w:r w:rsidRPr="004E7343">
        <w:rPr>
          <w:rFonts w:ascii="Times" w:hAnsi="Times" w:cs="Times"/>
          <w:color w:val="000000"/>
          <w:kern w:val="0"/>
          <w:position w:val="-6"/>
          <w:szCs w:val="21"/>
        </w:rPr>
        <w:t>2</w:t>
      </w:r>
      <w:r w:rsidRPr="004E7343">
        <w:rPr>
          <w:rFonts w:ascii="Times" w:hAnsi="Times" w:cs="Times"/>
          <w:color w:val="000000"/>
          <w:kern w:val="0"/>
          <w:szCs w:val="21"/>
        </w:rPr>
        <w:t>, α</w:t>
      </w:r>
      <w:r w:rsidRPr="004E7343">
        <w:rPr>
          <w:rFonts w:ascii="Times" w:hAnsi="Times" w:cs="Times"/>
          <w:color w:val="000000"/>
          <w:kern w:val="0"/>
          <w:position w:val="-6"/>
          <w:szCs w:val="21"/>
        </w:rPr>
        <w:t>3</w:t>
      </w:r>
      <w:r w:rsidRPr="004E7343">
        <w:rPr>
          <w:rFonts w:ascii="Times" w:hAnsi="Times" w:cs="Times"/>
          <w:color w:val="000000"/>
          <w:kern w:val="0"/>
          <w:szCs w:val="21"/>
        </w:rPr>
        <w:t>, α</w:t>
      </w:r>
      <w:r w:rsidRPr="004E7343">
        <w:rPr>
          <w:rFonts w:ascii="Times" w:hAnsi="Times" w:cs="Times"/>
          <w:color w:val="000000"/>
          <w:kern w:val="0"/>
          <w:position w:val="-6"/>
          <w:szCs w:val="21"/>
        </w:rPr>
        <w:t>4</w:t>
      </w:r>
      <w:r w:rsidRPr="004E7343">
        <w:rPr>
          <w:rFonts w:ascii="Times" w:hAnsi="Times" w:cs="Times"/>
          <w:color w:val="000000"/>
          <w:kern w:val="0"/>
          <w:szCs w:val="21"/>
        </w:rPr>
        <w:t>, α</w:t>
      </w:r>
      <w:r w:rsidRPr="004E7343">
        <w:rPr>
          <w:rFonts w:ascii="Times" w:hAnsi="Times" w:cs="Times"/>
          <w:color w:val="000000"/>
          <w:kern w:val="0"/>
          <w:position w:val="-6"/>
          <w:szCs w:val="21"/>
        </w:rPr>
        <w:t>5</w:t>
      </w:r>
      <w:r w:rsidRPr="004E7343">
        <w:rPr>
          <w:rFonts w:ascii="Times" w:hAnsi="Times" w:cs="Times"/>
          <w:color w:val="000000"/>
          <w:kern w:val="0"/>
          <w:szCs w:val="21"/>
        </w:rPr>
        <w:t>} and {α</w:t>
      </w:r>
      <w:r w:rsidRPr="004E7343">
        <w:rPr>
          <w:rFonts w:ascii="Times" w:hAnsi="Times" w:cs="Times"/>
          <w:color w:val="000000"/>
          <w:kern w:val="0"/>
          <w:position w:val="-6"/>
          <w:szCs w:val="21"/>
        </w:rPr>
        <w:t xml:space="preserve">1 </w:t>
      </w:r>
      <w:r w:rsidRPr="004E7343">
        <w:rPr>
          <w:rFonts w:ascii="Times" w:hAnsi="Times" w:cs="Times"/>
          <w:color w:val="000000"/>
          <w:kern w:val="0"/>
          <w:szCs w:val="21"/>
        </w:rPr>
        <w:t>+c, α</w:t>
      </w:r>
      <w:r w:rsidRPr="004E7343">
        <w:rPr>
          <w:rFonts w:ascii="Times" w:hAnsi="Times" w:cs="Times"/>
          <w:color w:val="000000"/>
          <w:kern w:val="0"/>
          <w:position w:val="-6"/>
          <w:szCs w:val="21"/>
        </w:rPr>
        <w:t xml:space="preserve">2 </w:t>
      </w:r>
      <w:r w:rsidRPr="004E7343">
        <w:rPr>
          <w:rFonts w:ascii="Times" w:hAnsi="Times" w:cs="Times"/>
          <w:color w:val="000000"/>
          <w:kern w:val="0"/>
          <w:szCs w:val="21"/>
        </w:rPr>
        <w:t>+c, α</w:t>
      </w:r>
      <w:r w:rsidRPr="004E7343">
        <w:rPr>
          <w:rFonts w:ascii="Times" w:hAnsi="Times" w:cs="Times"/>
          <w:color w:val="000000"/>
          <w:kern w:val="0"/>
          <w:position w:val="-6"/>
          <w:szCs w:val="21"/>
        </w:rPr>
        <w:t xml:space="preserve">3 </w:t>
      </w:r>
      <w:r w:rsidRPr="004E7343">
        <w:rPr>
          <w:rFonts w:ascii="Times" w:hAnsi="Times" w:cs="Times"/>
          <w:color w:val="000000"/>
          <w:kern w:val="0"/>
          <w:szCs w:val="21"/>
        </w:rPr>
        <w:t>+c, α</w:t>
      </w:r>
      <w:r w:rsidRPr="004E7343">
        <w:rPr>
          <w:rFonts w:ascii="Times" w:hAnsi="Times" w:cs="Times"/>
          <w:color w:val="000000"/>
          <w:kern w:val="0"/>
          <w:position w:val="-6"/>
          <w:szCs w:val="21"/>
        </w:rPr>
        <w:t xml:space="preserve">4 </w:t>
      </w:r>
      <w:r w:rsidRPr="004E7343">
        <w:rPr>
          <w:rFonts w:ascii="Times" w:hAnsi="Times" w:cs="Times"/>
          <w:color w:val="000000"/>
          <w:kern w:val="0"/>
          <w:szCs w:val="21"/>
        </w:rPr>
        <w:t>+c, α</w:t>
      </w:r>
      <w:r w:rsidRPr="004E7343">
        <w:rPr>
          <w:rFonts w:ascii="Times" w:hAnsi="Times" w:cs="Times"/>
          <w:color w:val="000000"/>
          <w:kern w:val="0"/>
          <w:position w:val="-6"/>
          <w:szCs w:val="21"/>
        </w:rPr>
        <w:t xml:space="preserve">5 </w:t>
      </w:r>
      <w:r w:rsidRPr="004E7343">
        <w:rPr>
          <w:rFonts w:ascii="Times" w:hAnsi="Times" w:cs="Times"/>
          <w:color w:val="000000"/>
          <w:kern w:val="0"/>
          <w:szCs w:val="21"/>
        </w:rPr>
        <w:t xml:space="preserve">+c} are equivalent parameters, demonstrating that one parameter needs to be omitted. </w:t>
      </w:r>
    </w:p>
    <w:p w14:paraId="5893A850" w14:textId="77777777" w:rsidR="00920D80" w:rsidRDefault="00933EB2" w:rsidP="00933EB2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When we preform this procedure on the data, we get these predictions for the α by electrolyte</w:t>
      </w:r>
    </w:p>
    <w:p w14:paraId="0F8BBBBE" w14:textId="1DE677ED" w:rsidR="00933EB2" w:rsidRDefault="00933EB2" w:rsidP="00933EB2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</w:p>
    <w:tbl>
      <w:tblPr>
        <w:tblStyle w:val="2"/>
        <w:tblpPr w:leftFromText="180" w:rightFromText="180" w:vertAnchor="text" w:horzAnchor="page" w:tblpXSpec="center" w:tblpY="-842"/>
        <w:tblW w:w="0" w:type="auto"/>
        <w:tblLook w:val="04A0" w:firstRow="1" w:lastRow="0" w:firstColumn="1" w:lastColumn="0" w:noHBand="0" w:noVBand="1"/>
      </w:tblPr>
      <w:tblGrid>
        <w:gridCol w:w="699"/>
        <w:gridCol w:w="1658"/>
        <w:gridCol w:w="1658"/>
        <w:gridCol w:w="1658"/>
        <w:gridCol w:w="1023"/>
      </w:tblGrid>
      <w:tr w:rsidR="00920D80" w:rsidRPr="00CA1830" w14:paraId="3D706EB7" w14:textId="77777777" w:rsidTr="00962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91A2ACF" w14:textId="77777777" w:rsidR="00920D80" w:rsidRPr="00CA1830" w:rsidRDefault="00920D80" w:rsidP="00FF51A1"/>
        </w:tc>
        <w:tc>
          <w:tcPr>
            <w:tcW w:w="1658" w:type="dxa"/>
          </w:tcPr>
          <w:p w14:paraId="6BE9230F" w14:textId="77777777" w:rsidR="00920D80" w:rsidRPr="00CA1830" w:rsidRDefault="00920D80" w:rsidP="00FF5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1830">
              <w:t>Zn</w:t>
            </w:r>
          </w:p>
        </w:tc>
        <w:tc>
          <w:tcPr>
            <w:tcW w:w="1658" w:type="dxa"/>
          </w:tcPr>
          <w:p w14:paraId="69F2EAD0" w14:textId="77777777" w:rsidR="00920D80" w:rsidRPr="00CA1830" w:rsidRDefault="00920D80" w:rsidP="00FF5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Fe</w:t>
            </w:r>
          </w:p>
        </w:tc>
        <w:tc>
          <w:tcPr>
            <w:tcW w:w="1658" w:type="dxa"/>
          </w:tcPr>
          <w:p w14:paraId="27270ADA" w14:textId="77777777" w:rsidR="00920D80" w:rsidRPr="00CA1830" w:rsidRDefault="00920D80" w:rsidP="00FF5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Pb</w:t>
            </w:r>
            <w:proofErr w:type="spellEnd"/>
          </w:p>
        </w:tc>
        <w:tc>
          <w:tcPr>
            <w:tcW w:w="1023" w:type="dxa"/>
          </w:tcPr>
          <w:p w14:paraId="1FD80625" w14:textId="77777777" w:rsidR="00920D80" w:rsidRPr="00CA1830" w:rsidRDefault="00920D80" w:rsidP="00FF5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Cu</w:t>
            </w:r>
          </w:p>
        </w:tc>
      </w:tr>
      <w:tr w:rsidR="00920D80" w:rsidRPr="00CA1830" w14:paraId="68587EC5" w14:textId="77777777" w:rsidTr="0096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bottom w:val="nil"/>
            </w:tcBorders>
          </w:tcPr>
          <w:p w14:paraId="1D5441F1" w14:textId="77777777" w:rsidR="00920D80" w:rsidRPr="00CA1830" w:rsidRDefault="00920D80" w:rsidP="00FF51A1">
            <w:r w:rsidRPr="00CA1830">
              <w:t>O</w:t>
            </w:r>
          </w:p>
        </w:tc>
        <w:tc>
          <w:tcPr>
            <w:tcW w:w="1658" w:type="dxa"/>
            <w:tcBorders>
              <w:bottom w:val="nil"/>
            </w:tcBorders>
          </w:tcPr>
          <w:p w14:paraId="44727DC3" w14:textId="77777777" w:rsidR="00920D80" w:rsidRPr="00CA1830" w:rsidRDefault="00920D80" w:rsidP="00FF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-0.3908</w:t>
            </w:r>
          </w:p>
        </w:tc>
        <w:tc>
          <w:tcPr>
            <w:tcW w:w="1658" w:type="dxa"/>
            <w:tcBorders>
              <w:bottom w:val="nil"/>
            </w:tcBorders>
          </w:tcPr>
          <w:p w14:paraId="774F790E" w14:textId="77777777" w:rsidR="00920D80" w:rsidRPr="00CA1830" w:rsidRDefault="00920D80" w:rsidP="00FF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-0.8408</w:t>
            </w:r>
          </w:p>
        </w:tc>
        <w:tc>
          <w:tcPr>
            <w:tcW w:w="1658" w:type="dxa"/>
            <w:tcBorders>
              <w:bottom w:val="nil"/>
            </w:tcBorders>
          </w:tcPr>
          <w:p w14:paraId="3EE3F869" w14:textId="77777777" w:rsidR="00920D80" w:rsidRPr="00CA1830" w:rsidRDefault="00920D80" w:rsidP="00FF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-0.9138</w:t>
            </w:r>
          </w:p>
        </w:tc>
        <w:tc>
          <w:tcPr>
            <w:tcW w:w="1023" w:type="dxa"/>
            <w:tcBorders>
              <w:bottom w:val="nil"/>
            </w:tcBorders>
          </w:tcPr>
          <w:p w14:paraId="4ABDA464" w14:textId="77777777" w:rsidR="00920D80" w:rsidRPr="00CA1830" w:rsidRDefault="00920D80" w:rsidP="00FF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-1.2426</w:t>
            </w:r>
          </w:p>
        </w:tc>
      </w:tr>
      <w:tr w:rsidR="00920D80" w:rsidRPr="00CA1830" w14:paraId="5659D7EC" w14:textId="77777777" w:rsidTr="00962B41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nil"/>
              <w:bottom w:val="nil"/>
            </w:tcBorders>
          </w:tcPr>
          <w:p w14:paraId="260441BB" w14:textId="77777777" w:rsidR="00920D80" w:rsidRPr="00CA1830" w:rsidRDefault="00920D80" w:rsidP="00FF51A1">
            <w:r w:rsidRPr="00CA1830">
              <w:t>A</w:t>
            </w:r>
          </w:p>
        </w:tc>
        <w:tc>
          <w:tcPr>
            <w:tcW w:w="1658" w:type="dxa"/>
            <w:tcBorders>
              <w:top w:val="nil"/>
              <w:bottom w:val="nil"/>
            </w:tcBorders>
          </w:tcPr>
          <w:p w14:paraId="0C5A6792" w14:textId="77777777" w:rsidR="00920D80" w:rsidRPr="00CA1830" w:rsidRDefault="00920D80" w:rsidP="00FF5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-0.3962</w:t>
            </w:r>
          </w:p>
        </w:tc>
        <w:tc>
          <w:tcPr>
            <w:tcW w:w="1658" w:type="dxa"/>
            <w:tcBorders>
              <w:top w:val="nil"/>
              <w:bottom w:val="nil"/>
            </w:tcBorders>
          </w:tcPr>
          <w:p w14:paraId="03440E34" w14:textId="77777777" w:rsidR="00920D80" w:rsidRPr="00CA1830" w:rsidRDefault="00920D80" w:rsidP="00FF5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-0.8690</w:t>
            </w:r>
          </w:p>
        </w:tc>
        <w:tc>
          <w:tcPr>
            <w:tcW w:w="1658" w:type="dxa"/>
            <w:tcBorders>
              <w:top w:val="nil"/>
              <w:bottom w:val="nil"/>
            </w:tcBorders>
          </w:tcPr>
          <w:p w14:paraId="64E1A346" w14:textId="77777777" w:rsidR="00920D80" w:rsidRPr="00CA1830" w:rsidRDefault="00920D80" w:rsidP="00FF5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-0.9624</w:t>
            </w:r>
          </w:p>
        </w:tc>
        <w:tc>
          <w:tcPr>
            <w:tcW w:w="1023" w:type="dxa"/>
            <w:tcBorders>
              <w:top w:val="nil"/>
              <w:bottom w:val="nil"/>
            </w:tcBorders>
          </w:tcPr>
          <w:p w14:paraId="3F41B216" w14:textId="77777777" w:rsidR="00920D80" w:rsidRPr="00CA1830" w:rsidRDefault="00920D80" w:rsidP="00FF5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-1.3284</w:t>
            </w:r>
          </w:p>
        </w:tc>
      </w:tr>
      <w:tr w:rsidR="00920D80" w:rsidRPr="00CA1830" w14:paraId="35DF74E1" w14:textId="77777777" w:rsidTr="0096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nil"/>
            </w:tcBorders>
          </w:tcPr>
          <w:p w14:paraId="4FBD6215" w14:textId="77777777" w:rsidR="00920D80" w:rsidRPr="00CA1830" w:rsidRDefault="00920D80" w:rsidP="00FF51A1">
            <w:r w:rsidRPr="00CA1830">
              <w:t>K</w:t>
            </w:r>
          </w:p>
        </w:tc>
        <w:tc>
          <w:tcPr>
            <w:tcW w:w="1658" w:type="dxa"/>
            <w:tcBorders>
              <w:top w:val="nil"/>
            </w:tcBorders>
          </w:tcPr>
          <w:p w14:paraId="2F68A84E" w14:textId="77777777" w:rsidR="00920D80" w:rsidRPr="00CA1830" w:rsidRDefault="00920D80" w:rsidP="00FF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-0.4398</w:t>
            </w:r>
          </w:p>
        </w:tc>
        <w:tc>
          <w:tcPr>
            <w:tcW w:w="1658" w:type="dxa"/>
            <w:tcBorders>
              <w:top w:val="nil"/>
            </w:tcBorders>
          </w:tcPr>
          <w:p w14:paraId="5D0D88A8" w14:textId="77777777" w:rsidR="00920D80" w:rsidRPr="00CA1830" w:rsidRDefault="00920D80" w:rsidP="00FF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-0.8850</w:t>
            </w:r>
          </w:p>
        </w:tc>
        <w:tc>
          <w:tcPr>
            <w:tcW w:w="1658" w:type="dxa"/>
            <w:tcBorders>
              <w:top w:val="nil"/>
            </w:tcBorders>
          </w:tcPr>
          <w:p w14:paraId="6B408A71" w14:textId="77777777" w:rsidR="00920D80" w:rsidRPr="00CA1830" w:rsidRDefault="00920D80" w:rsidP="00FF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-0.9566</w:t>
            </w:r>
          </w:p>
        </w:tc>
        <w:tc>
          <w:tcPr>
            <w:tcW w:w="1023" w:type="dxa"/>
            <w:tcBorders>
              <w:top w:val="nil"/>
            </w:tcBorders>
          </w:tcPr>
          <w:p w14:paraId="260C0318" w14:textId="77777777" w:rsidR="00920D80" w:rsidRPr="00CA1830" w:rsidRDefault="00920D80" w:rsidP="00FF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-1.3106</w:t>
            </w:r>
          </w:p>
        </w:tc>
      </w:tr>
    </w:tbl>
    <w:p w14:paraId="6A4C5FD0" w14:textId="77777777" w:rsidR="00920D80" w:rsidRDefault="00920D80" w:rsidP="00933EB2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4"/>
          <w:szCs w:val="24"/>
        </w:rPr>
      </w:pPr>
    </w:p>
    <w:p w14:paraId="2415A47A" w14:textId="77777777" w:rsidR="00920D80" w:rsidRPr="00920D80" w:rsidRDefault="00920D80" w:rsidP="00920D8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color w:val="000000"/>
          <w:kern w:val="0"/>
          <w:szCs w:val="21"/>
        </w:rPr>
      </w:pPr>
      <w:r w:rsidRPr="00920D80">
        <w:rPr>
          <w:rFonts w:ascii="Times" w:hAnsi="Times" w:cs="Times"/>
          <w:color w:val="000000"/>
          <w:kern w:val="0"/>
          <w:szCs w:val="21"/>
        </w:rPr>
        <w:t>Table Alpha for the Three Electrolytes</w:t>
      </w:r>
    </w:p>
    <w:p w14:paraId="1A189A8E" w14:textId="77777777" w:rsidR="00BE7749" w:rsidRDefault="00BE7749">
      <w:bookmarkStart w:id="0" w:name="_GoBack"/>
      <w:bookmarkEnd w:id="0"/>
    </w:p>
    <w:p w14:paraId="6818435F" w14:textId="77777777" w:rsidR="00920D80" w:rsidRDefault="00920D80"/>
    <w:p w14:paraId="2775A3EF" w14:textId="77777777" w:rsidR="004E7343" w:rsidRDefault="004E7343"/>
    <w:p w14:paraId="671EDBAB" w14:textId="77777777" w:rsidR="004E7343" w:rsidRDefault="004E7343"/>
    <w:p w14:paraId="25DE12C7" w14:textId="77777777" w:rsidR="004E7343" w:rsidRDefault="004E7343"/>
    <w:p w14:paraId="05DD79B8" w14:textId="77777777" w:rsidR="00920D80" w:rsidRDefault="00920D80"/>
    <w:p w14:paraId="0EF690E8" w14:textId="2991E6C5" w:rsidR="00A73652" w:rsidRDefault="00A73652" w:rsidP="00A73652">
      <w:pPr>
        <w:pStyle w:val="a3"/>
        <w:numPr>
          <w:ilvl w:val="0"/>
          <w:numId w:val="2"/>
        </w:numPr>
        <w:ind w:firstLineChars="0"/>
      </w:pPr>
      <w:r>
        <w:t>Problem 3</w:t>
      </w:r>
    </w:p>
    <w:p w14:paraId="5D4ED5F4" w14:textId="77777777" w:rsidR="00A73652" w:rsidRDefault="00A73652" w:rsidP="00A73652"/>
    <w:p w14:paraId="78D95730" w14:textId="77777777" w:rsidR="00090FA9" w:rsidRDefault="00090FA9" w:rsidP="00A73652"/>
    <w:p w14:paraId="2A3FCDEB" w14:textId="77777777" w:rsidR="007F70C6" w:rsidRDefault="007F70C6" w:rsidP="007F70C6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 xml:space="preserve">These two models are one just including the α, and one where the α are interacted with electrolyte. Running these two models and comparing them with ANOVA, we get: </w:t>
      </w:r>
    </w:p>
    <w:p w14:paraId="0AA1B63F" w14:textId="77777777" w:rsidR="00090FA9" w:rsidRDefault="00090FA9" w:rsidP="00090FA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 xml:space="preserve">By the interaction, we don’t see quite enough of an improvement to push past the .05 p-value threshold, though it is a borderline case. </w:t>
      </w:r>
    </w:p>
    <w:p w14:paraId="2415C70F" w14:textId="77777777" w:rsidR="00A73652" w:rsidRDefault="00A73652" w:rsidP="00A73652"/>
    <w:p w14:paraId="72825201" w14:textId="77777777" w:rsidR="00A73652" w:rsidRDefault="00A73652" w:rsidP="00A73652"/>
    <w:p w14:paraId="0C90DC1D" w14:textId="77777777" w:rsidR="00A73652" w:rsidRDefault="00A73652" w:rsidP="00A73652"/>
    <w:p w14:paraId="4340D756" w14:textId="2C58FFCE" w:rsidR="00A73652" w:rsidRDefault="00A73652" w:rsidP="00A73652">
      <w:pPr>
        <w:pStyle w:val="a3"/>
        <w:numPr>
          <w:ilvl w:val="0"/>
          <w:numId w:val="2"/>
        </w:numPr>
        <w:ind w:firstLineChars="0"/>
      </w:pPr>
      <w:r>
        <w:t>Problem 4</w:t>
      </w:r>
    </w:p>
    <w:p w14:paraId="3CEDF7C7" w14:textId="6D5A4F4F" w:rsidR="00BE7749" w:rsidRDefault="00A73652">
      <w:r w:rsidRPr="00A73652">
        <w:t>Our data set only has factor covariates, so no monotone transformation will have an effect on the predictions, and non-monotone transformation wouldn’t make sense. If there was evidence of a lack of normality or non-constant variance, a transformation might improve our statistical inference, but checking various residual plots leaves little indication that this is necessary.</w:t>
      </w:r>
    </w:p>
    <w:sectPr w:rsidR="00BE7749" w:rsidSect="00885F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F9465A"/>
    <w:multiLevelType w:val="hybridMultilevel"/>
    <w:tmpl w:val="B3C071C2"/>
    <w:lvl w:ilvl="0" w:tplc="06228C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57"/>
    <w:rsid w:val="00060157"/>
    <w:rsid w:val="00090FA9"/>
    <w:rsid w:val="00180912"/>
    <w:rsid w:val="002175E4"/>
    <w:rsid w:val="003A516A"/>
    <w:rsid w:val="004146C4"/>
    <w:rsid w:val="00416773"/>
    <w:rsid w:val="004E7343"/>
    <w:rsid w:val="005D151F"/>
    <w:rsid w:val="007F70C6"/>
    <w:rsid w:val="00885FA1"/>
    <w:rsid w:val="008F1EB3"/>
    <w:rsid w:val="00920D80"/>
    <w:rsid w:val="00933EB2"/>
    <w:rsid w:val="00943589"/>
    <w:rsid w:val="00962B41"/>
    <w:rsid w:val="009F6D02"/>
    <w:rsid w:val="00A73652"/>
    <w:rsid w:val="00AD7D4F"/>
    <w:rsid w:val="00B40848"/>
    <w:rsid w:val="00B44285"/>
    <w:rsid w:val="00BE5DC6"/>
    <w:rsid w:val="00BE7749"/>
    <w:rsid w:val="00BF0986"/>
    <w:rsid w:val="00BF7B8E"/>
    <w:rsid w:val="00CA1830"/>
    <w:rsid w:val="00EC2FAE"/>
    <w:rsid w:val="00F1541D"/>
    <w:rsid w:val="00F41F0E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47B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9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986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BE5DC6"/>
    <w:rPr>
      <w:rFonts w:ascii="Times New Roman" w:hAnsi="Times New Roman" w:cs="Times New Roman"/>
      <w:sz w:val="24"/>
      <w:szCs w:val="24"/>
    </w:rPr>
  </w:style>
  <w:style w:type="character" w:customStyle="1" w:styleId="a5">
    <w:name w:val="文档结构图字符"/>
    <w:basedOn w:val="a0"/>
    <w:link w:val="a4"/>
    <w:uiPriority w:val="99"/>
    <w:semiHidden/>
    <w:rsid w:val="00BE5DC6"/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CA18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CA183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A183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CA183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405</Words>
  <Characters>2310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2018-12-15T02:43:00Z</dcterms:created>
  <dcterms:modified xsi:type="dcterms:W3CDTF">2018-12-15T23:28:00Z</dcterms:modified>
</cp:coreProperties>
</file>