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PANTALLA NOVEDAD DE CANTIDAD CON LETRAS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43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PANTALLAS NOVEDAD DE COBROS: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10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09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