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FD16" w14:textId="31B203B3" w:rsidR="004C0947" w:rsidRPr="00DA34C7" w:rsidRDefault="004C0947" w:rsidP="00DA34C7">
      <w:pPr>
        <w:jc w:val="center"/>
        <w:rPr>
          <w:b/>
          <w:bCs/>
          <w:sz w:val="44"/>
          <w:szCs w:val="44"/>
        </w:rPr>
      </w:pPr>
      <w:r w:rsidRPr="00DA34C7">
        <w:rPr>
          <w:b/>
          <w:bCs/>
          <w:sz w:val="44"/>
          <w:szCs w:val="44"/>
        </w:rPr>
        <w:t xml:space="preserve">Verilog Lab </w:t>
      </w:r>
      <w:r w:rsidR="004D3D1A">
        <w:rPr>
          <w:b/>
          <w:bCs/>
          <w:sz w:val="44"/>
          <w:szCs w:val="44"/>
        </w:rPr>
        <w:t>4</w:t>
      </w:r>
      <w:r w:rsidR="00DA34C7">
        <w:rPr>
          <w:b/>
          <w:bCs/>
          <w:sz w:val="44"/>
          <w:szCs w:val="44"/>
        </w:rPr>
        <w:t xml:space="preserve"> (</w:t>
      </w:r>
      <w:r w:rsidR="00DA34C7" w:rsidRPr="00DA34C7">
        <w:rPr>
          <w:b/>
          <w:bCs/>
          <w:sz w:val="44"/>
          <w:szCs w:val="44"/>
        </w:rPr>
        <w:t>ECS1005</w:t>
      </w:r>
      <w:r w:rsidR="00DA34C7">
        <w:rPr>
          <w:b/>
          <w:bCs/>
          <w:sz w:val="44"/>
          <w:szCs w:val="44"/>
        </w:rPr>
        <w:t>)</w:t>
      </w:r>
    </w:p>
    <w:p w14:paraId="7FC152C3" w14:textId="77777777" w:rsidR="00DA34C7" w:rsidRDefault="00DA34C7" w:rsidP="00DA34C7">
      <w:pPr>
        <w:rPr>
          <w:b/>
          <w:bCs/>
          <w:sz w:val="44"/>
          <w:szCs w:val="44"/>
        </w:rPr>
      </w:pPr>
      <w:r>
        <w:rPr>
          <w:b/>
          <w:bCs/>
          <w:sz w:val="44"/>
          <w:szCs w:val="44"/>
        </w:rPr>
        <w:t>Objectives:</w:t>
      </w:r>
    </w:p>
    <w:p w14:paraId="19C3463E" w14:textId="66976DF3" w:rsidR="00DA34C7" w:rsidRDefault="00DA34C7" w:rsidP="00DA34C7">
      <w:pPr>
        <w:rPr>
          <w:sz w:val="24"/>
          <w:szCs w:val="24"/>
        </w:rPr>
      </w:pPr>
      <w:r w:rsidRPr="00DA34C7">
        <w:rPr>
          <w:sz w:val="24"/>
          <w:szCs w:val="24"/>
        </w:rPr>
        <w:t xml:space="preserve">The objectives of this lab are as </w:t>
      </w:r>
      <w:r w:rsidR="004D3D1A" w:rsidRPr="00DA34C7">
        <w:rPr>
          <w:sz w:val="24"/>
          <w:szCs w:val="24"/>
        </w:rPr>
        <w:t>follows.</w:t>
      </w:r>
    </w:p>
    <w:p w14:paraId="2DAE5892" w14:textId="3820DD7F" w:rsidR="00A72617" w:rsidRDefault="00A72617" w:rsidP="00884609">
      <w:pPr>
        <w:pStyle w:val="ListParagraph"/>
        <w:numPr>
          <w:ilvl w:val="0"/>
          <w:numId w:val="1"/>
        </w:numPr>
        <w:rPr>
          <w:sz w:val="24"/>
          <w:szCs w:val="24"/>
        </w:rPr>
      </w:pPr>
      <w:r>
        <w:rPr>
          <w:sz w:val="24"/>
          <w:szCs w:val="24"/>
        </w:rPr>
        <w:t xml:space="preserve">Understand the use of two </w:t>
      </w:r>
      <w:r w:rsidR="00E904B4">
        <w:rPr>
          <w:sz w:val="24"/>
          <w:szCs w:val="24"/>
        </w:rPr>
        <w:t>procedural</w:t>
      </w:r>
      <w:r>
        <w:rPr>
          <w:sz w:val="24"/>
          <w:szCs w:val="24"/>
        </w:rPr>
        <w:t xml:space="preserve"> blocks in </w:t>
      </w:r>
      <w:r w:rsidR="00E904B4">
        <w:rPr>
          <w:sz w:val="24"/>
          <w:szCs w:val="24"/>
        </w:rPr>
        <w:t>Verilog</w:t>
      </w:r>
      <w:r w:rsidR="00C71C3F">
        <w:rPr>
          <w:sz w:val="24"/>
          <w:szCs w:val="24"/>
        </w:rPr>
        <w:t xml:space="preserve"> (initial, always)</w:t>
      </w:r>
      <w:r w:rsidR="0059283F">
        <w:rPr>
          <w:sz w:val="24"/>
          <w:szCs w:val="24"/>
        </w:rPr>
        <w:t>.</w:t>
      </w:r>
    </w:p>
    <w:p w14:paraId="53469276" w14:textId="2A8B2A55" w:rsidR="005975BB" w:rsidRDefault="00DA34C7" w:rsidP="00884609">
      <w:pPr>
        <w:pStyle w:val="ListParagraph"/>
        <w:numPr>
          <w:ilvl w:val="0"/>
          <w:numId w:val="1"/>
        </w:numPr>
        <w:rPr>
          <w:sz w:val="24"/>
          <w:szCs w:val="24"/>
        </w:rPr>
      </w:pPr>
      <w:r w:rsidRPr="0053175C">
        <w:rPr>
          <w:sz w:val="24"/>
          <w:szCs w:val="24"/>
        </w:rPr>
        <w:t xml:space="preserve">To </w:t>
      </w:r>
      <w:r w:rsidR="007A464F" w:rsidRPr="0053175C">
        <w:rPr>
          <w:sz w:val="24"/>
          <w:szCs w:val="24"/>
        </w:rPr>
        <w:t xml:space="preserve">practice </w:t>
      </w:r>
      <w:r w:rsidR="00A72617">
        <w:rPr>
          <w:sz w:val="24"/>
          <w:szCs w:val="24"/>
        </w:rPr>
        <w:t>behavioural</w:t>
      </w:r>
      <w:r w:rsidR="0053175C">
        <w:rPr>
          <w:sz w:val="24"/>
          <w:szCs w:val="24"/>
        </w:rPr>
        <w:t xml:space="preserve"> modelling </w:t>
      </w:r>
      <w:r w:rsidR="00E904B4">
        <w:rPr>
          <w:sz w:val="24"/>
          <w:szCs w:val="24"/>
        </w:rPr>
        <w:t xml:space="preserve">constructs like case, if else in </w:t>
      </w:r>
      <w:r w:rsidR="0059283F">
        <w:rPr>
          <w:sz w:val="24"/>
          <w:szCs w:val="24"/>
        </w:rPr>
        <w:t>Verilog</w:t>
      </w:r>
      <w:r w:rsidR="00A72617">
        <w:rPr>
          <w:sz w:val="24"/>
          <w:szCs w:val="24"/>
        </w:rPr>
        <w:t xml:space="preserve">. </w:t>
      </w:r>
      <w:r w:rsidR="0053175C" w:rsidRPr="0053175C">
        <w:rPr>
          <w:sz w:val="24"/>
          <w:szCs w:val="24"/>
        </w:rPr>
        <w:t xml:space="preserve"> </w:t>
      </w:r>
    </w:p>
    <w:p w14:paraId="4C6101A8" w14:textId="77777777" w:rsidR="00962C89" w:rsidRPr="00962C89" w:rsidRDefault="00962C89" w:rsidP="00962C89">
      <w:pPr>
        <w:rPr>
          <w:sz w:val="24"/>
          <w:szCs w:val="24"/>
        </w:rPr>
      </w:pPr>
    </w:p>
    <w:p w14:paraId="3230671D" w14:textId="3892AF09" w:rsidR="004D3D1A" w:rsidRDefault="00C71C3F" w:rsidP="00EB0A7D">
      <w:pPr>
        <w:rPr>
          <w:b/>
          <w:bCs/>
          <w:sz w:val="44"/>
          <w:szCs w:val="44"/>
        </w:rPr>
      </w:pPr>
      <w:r>
        <w:rPr>
          <w:b/>
          <w:bCs/>
          <w:sz w:val="44"/>
          <w:szCs w:val="44"/>
        </w:rPr>
        <w:t>Task0</w:t>
      </w:r>
      <w:r w:rsidR="00676DC7">
        <w:rPr>
          <w:b/>
          <w:bCs/>
          <w:sz w:val="44"/>
          <w:szCs w:val="44"/>
        </w:rPr>
        <w:t>:</w:t>
      </w:r>
      <w:r w:rsidR="00CD61B3">
        <w:rPr>
          <w:b/>
          <w:bCs/>
          <w:sz w:val="44"/>
          <w:szCs w:val="44"/>
        </w:rPr>
        <w:t xml:space="preserve"> </w:t>
      </w:r>
      <w:r w:rsidR="004D3D1A">
        <w:rPr>
          <w:b/>
          <w:bCs/>
          <w:sz w:val="44"/>
          <w:szCs w:val="44"/>
        </w:rPr>
        <w:t xml:space="preserve">Let’s fix back the waveforms </w:t>
      </w:r>
      <w:r w:rsidR="00962C89">
        <w:rPr>
          <w:b/>
          <w:bCs/>
          <w:sz w:val="44"/>
          <w:szCs w:val="44"/>
        </w:rPr>
        <w:t>first.</w:t>
      </w:r>
    </w:p>
    <w:p w14:paraId="7B6D768F" w14:textId="78CCCACD" w:rsidR="004D3D1A" w:rsidRDefault="00EB0A7D" w:rsidP="004D3D1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4"/>
          <w:szCs w:val="44"/>
        </w:rPr>
        <w:t xml:space="preserve"> </w:t>
      </w:r>
      <w:r w:rsidRPr="00331541">
        <w:rPr>
          <w:sz w:val="24"/>
          <w:szCs w:val="24"/>
        </w:rPr>
        <w:t xml:space="preserve"> </w:t>
      </w:r>
      <w:r w:rsidR="00C71C3F" w:rsidRPr="0033154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last weeks lab, </w:t>
      </w:r>
      <w:r w:rsidR="004D3D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of us faced the problem of not being able to run the waveforms. Let’s fix that first by running the compilation scripts in the following manner. Open and fork up the lab3 task 2 link below.</w:t>
      </w:r>
    </w:p>
    <w:p w14:paraId="20396FF9" w14:textId="77777777" w:rsidR="004D3D1A" w:rsidRDefault="00000000" w:rsidP="004D3D1A">
      <w:pPr>
        <w:rPr>
          <w:rStyle w:val="Hyperlink"/>
          <w:sz w:val="24"/>
          <w:szCs w:val="24"/>
        </w:rPr>
      </w:pPr>
      <w:hyperlink r:id="rId5" w:anchor="Decoder2to4.v" w:history="1">
        <w:r w:rsidR="004D3D1A" w:rsidRPr="008452EB">
          <w:rPr>
            <w:rStyle w:val="Hyperlink"/>
            <w:sz w:val="24"/>
            <w:szCs w:val="24"/>
          </w:rPr>
          <w:t>https://replit.com/@AyeshaKhalid5/ECS1005-Verilog-Lab3-Task2#Decoder2to4.v</w:t>
        </w:r>
      </w:hyperlink>
    </w:p>
    <w:p w14:paraId="41611019" w14:textId="0A13448C" w:rsidR="004D3D1A" w:rsidRDefault="004D3D1A" w:rsidP="004D3D1A">
      <w:pPr>
        <w:rPr>
          <w:sz w:val="24"/>
          <w:szCs w:val="24"/>
        </w:rPr>
      </w:pPr>
      <w:r>
        <w:rPr>
          <w:sz w:val="24"/>
          <w:szCs w:val="24"/>
        </w:rPr>
        <w:t xml:space="preserve">When you click the Run button, it will compile. If it opens up the waveform, then you can simply skip the next step. If the wave form does not open, then simply click the shell screen, right next to the console on the right side of the screen as shown below. </w:t>
      </w:r>
    </w:p>
    <w:p w14:paraId="049F215B" w14:textId="71E53EA3" w:rsidR="004D3D1A" w:rsidRDefault="004D3D1A" w:rsidP="004D3D1A">
      <w:pPr>
        <w:jc w:val="center"/>
        <w:rPr>
          <w:sz w:val="24"/>
          <w:szCs w:val="24"/>
        </w:rPr>
      </w:pPr>
      <w:r>
        <w:rPr>
          <w:noProof/>
        </w:rPr>
        <w:drawing>
          <wp:inline distT="0" distB="0" distL="0" distR="0" wp14:anchorId="02A0D8E6" wp14:editId="7C8BCB62">
            <wp:extent cx="3292475" cy="665064"/>
            <wp:effectExtent l="0" t="0" r="3175" b="1905"/>
            <wp:docPr id="5803603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60341" name="Picture 1" descr="A screen shot of a computer&#10;&#10;Description automatically generated"/>
                    <pic:cNvPicPr/>
                  </pic:nvPicPr>
                  <pic:blipFill>
                    <a:blip r:embed="rId6"/>
                    <a:stretch>
                      <a:fillRect/>
                    </a:stretch>
                  </pic:blipFill>
                  <pic:spPr>
                    <a:xfrm>
                      <a:off x="0" y="0"/>
                      <a:ext cx="3307837" cy="668167"/>
                    </a:xfrm>
                    <a:prstGeom prst="rect">
                      <a:avLst/>
                    </a:prstGeom>
                  </pic:spPr>
                </pic:pic>
              </a:graphicData>
            </a:graphic>
          </wp:inline>
        </w:drawing>
      </w:r>
    </w:p>
    <w:p w14:paraId="3F1FFF57" w14:textId="26B8A197" w:rsidR="004D3D1A" w:rsidRDefault="004D3D1A" w:rsidP="004D3D1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the shell, </w:t>
      </w:r>
      <w:r w:rsidR="000D67D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and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paste the following command and enter:</w:t>
      </w:r>
    </w:p>
    <w:p w14:paraId="2A6A67BE" w14:textId="03326381" w:rsidR="004D3D1A" w:rsidRDefault="004D3D1A" w:rsidP="004D3D1A">
      <w:pPr>
        <w:ind w:firstLine="720"/>
        <w:rPr>
          <w:rFonts w:ascii="Courier New" w:eastAsia="Times New Roman" w:hAnsi="Courier New" w:cs="Courier New"/>
          <w:color w:val="000000"/>
          <w:sz w:val="28"/>
          <w:szCs w:val="28"/>
          <w:lang w:eastAsia="en-GB"/>
        </w:rPr>
      </w:pPr>
      <w:r w:rsidRPr="004D3D1A">
        <w:rPr>
          <w:rFonts w:ascii="Courier New" w:eastAsia="Times New Roman" w:hAnsi="Courier New" w:cs="Courier New"/>
          <w:color w:val="000000"/>
          <w:sz w:val="28"/>
          <w:szCs w:val="28"/>
          <w:lang w:eastAsia="en-GB"/>
        </w:rPr>
        <w:t>chmod +x run.sh &amp;&amp; ./run.sh</w:t>
      </w:r>
    </w:p>
    <w:p w14:paraId="61F34297" w14:textId="5734897C" w:rsidR="004D3D1A" w:rsidRDefault="004D3D1A" w:rsidP="004D3D1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you run this command, the project will compile again and the waveform will launch as well. </w:t>
      </w:r>
    </w:p>
    <w:p w14:paraId="0233C05A" w14:textId="6298FF9C" w:rsidR="004D3D1A" w:rsidRDefault="004D3D1A" w:rsidP="004D3D1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 doing the same with the lab3 task 3 link below.</w:t>
      </w:r>
    </w:p>
    <w:p w14:paraId="39425C2F" w14:textId="77777777" w:rsidR="004D3D1A" w:rsidRDefault="00000000" w:rsidP="004D3D1A">
      <w:pPr>
        <w:rPr>
          <w:sz w:val="24"/>
          <w:szCs w:val="24"/>
        </w:rPr>
      </w:pPr>
      <w:hyperlink r:id="rId7" w:anchor="MUX2.v" w:history="1">
        <w:r w:rsidR="004D3D1A" w:rsidRPr="008452EB">
          <w:rPr>
            <w:rStyle w:val="Hyperlink"/>
            <w:sz w:val="24"/>
            <w:szCs w:val="24"/>
          </w:rPr>
          <w:t>https://replit.com/@AyeshaKhalid5/ECS1005-Verilog-Lab3-Task3#MUX2.v</w:t>
        </w:r>
      </w:hyperlink>
      <w:r w:rsidR="004D3D1A">
        <w:rPr>
          <w:sz w:val="24"/>
          <w:szCs w:val="24"/>
        </w:rPr>
        <w:t xml:space="preserve"> </w:t>
      </w:r>
    </w:p>
    <w:p w14:paraId="12AB62A7" w14:textId="77777777" w:rsidR="004D3D1A" w:rsidRPr="004D3D1A" w:rsidRDefault="004D3D1A" w:rsidP="004D3D1A">
      <w:pPr>
        <w:ind w:firstLine="720"/>
        <w:rPr>
          <w:rFonts w:ascii="Courier New" w:eastAsia="Times New Roman" w:hAnsi="Courier New" w:cs="Courier New"/>
          <w:color w:val="000000"/>
          <w:sz w:val="28"/>
          <w:szCs w:val="28"/>
          <w:lang w:eastAsia="en-GB"/>
        </w:rPr>
      </w:pPr>
    </w:p>
    <w:p w14:paraId="1FC37D90" w14:textId="18B5F2DA" w:rsidR="00A208A3" w:rsidRPr="00331541" w:rsidRDefault="00A208A3" w:rsidP="00A208A3">
      <w:pPr>
        <w:pStyle w:val="ListParagraph"/>
        <w:jc w:val="center"/>
        <w:rPr>
          <w:sz w:val="24"/>
          <w:szCs w:val="24"/>
        </w:rPr>
      </w:pPr>
    </w:p>
    <w:p w14:paraId="597A5461" w14:textId="77777777" w:rsidR="00962C89" w:rsidRDefault="00962C89" w:rsidP="00A208A3">
      <w:pPr>
        <w:rPr>
          <w:b/>
          <w:bCs/>
          <w:sz w:val="44"/>
          <w:szCs w:val="44"/>
        </w:rPr>
      </w:pPr>
    </w:p>
    <w:p w14:paraId="441AA10A" w14:textId="77777777" w:rsidR="00962C89" w:rsidRDefault="00962C89" w:rsidP="00A208A3">
      <w:pPr>
        <w:rPr>
          <w:b/>
          <w:bCs/>
          <w:sz w:val="44"/>
          <w:szCs w:val="44"/>
        </w:rPr>
      </w:pPr>
    </w:p>
    <w:p w14:paraId="4F45892A" w14:textId="77777777" w:rsidR="00962C89" w:rsidRDefault="00962C89" w:rsidP="00A208A3">
      <w:pPr>
        <w:rPr>
          <w:b/>
          <w:bCs/>
          <w:sz w:val="44"/>
          <w:szCs w:val="44"/>
        </w:rPr>
      </w:pPr>
    </w:p>
    <w:p w14:paraId="309F1347" w14:textId="22341109" w:rsidR="007C5B15" w:rsidRDefault="007C5B15" w:rsidP="007C5B15">
      <w:pPr>
        <w:rPr>
          <w:b/>
          <w:bCs/>
          <w:sz w:val="44"/>
          <w:szCs w:val="44"/>
        </w:rPr>
      </w:pPr>
      <w:r>
        <w:rPr>
          <w:b/>
          <w:bCs/>
          <w:sz w:val="44"/>
          <w:szCs w:val="44"/>
        </w:rPr>
        <w:lastRenderedPageBreak/>
        <w:t xml:space="preserve">Task </w:t>
      </w:r>
      <w:r w:rsidR="00962C89">
        <w:rPr>
          <w:b/>
          <w:bCs/>
          <w:sz w:val="44"/>
          <w:szCs w:val="44"/>
        </w:rPr>
        <w:t>1</w:t>
      </w:r>
      <w:r>
        <w:rPr>
          <w:b/>
          <w:bCs/>
          <w:sz w:val="44"/>
          <w:szCs w:val="44"/>
        </w:rPr>
        <w:t xml:space="preserve">: </w:t>
      </w:r>
      <w:r w:rsidR="0019564E">
        <w:rPr>
          <w:b/>
          <w:bCs/>
          <w:sz w:val="44"/>
          <w:szCs w:val="44"/>
        </w:rPr>
        <w:t>Multiplexer</w:t>
      </w:r>
      <w:r w:rsidR="00A07FAC">
        <w:rPr>
          <w:b/>
          <w:bCs/>
          <w:sz w:val="44"/>
          <w:szCs w:val="44"/>
        </w:rPr>
        <w:t xml:space="preserve"> Design</w:t>
      </w:r>
      <w:r w:rsidR="0019564E">
        <w:rPr>
          <w:b/>
          <w:bCs/>
          <w:sz w:val="44"/>
          <w:szCs w:val="44"/>
        </w:rPr>
        <w:t xml:space="preserve"> using</w:t>
      </w:r>
      <w:r w:rsidR="00FA195E">
        <w:rPr>
          <w:b/>
          <w:bCs/>
          <w:sz w:val="44"/>
          <w:szCs w:val="44"/>
        </w:rPr>
        <w:t xml:space="preserve"> case</w:t>
      </w:r>
      <w:r w:rsidR="00606CF8">
        <w:rPr>
          <w:b/>
          <w:bCs/>
          <w:sz w:val="44"/>
          <w:szCs w:val="44"/>
        </w:rPr>
        <w:t xml:space="preserve"> and If-else structures in </w:t>
      </w:r>
      <w:r w:rsidR="00FB2540">
        <w:rPr>
          <w:b/>
          <w:bCs/>
          <w:sz w:val="44"/>
          <w:szCs w:val="44"/>
        </w:rPr>
        <w:t>behavioural</w:t>
      </w:r>
      <w:r w:rsidR="00606CF8">
        <w:rPr>
          <w:b/>
          <w:bCs/>
          <w:sz w:val="44"/>
          <w:szCs w:val="44"/>
        </w:rPr>
        <w:t xml:space="preserve"> modelling </w:t>
      </w:r>
    </w:p>
    <w:p w14:paraId="0D3DC713" w14:textId="52095DCE" w:rsidR="00C45204" w:rsidRPr="00A07FAC" w:rsidRDefault="00C949C9" w:rsidP="00082E43">
      <w:pPr>
        <w:rPr>
          <w:sz w:val="24"/>
          <w:szCs w:val="24"/>
        </w:rPr>
      </w:pPr>
      <w:r w:rsidRPr="00A07FAC">
        <w:rPr>
          <w:sz w:val="24"/>
          <w:szCs w:val="24"/>
        </w:rPr>
        <w:t xml:space="preserve">The </w:t>
      </w:r>
      <w:r w:rsidR="000A2064" w:rsidRPr="00A07FAC">
        <w:rPr>
          <w:sz w:val="24"/>
          <w:szCs w:val="24"/>
        </w:rPr>
        <w:t>behavioural</w:t>
      </w:r>
      <w:r w:rsidRPr="00A07FAC">
        <w:rPr>
          <w:sz w:val="24"/>
          <w:szCs w:val="24"/>
        </w:rPr>
        <w:t xml:space="preserve"> </w:t>
      </w:r>
      <w:r w:rsidR="00963A23" w:rsidRPr="00A07FAC">
        <w:rPr>
          <w:sz w:val="24"/>
          <w:szCs w:val="24"/>
        </w:rPr>
        <w:t>modelling</w:t>
      </w:r>
      <w:r w:rsidRPr="00A07FAC">
        <w:rPr>
          <w:sz w:val="24"/>
          <w:szCs w:val="24"/>
        </w:rPr>
        <w:t xml:space="preserve"> style in Verilog </w:t>
      </w:r>
      <w:r w:rsidR="00963A23" w:rsidRPr="00A07FAC">
        <w:rPr>
          <w:sz w:val="24"/>
          <w:szCs w:val="24"/>
        </w:rPr>
        <w:t xml:space="preserve">is the highest level of abstraction and uses constructs that are very similar to C language. </w:t>
      </w:r>
      <w:r w:rsidR="000A2064" w:rsidRPr="00A07FAC">
        <w:rPr>
          <w:sz w:val="24"/>
          <w:szCs w:val="24"/>
        </w:rPr>
        <w:t>Behavioural</w:t>
      </w:r>
      <w:r w:rsidR="008A4BB8" w:rsidRPr="00A07FAC">
        <w:rPr>
          <w:sz w:val="24"/>
          <w:szCs w:val="24"/>
        </w:rPr>
        <w:t xml:space="preserve"> </w:t>
      </w:r>
      <w:r w:rsidR="000A2064" w:rsidRPr="00A07FAC">
        <w:rPr>
          <w:sz w:val="24"/>
          <w:szCs w:val="24"/>
        </w:rPr>
        <w:t>modelling</w:t>
      </w:r>
      <w:r w:rsidR="008A4BB8" w:rsidRPr="00A07FAC">
        <w:rPr>
          <w:sz w:val="24"/>
          <w:szCs w:val="24"/>
        </w:rPr>
        <w:t xml:space="preserve"> represents digital circuits at a functional and algorithmic level. It can be used to describe sequential and </w:t>
      </w:r>
      <w:r w:rsidR="000A2064" w:rsidRPr="00A07FAC">
        <w:rPr>
          <w:sz w:val="24"/>
          <w:szCs w:val="24"/>
        </w:rPr>
        <w:t>combinational</w:t>
      </w:r>
      <w:r w:rsidR="008A4BB8" w:rsidRPr="00A07FAC">
        <w:rPr>
          <w:sz w:val="24"/>
          <w:szCs w:val="24"/>
        </w:rPr>
        <w:t xml:space="preserve"> circuits. In </w:t>
      </w:r>
      <w:r w:rsidR="00906AD8" w:rsidRPr="00A07FAC">
        <w:rPr>
          <w:sz w:val="24"/>
          <w:szCs w:val="24"/>
        </w:rPr>
        <w:t>today’s</w:t>
      </w:r>
      <w:r w:rsidR="008A4BB8" w:rsidRPr="00A07FAC">
        <w:rPr>
          <w:sz w:val="24"/>
          <w:szCs w:val="24"/>
        </w:rPr>
        <w:t xml:space="preserve"> lab, we will use </w:t>
      </w:r>
      <w:r w:rsidR="000A2064" w:rsidRPr="00A07FAC">
        <w:rPr>
          <w:sz w:val="24"/>
          <w:szCs w:val="24"/>
        </w:rPr>
        <w:t>behavioural</w:t>
      </w:r>
      <w:r w:rsidR="008A4BB8" w:rsidRPr="00A07FAC">
        <w:rPr>
          <w:sz w:val="24"/>
          <w:szCs w:val="24"/>
        </w:rPr>
        <w:t xml:space="preserve"> </w:t>
      </w:r>
      <w:r w:rsidR="000A2064" w:rsidRPr="00A07FAC">
        <w:rPr>
          <w:sz w:val="24"/>
          <w:szCs w:val="24"/>
        </w:rPr>
        <w:t>modelling</w:t>
      </w:r>
      <w:r w:rsidR="008A4BB8" w:rsidRPr="00A07FAC">
        <w:rPr>
          <w:sz w:val="24"/>
          <w:szCs w:val="24"/>
        </w:rPr>
        <w:t xml:space="preserve"> concept for combinational circuits only.</w:t>
      </w:r>
    </w:p>
    <w:p w14:paraId="7D16324B" w14:textId="0A5C4045" w:rsidR="002428EE" w:rsidRDefault="00963A23" w:rsidP="00082E43">
      <w:pPr>
        <w:rPr>
          <w:sz w:val="24"/>
          <w:szCs w:val="24"/>
        </w:rPr>
      </w:pPr>
      <w:r w:rsidRPr="00A07FAC">
        <w:rPr>
          <w:sz w:val="24"/>
          <w:szCs w:val="24"/>
        </w:rPr>
        <w:t xml:space="preserve">In this </w:t>
      </w:r>
      <w:r w:rsidR="008A4BB8" w:rsidRPr="00A07FAC">
        <w:rPr>
          <w:sz w:val="24"/>
          <w:szCs w:val="24"/>
        </w:rPr>
        <w:t>task</w:t>
      </w:r>
      <w:r w:rsidRPr="00A07FAC">
        <w:rPr>
          <w:sz w:val="24"/>
          <w:szCs w:val="24"/>
        </w:rPr>
        <w:t xml:space="preserve"> we will use </w:t>
      </w:r>
      <w:r w:rsidR="00A07FAC" w:rsidRPr="00A07FAC">
        <w:rPr>
          <w:b/>
          <w:bCs/>
          <w:sz w:val="24"/>
          <w:szCs w:val="24"/>
        </w:rPr>
        <w:t>case</w:t>
      </w:r>
      <w:r w:rsidRPr="00A07FAC">
        <w:rPr>
          <w:sz w:val="24"/>
          <w:szCs w:val="24"/>
        </w:rPr>
        <w:t xml:space="preserve"> statement and </w:t>
      </w:r>
      <w:r w:rsidRPr="00A07FAC">
        <w:rPr>
          <w:b/>
          <w:bCs/>
          <w:sz w:val="24"/>
          <w:szCs w:val="24"/>
        </w:rPr>
        <w:t>If-else</w:t>
      </w:r>
      <w:r w:rsidRPr="00A07FAC">
        <w:rPr>
          <w:sz w:val="24"/>
          <w:szCs w:val="24"/>
        </w:rPr>
        <w:t xml:space="preserve"> chaining to model 4:1 mux that we have already modelled using </w:t>
      </w:r>
      <w:r w:rsidR="00E000CB">
        <w:rPr>
          <w:sz w:val="24"/>
          <w:szCs w:val="24"/>
        </w:rPr>
        <w:t xml:space="preserve">gate level modelling in the last lab and the </w:t>
      </w:r>
      <w:r w:rsidRPr="00A07FAC">
        <w:rPr>
          <w:sz w:val="24"/>
          <w:szCs w:val="24"/>
        </w:rPr>
        <w:t>data flow modelling (</w:t>
      </w:r>
      <w:r w:rsidR="00E000CB">
        <w:rPr>
          <w:sz w:val="24"/>
          <w:szCs w:val="24"/>
        </w:rPr>
        <w:t xml:space="preserve">assign statement with </w:t>
      </w:r>
      <w:r w:rsidRPr="00A07FAC">
        <w:rPr>
          <w:sz w:val="24"/>
          <w:szCs w:val="24"/>
        </w:rPr>
        <w:t>conditional operator)</w:t>
      </w:r>
      <w:r w:rsidR="005F2615" w:rsidRPr="00A07FAC">
        <w:rPr>
          <w:sz w:val="24"/>
          <w:szCs w:val="24"/>
        </w:rPr>
        <w:t xml:space="preserve">. </w:t>
      </w:r>
      <w:r w:rsidR="00506E86" w:rsidRPr="00A07FAC">
        <w:rPr>
          <w:sz w:val="24"/>
          <w:szCs w:val="24"/>
        </w:rPr>
        <w:t>Open</w:t>
      </w:r>
      <w:r w:rsidR="002428EE">
        <w:rPr>
          <w:sz w:val="24"/>
          <w:szCs w:val="24"/>
        </w:rPr>
        <w:t xml:space="preserve"> and fork up</w:t>
      </w:r>
      <w:r w:rsidR="00076A7E" w:rsidRPr="00A07FAC">
        <w:rPr>
          <w:sz w:val="24"/>
          <w:szCs w:val="24"/>
        </w:rPr>
        <w:t xml:space="preserve"> the following project</w:t>
      </w:r>
      <w:r w:rsidR="002428EE">
        <w:rPr>
          <w:sz w:val="24"/>
          <w:szCs w:val="24"/>
        </w:rPr>
        <w:t>.</w:t>
      </w:r>
    </w:p>
    <w:p w14:paraId="2C2DA92F" w14:textId="22E1D549" w:rsidR="00C949C9" w:rsidRPr="00A07FAC" w:rsidRDefault="00E000CB" w:rsidP="00082E43">
      <w:pPr>
        <w:rPr>
          <w:sz w:val="24"/>
          <w:szCs w:val="24"/>
        </w:rPr>
      </w:pPr>
      <w:hyperlink r:id="rId8" w:history="1">
        <w:r w:rsidRPr="00BE391C">
          <w:rPr>
            <w:rStyle w:val="Hyperlink"/>
            <w:sz w:val="24"/>
            <w:szCs w:val="24"/>
          </w:rPr>
          <w:t>https://replit.com/@AyeshaKhalid5/ECS1005-Verilog-Lab4-Task1#tb_MUX4.v</w:t>
        </w:r>
      </w:hyperlink>
      <w:r>
        <w:rPr>
          <w:sz w:val="24"/>
          <w:szCs w:val="24"/>
        </w:rPr>
        <w:t xml:space="preserve"> </w:t>
      </w:r>
      <w:r w:rsidR="007B7852" w:rsidRPr="00A07FAC">
        <w:rPr>
          <w:sz w:val="24"/>
          <w:szCs w:val="24"/>
        </w:rPr>
        <w:t xml:space="preserve"> </w:t>
      </w:r>
    </w:p>
    <w:p w14:paraId="09AED0FA" w14:textId="1293AFBC" w:rsidR="0030416F" w:rsidRPr="00A07FAC" w:rsidRDefault="0030416F" w:rsidP="0030416F">
      <w:pPr>
        <w:jc w:val="center"/>
        <w:rPr>
          <w:sz w:val="24"/>
          <w:szCs w:val="24"/>
        </w:rPr>
      </w:pPr>
      <w:r w:rsidRPr="00A07FAC">
        <w:rPr>
          <w:noProof/>
          <w:sz w:val="24"/>
          <w:szCs w:val="24"/>
        </w:rPr>
        <w:drawing>
          <wp:inline distT="0" distB="0" distL="0" distR="0" wp14:anchorId="46C97984" wp14:editId="3A479BF6">
            <wp:extent cx="1549400" cy="2110740"/>
            <wp:effectExtent l="0" t="0" r="0" b="381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9"/>
                    <a:srcRect t="32489" r="62473"/>
                    <a:stretch/>
                  </pic:blipFill>
                  <pic:spPr bwMode="auto">
                    <a:xfrm>
                      <a:off x="0" y="0"/>
                      <a:ext cx="1553235" cy="2115964"/>
                    </a:xfrm>
                    <a:prstGeom prst="rect">
                      <a:avLst/>
                    </a:prstGeom>
                    <a:ln>
                      <a:noFill/>
                    </a:ln>
                    <a:extLst>
                      <a:ext uri="{53640926-AAD7-44D8-BBD7-CCE9431645EC}">
                        <a14:shadowObscured xmlns:a14="http://schemas.microsoft.com/office/drawing/2010/main"/>
                      </a:ext>
                    </a:extLst>
                  </pic:spPr>
                </pic:pic>
              </a:graphicData>
            </a:graphic>
          </wp:inline>
        </w:drawing>
      </w:r>
    </w:p>
    <w:p w14:paraId="5132AAF2" w14:textId="6618EBDD" w:rsidR="00AB30C8" w:rsidRPr="00A07FAC" w:rsidRDefault="00E000CB" w:rsidP="00AB30C8">
      <w:pPr>
        <w:pStyle w:val="ListParagraph"/>
        <w:numPr>
          <w:ilvl w:val="0"/>
          <w:numId w:val="2"/>
        </w:numPr>
        <w:rPr>
          <w:sz w:val="24"/>
          <w:szCs w:val="24"/>
        </w:rPr>
      </w:pPr>
      <w:r>
        <w:rPr>
          <w:sz w:val="24"/>
          <w:szCs w:val="24"/>
        </w:rPr>
        <w:t>Try</w:t>
      </w:r>
      <w:r w:rsidR="00AB30C8">
        <w:rPr>
          <w:sz w:val="24"/>
          <w:szCs w:val="24"/>
        </w:rPr>
        <w:t xml:space="preserve"> to understand the code</w:t>
      </w:r>
      <w:r w:rsidR="0046111D" w:rsidRPr="00A07FAC">
        <w:rPr>
          <w:sz w:val="24"/>
          <w:szCs w:val="24"/>
        </w:rPr>
        <w:t xml:space="preserve">. </w:t>
      </w:r>
      <w:r>
        <w:rPr>
          <w:sz w:val="24"/>
          <w:szCs w:val="24"/>
        </w:rPr>
        <w:t xml:space="preserve">There are two instantiations of </w:t>
      </w:r>
      <w:r w:rsidR="0046111D" w:rsidRPr="00A07FAC">
        <w:rPr>
          <w:sz w:val="24"/>
          <w:szCs w:val="24"/>
        </w:rPr>
        <w:t>4:1 multiplexer</w:t>
      </w:r>
      <w:r>
        <w:rPr>
          <w:sz w:val="24"/>
          <w:szCs w:val="24"/>
        </w:rPr>
        <w:t>s, one is undertaken via gate level modelling and instantiation (as we saw in last week’s lab,</w:t>
      </w:r>
      <w:r w:rsidRPr="00E000CB">
        <w:rPr>
          <w:i/>
          <w:iCs/>
          <w:sz w:val="24"/>
          <w:szCs w:val="24"/>
        </w:rPr>
        <w:t xml:space="preserve"> </w:t>
      </w:r>
      <w:r w:rsidRPr="00E000CB">
        <w:rPr>
          <w:i/>
          <w:iCs/>
          <w:sz w:val="24"/>
          <w:szCs w:val="24"/>
        </w:rPr>
        <w:t>MUX4_gatelevel</w:t>
      </w:r>
      <w:r w:rsidRPr="00E000CB">
        <w:rPr>
          <w:i/>
          <w:iCs/>
          <w:sz w:val="24"/>
          <w:szCs w:val="24"/>
        </w:rPr>
        <w:t>.v</w:t>
      </w:r>
      <w:r>
        <w:rPr>
          <w:sz w:val="24"/>
          <w:szCs w:val="24"/>
        </w:rPr>
        <w:t>)</w:t>
      </w:r>
      <w:r w:rsidR="0046111D" w:rsidRPr="00A07FAC">
        <w:rPr>
          <w:sz w:val="24"/>
          <w:szCs w:val="24"/>
        </w:rPr>
        <w:t xml:space="preserve"> </w:t>
      </w:r>
      <w:r>
        <w:rPr>
          <w:sz w:val="24"/>
          <w:szCs w:val="24"/>
        </w:rPr>
        <w:t>while the other is undertaken only via the continuous assignments and conditional operators (</w:t>
      </w:r>
      <w:r w:rsidRPr="00E000CB">
        <w:rPr>
          <w:i/>
          <w:iCs/>
          <w:sz w:val="24"/>
          <w:szCs w:val="24"/>
        </w:rPr>
        <w:t>MUX4_dataflow</w:t>
      </w:r>
      <w:r w:rsidRPr="00E000CB">
        <w:rPr>
          <w:i/>
          <w:iCs/>
          <w:sz w:val="24"/>
          <w:szCs w:val="24"/>
        </w:rPr>
        <w:t>.v</w:t>
      </w:r>
      <w:r>
        <w:rPr>
          <w:sz w:val="24"/>
          <w:szCs w:val="24"/>
        </w:rPr>
        <w:t xml:space="preserve">) </w:t>
      </w:r>
      <w:r w:rsidR="0046111D" w:rsidRPr="00A07FAC">
        <w:rPr>
          <w:sz w:val="24"/>
          <w:szCs w:val="24"/>
        </w:rPr>
        <w:t>as show</w:t>
      </w:r>
      <w:r w:rsidR="00AB30C8">
        <w:rPr>
          <w:sz w:val="24"/>
          <w:szCs w:val="24"/>
        </w:rPr>
        <w:t>n</w:t>
      </w:r>
      <w:r w:rsidR="0046111D" w:rsidRPr="00A07FAC">
        <w:rPr>
          <w:sz w:val="24"/>
          <w:szCs w:val="24"/>
        </w:rPr>
        <w:t xml:space="preserve"> above in the figure</w:t>
      </w:r>
      <w:r>
        <w:rPr>
          <w:sz w:val="24"/>
          <w:szCs w:val="24"/>
        </w:rPr>
        <w:t xml:space="preserve"> above</w:t>
      </w:r>
      <w:r w:rsidR="0046111D" w:rsidRPr="00A07FAC">
        <w:rPr>
          <w:sz w:val="24"/>
          <w:szCs w:val="24"/>
        </w:rPr>
        <w:t xml:space="preserve">. </w:t>
      </w:r>
      <w:r w:rsidR="00AB30C8" w:rsidRPr="00A07FAC">
        <w:rPr>
          <w:sz w:val="24"/>
          <w:szCs w:val="24"/>
        </w:rPr>
        <w:t>In the testbench</w:t>
      </w:r>
      <w:r w:rsidR="00AB30C8">
        <w:rPr>
          <w:sz w:val="24"/>
          <w:szCs w:val="24"/>
        </w:rPr>
        <w:t xml:space="preserve"> (</w:t>
      </w:r>
      <w:r w:rsidR="00AB30C8" w:rsidRPr="00AB30C8">
        <w:rPr>
          <w:sz w:val="24"/>
          <w:szCs w:val="24"/>
        </w:rPr>
        <w:t>tb_MUX4</w:t>
      </w:r>
      <w:r w:rsidR="00AB30C8">
        <w:rPr>
          <w:sz w:val="24"/>
          <w:szCs w:val="24"/>
        </w:rPr>
        <w:t>)</w:t>
      </w:r>
      <w:r w:rsidR="00AB30C8" w:rsidRPr="00A07FAC">
        <w:rPr>
          <w:sz w:val="24"/>
          <w:szCs w:val="24"/>
        </w:rPr>
        <w:t xml:space="preserve">, </w:t>
      </w:r>
      <w:r>
        <w:rPr>
          <w:sz w:val="24"/>
          <w:szCs w:val="24"/>
        </w:rPr>
        <w:t>we can compare the outputs of these two multiplexers to be the same. T</w:t>
      </w:r>
      <w:r w:rsidR="00AB30C8" w:rsidRPr="00A07FAC">
        <w:rPr>
          <w:sz w:val="24"/>
          <w:szCs w:val="24"/>
        </w:rPr>
        <w:t xml:space="preserve">ry </w:t>
      </w:r>
      <w:r w:rsidR="00AB30C8">
        <w:rPr>
          <w:sz w:val="24"/>
          <w:szCs w:val="24"/>
        </w:rPr>
        <w:t>changing</w:t>
      </w:r>
      <w:r w:rsidR="00AB30C8" w:rsidRPr="00A07FAC">
        <w:rPr>
          <w:sz w:val="24"/>
          <w:szCs w:val="24"/>
        </w:rPr>
        <w:t xml:space="preserve"> the values of multiplexer inputs (IN0=1; IN1=0; IN2=1; IN3=0;) in the </w:t>
      </w:r>
      <w:r w:rsidR="00AB30C8" w:rsidRPr="00A07FAC">
        <w:rPr>
          <w:b/>
          <w:bCs/>
          <w:sz w:val="24"/>
          <w:szCs w:val="24"/>
        </w:rPr>
        <w:t>initial</w:t>
      </w:r>
      <w:r w:rsidR="00AB30C8" w:rsidRPr="00A07FAC">
        <w:rPr>
          <w:sz w:val="24"/>
          <w:szCs w:val="24"/>
        </w:rPr>
        <w:t xml:space="preserve"> block and see if the changes are reflected in the waveform or not</w:t>
      </w:r>
      <w:r w:rsidR="00AB30C8">
        <w:rPr>
          <w:sz w:val="24"/>
          <w:szCs w:val="24"/>
        </w:rPr>
        <w:t xml:space="preserve"> after running it again</w:t>
      </w:r>
      <w:r w:rsidR="00AB30C8" w:rsidRPr="00A07FAC">
        <w:rPr>
          <w:sz w:val="24"/>
          <w:szCs w:val="24"/>
        </w:rPr>
        <w:t>.</w:t>
      </w:r>
    </w:p>
    <w:p w14:paraId="0EEE91E3" w14:textId="40C44FCC" w:rsidR="0030416F" w:rsidRPr="00A07FAC" w:rsidRDefault="00AB30C8" w:rsidP="00AB30C8">
      <w:pPr>
        <w:pStyle w:val="ListParagraph"/>
        <w:rPr>
          <w:sz w:val="24"/>
          <w:szCs w:val="24"/>
        </w:rPr>
      </w:pPr>
      <w:r>
        <w:rPr>
          <w:sz w:val="24"/>
          <w:szCs w:val="24"/>
        </w:rPr>
        <w:t>F</w:t>
      </w:r>
      <w:r w:rsidR="00B73218" w:rsidRPr="00A07FAC">
        <w:rPr>
          <w:sz w:val="24"/>
          <w:szCs w:val="24"/>
        </w:rPr>
        <w:t>ill up the following table for the given 4:1 mux</w:t>
      </w:r>
      <w:r w:rsidR="00E57BD0">
        <w:rPr>
          <w:sz w:val="24"/>
          <w:szCs w:val="24"/>
        </w:rPr>
        <w:t xml:space="preserve"> with inputs w0,w1,w2 and w3</w:t>
      </w:r>
      <w:r w:rsidR="0046111D" w:rsidRPr="00A07FAC">
        <w:rPr>
          <w:sz w:val="24"/>
          <w:szCs w:val="24"/>
        </w:rPr>
        <w:t xml:space="preserve">. </w:t>
      </w:r>
    </w:p>
    <w:tbl>
      <w:tblPr>
        <w:tblStyle w:val="TableGrid"/>
        <w:tblW w:w="6096" w:type="dxa"/>
        <w:tblInd w:w="1696" w:type="dxa"/>
        <w:tblLook w:val="04A0" w:firstRow="1" w:lastRow="0" w:firstColumn="1" w:lastColumn="0" w:noHBand="0" w:noVBand="1"/>
      </w:tblPr>
      <w:tblGrid>
        <w:gridCol w:w="1551"/>
        <w:gridCol w:w="1001"/>
        <w:gridCol w:w="1153"/>
        <w:gridCol w:w="2391"/>
      </w:tblGrid>
      <w:tr w:rsidR="00E000CB" w:rsidRPr="00A07FAC" w14:paraId="1CA39CA9" w14:textId="77777777" w:rsidTr="00E000CB">
        <w:trPr>
          <w:trHeight w:val="210"/>
        </w:trPr>
        <w:tc>
          <w:tcPr>
            <w:tcW w:w="1551" w:type="dxa"/>
          </w:tcPr>
          <w:p w14:paraId="003A6133" w14:textId="33D8945C" w:rsidR="00E000CB" w:rsidRPr="00A07FAC" w:rsidRDefault="00E000CB" w:rsidP="00E000CB">
            <w:pPr>
              <w:jc w:val="center"/>
              <w:rPr>
                <w:b/>
                <w:bCs/>
                <w:sz w:val="24"/>
                <w:szCs w:val="24"/>
              </w:rPr>
            </w:pPr>
            <w:r w:rsidRPr="00A07FAC">
              <w:rPr>
                <w:b/>
                <w:bCs/>
                <w:sz w:val="24"/>
                <w:szCs w:val="24"/>
              </w:rPr>
              <w:t>Input {s1,s0}</w:t>
            </w:r>
          </w:p>
        </w:tc>
        <w:tc>
          <w:tcPr>
            <w:tcW w:w="1001" w:type="dxa"/>
          </w:tcPr>
          <w:p w14:paraId="3A59030A" w14:textId="08A16E4E" w:rsidR="00E000CB" w:rsidRPr="00A07FAC" w:rsidRDefault="00E000CB" w:rsidP="00E000CB">
            <w:pPr>
              <w:jc w:val="center"/>
              <w:rPr>
                <w:b/>
                <w:bCs/>
                <w:sz w:val="24"/>
                <w:szCs w:val="24"/>
              </w:rPr>
            </w:pPr>
            <w:r>
              <w:rPr>
                <w:b/>
                <w:bCs/>
                <w:sz w:val="24"/>
                <w:szCs w:val="24"/>
              </w:rPr>
              <w:t>tmp0</w:t>
            </w:r>
          </w:p>
        </w:tc>
        <w:tc>
          <w:tcPr>
            <w:tcW w:w="1153" w:type="dxa"/>
          </w:tcPr>
          <w:p w14:paraId="36F31B3E" w14:textId="266C6AE7" w:rsidR="00E000CB" w:rsidRPr="00A07FAC" w:rsidRDefault="00E000CB" w:rsidP="00E000CB">
            <w:pPr>
              <w:jc w:val="center"/>
              <w:rPr>
                <w:b/>
                <w:bCs/>
                <w:sz w:val="24"/>
                <w:szCs w:val="24"/>
              </w:rPr>
            </w:pPr>
            <w:r>
              <w:rPr>
                <w:b/>
                <w:bCs/>
                <w:sz w:val="24"/>
                <w:szCs w:val="24"/>
              </w:rPr>
              <w:t>t</w:t>
            </w:r>
            <w:r>
              <w:rPr>
                <w:b/>
                <w:bCs/>
                <w:sz w:val="24"/>
                <w:szCs w:val="24"/>
              </w:rPr>
              <w:t>mp</w:t>
            </w:r>
            <w:r>
              <w:rPr>
                <w:b/>
                <w:bCs/>
                <w:sz w:val="24"/>
                <w:szCs w:val="24"/>
              </w:rPr>
              <w:t>1</w:t>
            </w:r>
          </w:p>
        </w:tc>
        <w:tc>
          <w:tcPr>
            <w:tcW w:w="2391" w:type="dxa"/>
          </w:tcPr>
          <w:p w14:paraId="5AAF92E7" w14:textId="7D9ACE8E" w:rsidR="00E000CB" w:rsidRPr="00A07FAC" w:rsidRDefault="00E000CB" w:rsidP="00E000CB">
            <w:pPr>
              <w:spacing w:after="160" w:line="259" w:lineRule="auto"/>
              <w:jc w:val="center"/>
              <w:rPr>
                <w:b/>
                <w:bCs/>
                <w:sz w:val="24"/>
                <w:szCs w:val="24"/>
              </w:rPr>
            </w:pPr>
            <w:r w:rsidRPr="00A07FAC">
              <w:rPr>
                <w:b/>
                <w:bCs/>
                <w:sz w:val="24"/>
                <w:szCs w:val="24"/>
              </w:rPr>
              <w:t>Output</w:t>
            </w:r>
            <w:r>
              <w:rPr>
                <w:b/>
                <w:bCs/>
                <w:sz w:val="24"/>
                <w:szCs w:val="24"/>
              </w:rPr>
              <w:t xml:space="preserve"> (</w:t>
            </w:r>
            <w:r w:rsidRPr="00A07FAC">
              <w:rPr>
                <w:b/>
                <w:bCs/>
                <w:sz w:val="24"/>
                <w:szCs w:val="24"/>
              </w:rPr>
              <w:t>f=?</w:t>
            </w:r>
            <w:r>
              <w:rPr>
                <w:b/>
                <w:bCs/>
                <w:sz w:val="24"/>
                <w:szCs w:val="24"/>
              </w:rPr>
              <w:t>)</w:t>
            </w:r>
          </w:p>
        </w:tc>
      </w:tr>
      <w:tr w:rsidR="00E000CB" w:rsidRPr="00A07FAC" w14:paraId="02783832" w14:textId="77777777" w:rsidTr="00E000CB">
        <w:tc>
          <w:tcPr>
            <w:tcW w:w="1551" w:type="dxa"/>
          </w:tcPr>
          <w:p w14:paraId="4BBDC11B" w14:textId="738BE7E5" w:rsidR="00E000CB" w:rsidRPr="00A07FAC" w:rsidRDefault="00E000CB" w:rsidP="00E000CB">
            <w:pPr>
              <w:spacing w:after="160" w:line="259" w:lineRule="auto"/>
              <w:jc w:val="center"/>
              <w:rPr>
                <w:sz w:val="24"/>
                <w:szCs w:val="24"/>
              </w:rPr>
            </w:pPr>
            <w:r w:rsidRPr="00A07FAC">
              <w:rPr>
                <w:sz w:val="24"/>
                <w:szCs w:val="24"/>
              </w:rPr>
              <w:t>00</w:t>
            </w:r>
          </w:p>
        </w:tc>
        <w:tc>
          <w:tcPr>
            <w:tcW w:w="1001" w:type="dxa"/>
          </w:tcPr>
          <w:p w14:paraId="51446A8E" w14:textId="7DB8D936" w:rsidR="00E000CB" w:rsidRPr="00A07FAC" w:rsidRDefault="00E000CB" w:rsidP="00E000CB">
            <w:pPr>
              <w:jc w:val="center"/>
              <w:rPr>
                <w:sz w:val="24"/>
                <w:szCs w:val="24"/>
              </w:rPr>
            </w:pPr>
          </w:p>
        </w:tc>
        <w:tc>
          <w:tcPr>
            <w:tcW w:w="1153" w:type="dxa"/>
          </w:tcPr>
          <w:p w14:paraId="7E13E20F" w14:textId="47D62792" w:rsidR="00E000CB" w:rsidRPr="00A07FAC" w:rsidRDefault="00E000CB" w:rsidP="00E000CB">
            <w:pPr>
              <w:jc w:val="center"/>
              <w:rPr>
                <w:sz w:val="24"/>
                <w:szCs w:val="24"/>
              </w:rPr>
            </w:pPr>
          </w:p>
        </w:tc>
        <w:tc>
          <w:tcPr>
            <w:tcW w:w="2391" w:type="dxa"/>
          </w:tcPr>
          <w:p w14:paraId="49A60E1D" w14:textId="2768E487" w:rsidR="00E000CB" w:rsidRPr="00A07FAC" w:rsidRDefault="00E000CB" w:rsidP="00E000CB">
            <w:pPr>
              <w:spacing w:after="160" w:line="259" w:lineRule="auto"/>
              <w:jc w:val="center"/>
              <w:rPr>
                <w:sz w:val="24"/>
                <w:szCs w:val="24"/>
              </w:rPr>
            </w:pPr>
          </w:p>
        </w:tc>
      </w:tr>
      <w:tr w:rsidR="00E000CB" w:rsidRPr="00A07FAC" w14:paraId="39CE10AE" w14:textId="77777777" w:rsidTr="00E000CB">
        <w:tc>
          <w:tcPr>
            <w:tcW w:w="1551" w:type="dxa"/>
          </w:tcPr>
          <w:p w14:paraId="5910787B" w14:textId="5C346655" w:rsidR="00E000CB" w:rsidRPr="00A07FAC" w:rsidRDefault="00E000CB" w:rsidP="00E000CB">
            <w:pPr>
              <w:spacing w:after="160" w:line="259" w:lineRule="auto"/>
              <w:jc w:val="center"/>
              <w:rPr>
                <w:sz w:val="24"/>
                <w:szCs w:val="24"/>
              </w:rPr>
            </w:pPr>
            <w:r w:rsidRPr="00A07FAC">
              <w:rPr>
                <w:sz w:val="24"/>
                <w:szCs w:val="24"/>
              </w:rPr>
              <w:t>01</w:t>
            </w:r>
          </w:p>
        </w:tc>
        <w:tc>
          <w:tcPr>
            <w:tcW w:w="1001" w:type="dxa"/>
          </w:tcPr>
          <w:p w14:paraId="703CA8EE" w14:textId="0A82EBBA" w:rsidR="00E000CB" w:rsidRPr="00A07FAC" w:rsidRDefault="00E57BD0" w:rsidP="00E000CB">
            <w:pPr>
              <w:jc w:val="center"/>
              <w:rPr>
                <w:sz w:val="24"/>
                <w:szCs w:val="24"/>
              </w:rPr>
            </w:pPr>
            <w:r>
              <w:rPr>
                <w:sz w:val="24"/>
                <w:szCs w:val="24"/>
              </w:rPr>
              <w:t>w1</w:t>
            </w:r>
          </w:p>
        </w:tc>
        <w:tc>
          <w:tcPr>
            <w:tcW w:w="1153" w:type="dxa"/>
          </w:tcPr>
          <w:p w14:paraId="7DFB9C57" w14:textId="257489D7" w:rsidR="00E000CB" w:rsidRPr="00A07FAC" w:rsidRDefault="00E57BD0" w:rsidP="00E000CB">
            <w:pPr>
              <w:jc w:val="center"/>
              <w:rPr>
                <w:sz w:val="24"/>
                <w:szCs w:val="24"/>
              </w:rPr>
            </w:pPr>
            <w:r>
              <w:rPr>
                <w:sz w:val="24"/>
                <w:szCs w:val="24"/>
              </w:rPr>
              <w:t>w3</w:t>
            </w:r>
          </w:p>
        </w:tc>
        <w:tc>
          <w:tcPr>
            <w:tcW w:w="2391" w:type="dxa"/>
          </w:tcPr>
          <w:p w14:paraId="67EAE7DE" w14:textId="5BD4638A" w:rsidR="00E000CB" w:rsidRPr="00A07FAC" w:rsidRDefault="00E000CB" w:rsidP="00E000CB">
            <w:pPr>
              <w:spacing w:after="160" w:line="259" w:lineRule="auto"/>
              <w:jc w:val="center"/>
              <w:rPr>
                <w:sz w:val="24"/>
                <w:szCs w:val="24"/>
              </w:rPr>
            </w:pPr>
            <w:r w:rsidRPr="00A07FAC">
              <w:rPr>
                <w:sz w:val="24"/>
                <w:szCs w:val="24"/>
              </w:rPr>
              <w:t>w1</w:t>
            </w:r>
          </w:p>
        </w:tc>
      </w:tr>
      <w:tr w:rsidR="00E000CB" w:rsidRPr="00A07FAC" w14:paraId="59422682" w14:textId="77777777" w:rsidTr="00E000CB">
        <w:tc>
          <w:tcPr>
            <w:tcW w:w="1551" w:type="dxa"/>
          </w:tcPr>
          <w:p w14:paraId="3162C5AB" w14:textId="6F3B0C3A" w:rsidR="00E000CB" w:rsidRPr="00A07FAC" w:rsidRDefault="00E000CB" w:rsidP="00E000CB">
            <w:pPr>
              <w:spacing w:after="160" w:line="259" w:lineRule="auto"/>
              <w:jc w:val="center"/>
              <w:rPr>
                <w:sz w:val="24"/>
                <w:szCs w:val="24"/>
              </w:rPr>
            </w:pPr>
            <w:r w:rsidRPr="00A07FAC">
              <w:rPr>
                <w:sz w:val="24"/>
                <w:szCs w:val="24"/>
              </w:rPr>
              <w:t>10</w:t>
            </w:r>
          </w:p>
        </w:tc>
        <w:tc>
          <w:tcPr>
            <w:tcW w:w="1001" w:type="dxa"/>
          </w:tcPr>
          <w:p w14:paraId="707C4655" w14:textId="7B7DBEEB" w:rsidR="00E000CB" w:rsidRPr="00A07FAC" w:rsidRDefault="00E000CB" w:rsidP="00E000CB">
            <w:pPr>
              <w:jc w:val="center"/>
              <w:rPr>
                <w:sz w:val="24"/>
                <w:szCs w:val="24"/>
              </w:rPr>
            </w:pPr>
          </w:p>
        </w:tc>
        <w:tc>
          <w:tcPr>
            <w:tcW w:w="1153" w:type="dxa"/>
          </w:tcPr>
          <w:p w14:paraId="61A238AA" w14:textId="15766E9A" w:rsidR="00E000CB" w:rsidRPr="00A07FAC" w:rsidRDefault="00E000CB" w:rsidP="00E000CB">
            <w:pPr>
              <w:jc w:val="center"/>
              <w:rPr>
                <w:sz w:val="24"/>
                <w:szCs w:val="24"/>
              </w:rPr>
            </w:pPr>
          </w:p>
        </w:tc>
        <w:tc>
          <w:tcPr>
            <w:tcW w:w="2391" w:type="dxa"/>
          </w:tcPr>
          <w:p w14:paraId="3545FE86" w14:textId="38A9B56F" w:rsidR="00E000CB" w:rsidRPr="00A07FAC" w:rsidRDefault="00E000CB" w:rsidP="00E000CB">
            <w:pPr>
              <w:spacing w:after="160" w:line="259" w:lineRule="auto"/>
              <w:jc w:val="center"/>
              <w:rPr>
                <w:sz w:val="24"/>
                <w:szCs w:val="24"/>
              </w:rPr>
            </w:pPr>
          </w:p>
        </w:tc>
      </w:tr>
      <w:tr w:rsidR="00E000CB" w:rsidRPr="00A07FAC" w14:paraId="6A609447" w14:textId="77777777" w:rsidTr="00E000CB">
        <w:tc>
          <w:tcPr>
            <w:tcW w:w="1551" w:type="dxa"/>
          </w:tcPr>
          <w:p w14:paraId="59CC1C2C" w14:textId="0A37F676" w:rsidR="00E000CB" w:rsidRPr="00A07FAC" w:rsidRDefault="00E000CB" w:rsidP="00E000CB">
            <w:pPr>
              <w:spacing w:after="160" w:line="259" w:lineRule="auto"/>
              <w:jc w:val="center"/>
              <w:rPr>
                <w:sz w:val="24"/>
                <w:szCs w:val="24"/>
              </w:rPr>
            </w:pPr>
            <w:r w:rsidRPr="00A07FAC">
              <w:rPr>
                <w:sz w:val="24"/>
                <w:szCs w:val="24"/>
              </w:rPr>
              <w:t>11</w:t>
            </w:r>
          </w:p>
        </w:tc>
        <w:tc>
          <w:tcPr>
            <w:tcW w:w="1001" w:type="dxa"/>
          </w:tcPr>
          <w:p w14:paraId="0FDB4069" w14:textId="2D7B48A3" w:rsidR="00E000CB" w:rsidRPr="00A07FAC" w:rsidRDefault="00E000CB" w:rsidP="00E000CB">
            <w:pPr>
              <w:jc w:val="center"/>
              <w:rPr>
                <w:sz w:val="24"/>
                <w:szCs w:val="24"/>
              </w:rPr>
            </w:pPr>
          </w:p>
        </w:tc>
        <w:tc>
          <w:tcPr>
            <w:tcW w:w="1153" w:type="dxa"/>
          </w:tcPr>
          <w:p w14:paraId="6133C369" w14:textId="22122752" w:rsidR="00E000CB" w:rsidRPr="00A07FAC" w:rsidRDefault="00E000CB" w:rsidP="00E000CB">
            <w:pPr>
              <w:jc w:val="center"/>
              <w:rPr>
                <w:sz w:val="24"/>
                <w:szCs w:val="24"/>
              </w:rPr>
            </w:pPr>
          </w:p>
        </w:tc>
        <w:tc>
          <w:tcPr>
            <w:tcW w:w="2391" w:type="dxa"/>
          </w:tcPr>
          <w:p w14:paraId="0661A0C0" w14:textId="2764CDB1" w:rsidR="00E000CB" w:rsidRPr="00A07FAC" w:rsidRDefault="00E000CB" w:rsidP="00E000CB">
            <w:pPr>
              <w:spacing w:after="160" w:line="259" w:lineRule="auto"/>
              <w:jc w:val="center"/>
              <w:rPr>
                <w:sz w:val="24"/>
                <w:szCs w:val="24"/>
              </w:rPr>
            </w:pPr>
          </w:p>
        </w:tc>
      </w:tr>
    </w:tbl>
    <w:p w14:paraId="745872D6" w14:textId="77777777" w:rsidR="00665C16" w:rsidRPr="00A07FAC" w:rsidRDefault="00665C16" w:rsidP="00665C16">
      <w:pPr>
        <w:pStyle w:val="ListParagraph"/>
        <w:rPr>
          <w:sz w:val="24"/>
          <w:szCs w:val="24"/>
        </w:rPr>
      </w:pPr>
    </w:p>
    <w:p w14:paraId="5C2130C1" w14:textId="23575723" w:rsidR="00AB30C8" w:rsidRDefault="00605245" w:rsidP="00F14F9E">
      <w:pPr>
        <w:pStyle w:val="ListParagraph"/>
        <w:numPr>
          <w:ilvl w:val="0"/>
          <w:numId w:val="2"/>
        </w:numPr>
        <w:rPr>
          <w:sz w:val="24"/>
          <w:szCs w:val="24"/>
        </w:rPr>
      </w:pPr>
      <w:r>
        <w:rPr>
          <w:sz w:val="24"/>
          <w:szCs w:val="24"/>
        </w:rPr>
        <w:lastRenderedPageBreak/>
        <w:t>Let’s</w:t>
      </w:r>
      <w:r w:rsidR="00AB30C8">
        <w:rPr>
          <w:sz w:val="24"/>
          <w:szCs w:val="24"/>
        </w:rPr>
        <w:t xml:space="preserve"> now w</w:t>
      </w:r>
      <w:r w:rsidR="00397B95" w:rsidRPr="00A07FAC">
        <w:rPr>
          <w:sz w:val="24"/>
          <w:szCs w:val="24"/>
        </w:rPr>
        <w:t>rite</w:t>
      </w:r>
      <w:r w:rsidR="00AB30C8">
        <w:rPr>
          <w:sz w:val="24"/>
          <w:szCs w:val="24"/>
        </w:rPr>
        <w:t xml:space="preserve"> the </w:t>
      </w:r>
      <w:r>
        <w:rPr>
          <w:sz w:val="24"/>
          <w:szCs w:val="24"/>
        </w:rPr>
        <w:t>Verilog</w:t>
      </w:r>
      <w:r w:rsidR="00AB30C8">
        <w:rPr>
          <w:sz w:val="24"/>
          <w:szCs w:val="24"/>
        </w:rPr>
        <w:t xml:space="preserve"> code for a </w:t>
      </w:r>
      <w:r w:rsidR="00397B95" w:rsidRPr="00A07FAC">
        <w:rPr>
          <w:sz w:val="24"/>
          <w:szCs w:val="24"/>
        </w:rPr>
        <w:t xml:space="preserve">4:1 multiplexer using the </w:t>
      </w:r>
      <w:r w:rsidRPr="00A07FAC">
        <w:rPr>
          <w:sz w:val="24"/>
          <w:szCs w:val="24"/>
        </w:rPr>
        <w:t>behavioural</w:t>
      </w:r>
      <w:r w:rsidR="00397B95" w:rsidRPr="00A07FAC">
        <w:rPr>
          <w:sz w:val="24"/>
          <w:szCs w:val="24"/>
        </w:rPr>
        <w:t xml:space="preserve"> modelling.</w:t>
      </w:r>
      <w:r w:rsidR="00AB30C8">
        <w:rPr>
          <w:sz w:val="24"/>
          <w:szCs w:val="24"/>
        </w:rPr>
        <w:t xml:space="preserve"> Simply duplicate the </w:t>
      </w:r>
      <w:r w:rsidR="00AB30C8" w:rsidRPr="00AB30C8">
        <w:rPr>
          <w:sz w:val="24"/>
          <w:szCs w:val="24"/>
        </w:rPr>
        <w:t>MUX4_dataflow</w:t>
      </w:r>
      <w:r w:rsidR="00AB30C8">
        <w:rPr>
          <w:sz w:val="24"/>
          <w:szCs w:val="24"/>
        </w:rPr>
        <w:t>.v file in the project</w:t>
      </w:r>
      <w:r>
        <w:rPr>
          <w:sz w:val="24"/>
          <w:szCs w:val="24"/>
        </w:rPr>
        <w:t xml:space="preserve">. </w:t>
      </w:r>
    </w:p>
    <w:p w14:paraId="3DF2D8F8" w14:textId="4A031412" w:rsidR="00AB30C8" w:rsidRDefault="00AB30C8" w:rsidP="00AB30C8">
      <w:pPr>
        <w:pStyle w:val="ListParagraph"/>
        <w:jc w:val="center"/>
        <w:rPr>
          <w:sz w:val="24"/>
          <w:szCs w:val="24"/>
        </w:rPr>
      </w:pPr>
      <w:r>
        <w:rPr>
          <w:noProof/>
        </w:rPr>
        <w:drawing>
          <wp:inline distT="0" distB="0" distL="0" distR="0" wp14:anchorId="7325E129" wp14:editId="48E4F0C5">
            <wp:extent cx="2438400" cy="2243564"/>
            <wp:effectExtent l="0" t="0" r="0" b="444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0"/>
                    <a:stretch>
                      <a:fillRect/>
                    </a:stretch>
                  </pic:blipFill>
                  <pic:spPr>
                    <a:xfrm>
                      <a:off x="0" y="0"/>
                      <a:ext cx="2442863" cy="2247670"/>
                    </a:xfrm>
                    <a:prstGeom prst="rect">
                      <a:avLst/>
                    </a:prstGeom>
                  </pic:spPr>
                </pic:pic>
              </a:graphicData>
            </a:graphic>
          </wp:inline>
        </w:drawing>
      </w:r>
    </w:p>
    <w:p w14:paraId="0FA755A3" w14:textId="69BB4E34" w:rsidR="00397B95" w:rsidRPr="00A07FAC" w:rsidRDefault="00605245" w:rsidP="00F14F9E">
      <w:pPr>
        <w:pStyle w:val="ListParagraph"/>
        <w:numPr>
          <w:ilvl w:val="0"/>
          <w:numId w:val="2"/>
        </w:numPr>
        <w:rPr>
          <w:sz w:val="24"/>
          <w:szCs w:val="24"/>
        </w:rPr>
      </w:pPr>
      <w:r>
        <w:rPr>
          <w:sz w:val="24"/>
          <w:szCs w:val="24"/>
        </w:rPr>
        <w:t xml:space="preserve">Call the new file </w:t>
      </w:r>
      <w:r w:rsidRPr="0031623D">
        <w:rPr>
          <w:i/>
          <w:iCs/>
          <w:sz w:val="24"/>
          <w:szCs w:val="24"/>
        </w:rPr>
        <w:t>MUX4_beh_case.v</w:t>
      </w:r>
      <w:r>
        <w:rPr>
          <w:sz w:val="24"/>
          <w:szCs w:val="24"/>
        </w:rPr>
        <w:t>. Remove the internal logic to have the following clean interface.</w:t>
      </w:r>
      <w:r w:rsidR="003B3F85">
        <w:rPr>
          <w:sz w:val="24"/>
          <w:szCs w:val="24"/>
        </w:rPr>
        <w:t xml:space="preserve"> </w:t>
      </w:r>
      <w:r w:rsidR="003B3F85" w:rsidRPr="00A07FAC">
        <w:rPr>
          <w:sz w:val="24"/>
          <w:szCs w:val="24"/>
        </w:rPr>
        <w:t>Since we are going to use an always block</w:t>
      </w:r>
      <w:r w:rsidR="003B3F85">
        <w:rPr>
          <w:sz w:val="24"/>
          <w:szCs w:val="24"/>
        </w:rPr>
        <w:t xml:space="preserve"> now</w:t>
      </w:r>
      <w:r w:rsidR="003B3F85" w:rsidRPr="00A07FAC">
        <w:rPr>
          <w:sz w:val="24"/>
          <w:szCs w:val="24"/>
        </w:rPr>
        <w:t xml:space="preserve">, the output </w:t>
      </w:r>
      <w:r w:rsidR="003B3F85" w:rsidRPr="0031623D">
        <w:rPr>
          <w:i/>
          <w:iCs/>
          <w:sz w:val="24"/>
          <w:szCs w:val="24"/>
        </w:rPr>
        <w:t>f</w:t>
      </w:r>
      <w:r w:rsidR="003B3F85">
        <w:rPr>
          <w:sz w:val="24"/>
          <w:szCs w:val="24"/>
        </w:rPr>
        <w:t xml:space="preserve"> will be assigned using procedural assignments for which the LHS cannot be a wire. Lets redeclare f </w:t>
      </w:r>
      <w:r w:rsidR="003B3F85" w:rsidRPr="00A07FAC">
        <w:rPr>
          <w:sz w:val="24"/>
          <w:szCs w:val="24"/>
        </w:rPr>
        <w:t>as a reg. Simply add a line reg f; under the output f; in the module</w:t>
      </w:r>
    </w:p>
    <w:p w14:paraId="35A48E4F" w14:textId="35FEAA73" w:rsidR="005277E8" w:rsidRPr="00A07FAC" w:rsidRDefault="00FF53AA" w:rsidP="003B3F85">
      <w:pPr>
        <w:pStyle w:val="ListParagraph"/>
        <w:jc w:val="center"/>
        <w:rPr>
          <w:sz w:val="24"/>
          <w:szCs w:val="24"/>
        </w:rPr>
      </w:pPr>
      <w:r>
        <w:rPr>
          <w:noProof/>
        </w:rPr>
        <w:drawing>
          <wp:inline distT="0" distB="0" distL="0" distR="0" wp14:anchorId="05DDD286" wp14:editId="5F106947">
            <wp:extent cx="3590230" cy="16764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stretch>
                      <a:fillRect/>
                    </a:stretch>
                  </pic:blipFill>
                  <pic:spPr>
                    <a:xfrm>
                      <a:off x="0" y="0"/>
                      <a:ext cx="3597067" cy="1679592"/>
                    </a:xfrm>
                    <a:prstGeom prst="rect">
                      <a:avLst/>
                    </a:prstGeom>
                  </pic:spPr>
                </pic:pic>
              </a:graphicData>
            </a:graphic>
          </wp:inline>
        </w:drawing>
      </w:r>
    </w:p>
    <w:p w14:paraId="7BC16CA3" w14:textId="51B41926" w:rsidR="007E3FFE" w:rsidRPr="00A07FAC" w:rsidRDefault="007E3FFE" w:rsidP="003B3F85">
      <w:pPr>
        <w:pStyle w:val="ListParagraph"/>
        <w:rPr>
          <w:sz w:val="24"/>
          <w:szCs w:val="24"/>
        </w:rPr>
      </w:pPr>
    </w:p>
    <w:p w14:paraId="2C4C06DA" w14:textId="5B52AA5F" w:rsidR="00CA3AFF" w:rsidRPr="00A07FAC" w:rsidRDefault="00464FE5" w:rsidP="008F12FE">
      <w:pPr>
        <w:pStyle w:val="ListParagraph"/>
        <w:numPr>
          <w:ilvl w:val="0"/>
          <w:numId w:val="2"/>
        </w:numPr>
        <w:rPr>
          <w:sz w:val="24"/>
          <w:szCs w:val="24"/>
        </w:rPr>
      </w:pPr>
      <w:r w:rsidRPr="00A07FAC">
        <w:rPr>
          <w:sz w:val="24"/>
          <w:szCs w:val="24"/>
        </w:rPr>
        <w:t xml:space="preserve">The always block will </w:t>
      </w:r>
      <w:r w:rsidR="003B3F85">
        <w:rPr>
          <w:sz w:val="24"/>
          <w:szCs w:val="24"/>
        </w:rPr>
        <w:t>have</w:t>
      </w:r>
      <w:r w:rsidRPr="00A07FAC">
        <w:rPr>
          <w:sz w:val="24"/>
          <w:szCs w:val="24"/>
        </w:rPr>
        <w:t xml:space="preserve"> </w:t>
      </w:r>
      <w:r w:rsidR="003B3F85">
        <w:rPr>
          <w:sz w:val="24"/>
          <w:szCs w:val="24"/>
        </w:rPr>
        <w:t>a</w:t>
      </w:r>
      <w:r w:rsidRPr="00A07FAC">
        <w:rPr>
          <w:sz w:val="24"/>
          <w:szCs w:val="24"/>
        </w:rPr>
        <w:t xml:space="preserve"> sensitivity list with the names of all the inputs that can cause this </w:t>
      </w:r>
      <w:r w:rsidR="003B3F85">
        <w:rPr>
          <w:sz w:val="24"/>
          <w:szCs w:val="24"/>
        </w:rPr>
        <w:t xml:space="preserve">procedural </w:t>
      </w:r>
      <w:r w:rsidR="003D0CEE" w:rsidRPr="00A07FAC">
        <w:rPr>
          <w:sz w:val="24"/>
          <w:szCs w:val="24"/>
        </w:rPr>
        <w:t xml:space="preserve">block to trigger into action. This will include the select lines and the data lines of the multiplexer. Here is a skeleton code </w:t>
      </w:r>
      <w:r w:rsidR="000F6702" w:rsidRPr="00A07FAC">
        <w:rPr>
          <w:sz w:val="24"/>
          <w:szCs w:val="24"/>
        </w:rPr>
        <w:t>given.</w:t>
      </w:r>
    </w:p>
    <w:p w14:paraId="2ECC06E3" w14:textId="687EA731" w:rsidR="003D0CEE" w:rsidRPr="00A07FAC" w:rsidRDefault="003D0CEE" w:rsidP="003D0CEE">
      <w:pPr>
        <w:pStyle w:val="ListParagraph"/>
        <w:rPr>
          <w:sz w:val="24"/>
          <w:szCs w:val="24"/>
        </w:rPr>
      </w:pPr>
      <w:r w:rsidRPr="00A07FAC">
        <w:rPr>
          <w:noProof/>
          <w:sz w:val="24"/>
          <w:szCs w:val="24"/>
        </w:rPr>
        <w:drawing>
          <wp:inline distT="0" distB="0" distL="0" distR="0" wp14:anchorId="5DE0EB06" wp14:editId="18A5386C">
            <wp:extent cx="2476500" cy="552450"/>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2"/>
                    <a:stretch>
                      <a:fillRect/>
                    </a:stretch>
                  </pic:blipFill>
                  <pic:spPr>
                    <a:xfrm>
                      <a:off x="0" y="0"/>
                      <a:ext cx="2476500" cy="552450"/>
                    </a:xfrm>
                    <a:prstGeom prst="rect">
                      <a:avLst/>
                    </a:prstGeom>
                  </pic:spPr>
                </pic:pic>
              </a:graphicData>
            </a:graphic>
          </wp:inline>
        </w:drawing>
      </w:r>
    </w:p>
    <w:p w14:paraId="0E558409" w14:textId="64494849" w:rsidR="007E3FFE" w:rsidRPr="00A07FAC" w:rsidRDefault="00CE50BA" w:rsidP="008F12FE">
      <w:pPr>
        <w:pStyle w:val="ListParagraph"/>
        <w:numPr>
          <w:ilvl w:val="0"/>
          <w:numId w:val="2"/>
        </w:numPr>
        <w:rPr>
          <w:sz w:val="24"/>
          <w:szCs w:val="24"/>
        </w:rPr>
      </w:pPr>
      <w:r w:rsidRPr="00A07FAC">
        <w:rPr>
          <w:sz w:val="24"/>
          <w:szCs w:val="24"/>
        </w:rPr>
        <w:t xml:space="preserve">The case statement has the following structure. </w:t>
      </w:r>
      <w:r w:rsidR="00794E3B" w:rsidRPr="00A07FAC">
        <w:rPr>
          <w:sz w:val="24"/>
          <w:szCs w:val="24"/>
        </w:rPr>
        <w:t>(</w:t>
      </w:r>
      <w:r w:rsidR="003B3F85" w:rsidRPr="00A07FAC">
        <w:rPr>
          <w:sz w:val="24"/>
          <w:szCs w:val="24"/>
        </w:rPr>
        <w:t>Refer</w:t>
      </w:r>
      <w:r w:rsidR="00794E3B" w:rsidRPr="00A07FAC">
        <w:rPr>
          <w:sz w:val="24"/>
          <w:szCs w:val="24"/>
        </w:rPr>
        <w:t xml:space="preserve"> to the section</w:t>
      </w:r>
      <w:r w:rsidR="003B3F85">
        <w:rPr>
          <w:sz w:val="24"/>
          <w:szCs w:val="24"/>
        </w:rPr>
        <w:t xml:space="preserve"> </w:t>
      </w:r>
      <w:r w:rsidR="003B3F85">
        <w:t>8.2.2 case Statements</w:t>
      </w:r>
      <w:r w:rsidR="00794E3B" w:rsidRPr="00A07FAC">
        <w:rPr>
          <w:sz w:val="24"/>
          <w:szCs w:val="24"/>
        </w:rPr>
        <w:t xml:space="preserve"> of the reference book)</w:t>
      </w:r>
    </w:p>
    <w:p w14:paraId="3FC5F174" w14:textId="64C208F3" w:rsidR="004203AE" w:rsidRPr="00A07FAC" w:rsidRDefault="003B3F85" w:rsidP="003B3F85">
      <w:pPr>
        <w:pStyle w:val="ListParagraph"/>
        <w:jc w:val="center"/>
        <w:rPr>
          <w:sz w:val="24"/>
          <w:szCs w:val="24"/>
        </w:rPr>
      </w:pPr>
      <w:r>
        <w:rPr>
          <w:noProof/>
        </w:rPr>
        <w:drawing>
          <wp:inline distT="0" distB="0" distL="0" distR="0" wp14:anchorId="02DE3D21" wp14:editId="291DF786">
            <wp:extent cx="2882900" cy="1091791"/>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13"/>
                    <a:stretch>
                      <a:fillRect/>
                    </a:stretch>
                  </pic:blipFill>
                  <pic:spPr>
                    <a:xfrm>
                      <a:off x="0" y="0"/>
                      <a:ext cx="2891726" cy="1095134"/>
                    </a:xfrm>
                    <a:prstGeom prst="rect">
                      <a:avLst/>
                    </a:prstGeom>
                  </pic:spPr>
                </pic:pic>
              </a:graphicData>
            </a:graphic>
          </wp:inline>
        </w:drawing>
      </w:r>
    </w:p>
    <w:p w14:paraId="7ED65321" w14:textId="16968269" w:rsidR="00CE50BA" w:rsidRPr="00A07FAC" w:rsidRDefault="008C15A5" w:rsidP="008C15A5">
      <w:pPr>
        <w:pStyle w:val="ListParagraph"/>
        <w:rPr>
          <w:sz w:val="24"/>
          <w:szCs w:val="24"/>
        </w:rPr>
      </w:pPr>
      <w:r w:rsidRPr="00A07FAC">
        <w:rPr>
          <w:sz w:val="24"/>
          <w:szCs w:val="24"/>
        </w:rPr>
        <w:t xml:space="preserve">HINT: the </w:t>
      </w:r>
      <w:r w:rsidR="003B3F85">
        <w:rPr>
          <w:sz w:val="24"/>
          <w:szCs w:val="24"/>
        </w:rPr>
        <w:t>input_name</w:t>
      </w:r>
      <w:r w:rsidRPr="00A07FAC">
        <w:rPr>
          <w:sz w:val="24"/>
          <w:szCs w:val="24"/>
        </w:rPr>
        <w:t xml:space="preserve"> will be a concatenation of s1 and s0 signals. </w:t>
      </w:r>
      <w:r w:rsidR="003B3F85">
        <w:rPr>
          <w:sz w:val="24"/>
          <w:szCs w:val="24"/>
        </w:rPr>
        <w:t xml:space="preserve">Complete the case statement, don’t forget the default statement. </w:t>
      </w:r>
    </w:p>
    <w:p w14:paraId="5696A159" w14:textId="77777777" w:rsidR="008C15A5" w:rsidRPr="00A07FAC" w:rsidRDefault="008C15A5" w:rsidP="008C15A5">
      <w:pPr>
        <w:pStyle w:val="ListParagraph"/>
        <w:rPr>
          <w:sz w:val="24"/>
          <w:szCs w:val="24"/>
        </w:rPr>
      </w:pPr>
    </w:p>
    <w:p w14:paraId="76BFBBD3" w14:textId="612B8A8C" w:rsidR="00FB1FED" w:rsidRPr="00FF53AA" w:rsidRDefault="00A13393" w:rsidP="00FF53AA">
      <w:pPr>
        <w:pStyle w:val="ListParagraph"/>
        <w:numPr>
          <w:ilvl w:val="0"/>
          <w:numId w:val="2"/>
        </w:numPr>
        <w:rPr>
          <w:sz w:val="24"/>
          <w:szCs w:val="24"/>
        </w:rPr>
      </w:pPr>
      <w:r w:rsidRPr="00A07FAC">
        <w:rPr>
          <w:sz w:val="24"/>
          <w:szCs w:val="24"/>
        </w:rPr>
        <w:lastRenderedPageBreak/>
        <w:t xml:space="preserve">In the testbench, </w:t>
      </w:r>
      <w:r w:rsidR="00EB632F" w:rsidRPr="00A07FAC">
        <w:rPr>
          <w:sz w:val="24"/>
          <w:szCs w:val="24"/>
        </w:rPr>
        <w:t xml:space="preserve">We now need to observe if the output of the </w:t>
      </w:r>
      <w:r w:rsidR="00E36B1C">
        <w:rPr>
          <w:sz w:val="24"/>
          <w:szCs w:val="24"/>
        </w:rPr>
        <w:t>these three</w:t>
      </w:r>
      <w:r w:rsidR="00EB632F" w:rsidRPr="00A07FAC">
        <w:rPr>
          <w:sz w:val="24"/>
          <w:szCs w:val="24"/>
        </w:rPr>
        <w:t xml:space="preserve"> modules (</w:t>
      </w:r>
      <w:r w:rsidR="00E36B1C" w:rsidRPr="00E36B1C">
        <w:rPr>
          <w:i/>
          <w:iCs/>
          <w:sz w:val="24"/>
          <w:szCs w:val="24"/>
        </w:rPr>
        <w:t>MUX4_gatelevel.v</w:t>
      </w:r>
      <w:r w:rsidR="00E36B1C" w:rsidRPr="00E36B1C">
        <w:rPr>
          <w:i/>
          <w:iCs/>
          <w:sz w:val="24"/>
          <w:szCs w:val="24"/>
        </w:rPr>
        <w:t xml:space="preserve"> </w:t>
      </w:r>
      <w:r w:rsidR="00EB632F" w:rsidRPr="00E36B1C">
        <w:rPr>
          <w:i/>
          <w:iCs/>
          <w:sz w:val="24"/>
          <w:szCs w:val="24"/>
        </w:rPr>
        <w:t>MUX4_dataflow</w:t>
      </w:r>
      <w:r w:rsidR="00EB632F" w:rsidRPr="00A07FAC">
        <w:rPr>
          <w:sz w:val="24"/>
          <w:szCs w:val="24"/>
        </w:rPr>
        <w:t xml:space="preserve"> and </w:t>
      </w:r>
      <w:r w:rsidR="00EB632F" w:rsidRPr="00E36B1C">
        <w:rPr>
          <w:i/>
          <w:iCs/>
          <w:sz w:val="24"/>
          <w:szCs w:val="24"/>
        </w:rPr>
        <w:t>MUX4_beh_case</w:t>
      </w:r>
      <w:r w:rsidR="00EB632F" w:rsidRPr="00A07FAC">
        <w:rPr>
          <w:sz w:val="24"/>
          <w:szCs w:val="24"/>
        </w:rPr>
        <w:t xml:space="preserve">) is same or not. </w:t>
      </w:r>
      <w:r w:rsidR="003B3F85" w:rsidRPr="000F6702">
        <w:rPr>
          <w:color w:val="FF0000"/>
          <w:sz w:val="24"/>
          <w:szCs w:val="24"/>
        </w:rPr>
        <w:t xml:space="preserve">We will now have </w:t>
      </w:r>
      <w:r w:rsidR="000F6702" w:rsidRPr="000F6702">
        <w:rPr>
          <w:color w:val="FF0000"/>
          <w:sz w:val="24"/>
          <w:szCs w:val="24"/>
        </w:rPr>
        <w:t>3</w:t>
      </w:r>
      <w:r w:rsidR="003B3F85" w:rsidRPr="000F6702">
        <w:rPr>
          <w:color w:val="FF0000"/>
          <w:sz w:val="24"/>
          <w:szCs w:val="24"/>
        </w:rPr>
        <w:t xml:space="preserve"> installations in the testbench with same inputs but different outputs</w:t>
      </w:r>
      <w:r w:rsidR="003B3F85">
        <w:rPr>
          <w:sz w:val="24"/>
          <w:szCs w:val="24"/>
        </w:rPr>
        <w:t xml:space="preserve">. </w:t>
      </w:r>
      <w:r w:rsidR="00EB632F" w:rsidRPr="00A07FAC">
        <w:rPr>
          <w:sz w:val="24"/>
          <w:szCs w:val="24"/>
        </w:rPr>
        <w:t xml:space="preserve">We first declare a new wire as output of the </w:t>
      </w:r>
      <w:r w:rsidR="000F6702">
        <w:rPr>
          <w:sz w:val="24"/>
          <w:szCs w:val="24"/>
        </w:rPr>
        <w:t>third</w:t>
      </w:r>
      <w:r w:rsidR="00EB632F" w:rsidRPr="00A07FAC">
        <w:rPr>
          <w:sz w:val="24"/>
          <w:szCs w:val="24"/>
        </w:rPr>
        <w:t xml:space="preserve"> module we just wrote. </w:t>
      </w:r>
      <w:r w:rsidR="000F6702" w:rsidRPr="00A07FAC">
        <w:rPr>
          <w:sz w:val="24"/>
          <w:szCs w:val="24"/>
        </w:rPr>
        <w:t>Let’s</w:t>
      </w:r>
      <w:r w:rsidR="00EB632F" w:rsidRPr="00A07FAC">
        <w:rPr>
          <w:sz w:val="24"/>
          <w:szCs w:val="24"/>
        </w:rPr>
        <w:t xml:space="preserve"> call it </w:t>
      </w:r>
      <w:r w:rsidR="003D4092" w:rsidRPr="00A07FAC">
        <w:rPr>
          <w:sz w:val="24"/>
          <w:szCs w:val="24"/>
        </w:rPr>
        <w:t xml:space="preserve">out_MUX4_beh_case (add line in </w:t>
      </w:r>
      <w:r w:rsidR="003B3F85" w:rsidRPr="003B3F85">
        <w:rPr>
          <w:sz w:val="24"/>
          <w:szCs w:val="24"/>
        </w:rPr>
        <w:t>tb_MUX4</w:t>
      </w:r>
      <w:r w:rsidR="003D4092" w:rsidRPr="00A07FAC">
        <w:rPr>
          <w:sz w:val="24"/>
          <w:szCs w:val="24"/>
        </w:rPr>
        <w:t>.v wire out_MUX4_beh_case;)</w:t>
      </w:r>
      <w:r w:rsidR="00FF53AA">
        <w:rPr>
          <w:sz w:val="24"/>
          <w:szCs w:val="24"/>
        </w:rPr>
        <w:t xml:space="preserve">. </w:t>
      </w:r>
      <w:r w:rsidR="00FB1FED" w:rsidRPr="00FF53AA">
        <w:rPr>
          <w:sz w:val="24"/>
          <w:szCs w:val="24"/>
        </w:rPr>
        <w:t xml:space="preserve">Instantiate the MUX4_beh_case in testbench, </w:t>
      </w:r>
      <w:r w:rsidR="00926F22" w:rsidRPr="00FF53AA">
        <w:rPr>
          <w:sz w:val="24"/>
          <w:szCs w:val="24"/>
        </w:rPr>
        <w:t xml:space="preserve">tie the ports. The </w:t>
      </w:r>
      <w:r w:rsidR="000F6702">
        <w:rPr>
          <w:sz w:val="24"/>
          <w:szCs w:val="24"/>
        </w:rPr>
        <w:t>three</w:t>
      </w:r>
      <w:r w:rsidR="00926F22" w:rsidRPr="00FF53AA">
        <w:rPr>
          <w:sz w:val="24"/>
          <w:szCs w:val="24"/>
        </w:rPr>
        <w:t xml:space="preserve"> muxes </w:t>
      </w:r>
      <w:r w:rsidR="00FF53AA">
        <w:rPr>
          <w:sz w:val="24"/>
          <w:szCs w:val="24"/>
        </w:rPr>
        <w:t xml:space="preserve">now </w:t>
      </w:r>
      <w:r w:rsidR="00926F22" w:rsidRPr="00FF53AA">
        <w:rPr>
          <w:sz w:val="24"/>
          <w:szCs w:val="24"/>
        </w:rPr>
        <w:t>have the same inputs with different outputs</w:t>
      </w:r>
      <w:r w:rsidR="000F6702">
        <w:rPr>
          <w:sz w:val="24"/>
          <w:szCs w:val="24"/>
        </w:rPr>
        <w:t>.</w:t>
      </w:r>
    </w:p>
    <w:p w14:paraId="604801BF" w14:textId="77777777" w:rsidR="00506E86" w:rsidRPr="00A07FAC" w:rsidRDefault="00506E86" w:rsidP="00506E86">
      <w:pPr>
        <w:pStyle w:val="ListParagraph"/>
        <w:rPr>
          <w:sz w:val="24"/>
          <w:szCs w:val="24"/>
        </w:rPr>
      </w:pPr>
    </w:p>
    <w:p w14:paraId="4DB6336A" w14:textId="2C003DB5" w:rsidR="002535A3" w:rsidRPr="00A07FAC" w:rsidRDefault="002535A3" w:rsidP="002535A3">
      <w:pPr>
        <w:pStyle w:val="ListParagraph"/>
        <w:rPr>
          <w:sz w:val="24"/>
          <w:szCs w:val="24"/>
        </w:rPr>
      </w:pPr>
      <w:r w:rsidRPr="00A07FAC">
        <w:rPr>
          <w:noProof/>
          <w:sz w:val="24"/>
          <w:szCs w:val="24"/>
        </w:rPr>
        <w:drawing>
          <wp:inline distT="0" distB="0" distL="0" distR="0" wp14:anchorId="204C15EF" wp14:editId="21F228C0">
            <wp:extent cx="4095750" cy="15240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4095750" cy="1524000"/>
                    </a:xfrm>
                    <a:prstGeom prst="rect">
                      <a:avLst/>
                    </a:prstGeom>
                  </pic:spPr>
                </pic:pic>
              </a:graphicData>
            </a:graphic>
          </wp:inline>
        </w:drawing>
      </w:r>
    </w:p>
    <w:p w14:paraId="567AB4D9" w14:textId="10EA8469" w:rsidR="00F72CFE" w:rsidRPr="00A07FAC" w:rsidRDefault="00712429" w:rsidP="00397D0C">
      <w:pPr>
        <w:pStyle w:val="ListParagraph"/>
        <w:numPr>
          <w:ilvl w:val="0"/>
          <w:numId w:val="2"/>
        </w:numPr>
        <w:rPr>
          <w:sz w:val="24"/>
          <w:szCs w:val="24"/>
        </w:rPr>
      </w:pPr>
      <w:r w:rsidRPr="00A07FAC">
        <w:rPr>
          <w:sz w:val="24"/>
          <w:szCs w:val="24"/>
        </w:rPr>
        <w:t xml:space="preserve">Re-Run the simulation and observe the waveform. </w:t>
      </w:r>
      <w:r w:rsidR="002535A3" w:rsidRPr="00A07FAC">
        <w:rPr>
          <w:sz w:val="24"/>
          <w:szCs w:val="24"/>
        </w:rPr>
        <w:t xml:space="preserve">Are the outputs of the </w:t>
      </w:r>
      <w:r w:rsidR="000F6702">
        <w:rPr>
          <w:sz w:val="24"/>
          <w:szCs w:val="24"/>
        </w:rPr>
        <w:t>three</w:t>
      </w:r>
      <w:r w:rsidR="002535A3" w:rsidRPr="00A07FAC">
        <w:rPr>
          <w:sz w:val="24"/>
          <w:szCs w:val="24"/>
        </w:rPr>
        <w:t xml:space="preserve"> modules the same?</w:t>
      </w:r>
    </w:p>
    <w:p w14:paraId="506C2D0C" w14:textId="07E2E281" w:rsidR="004D16AD" w:rsidRPr="00A07FAC" w:rsidRDefault="004D16AD" w:rsidP="00397D0C">
      <w:pPr>
        <w:pStyle w:val="ListParagraph"/>
        <w:numPr>
          <w:ilvl w:val="0"/>
          <w:numId w:val="2"/>
        </w:numPr>
        <w:rPr>
          <w:sz w:val="24"/>
          <w:szCs w:val="24"/>
        </w:rPr>
      </w:pPr>
      <w:r w:rsidRPr="000F6702">
        <w:rPr>
          <w:b/>
          <w:bCs/>
          <w:sz w:val="24"/>
          <w:szCs w:val="24"/>
        </w:rPr>
        <w:t>DIY</w:t>
      </w:r>
      <w:r w:rsidRPr="00A07FAC">
        <w:rPr>
          <w:sz w:val="24"/>
          <w:szCs w:val="24"/>
        </w:rPr>
        <w:t xml:space="preserve">: The </w:t>
      </w:r>
      <w:r w:rsidR="000F6702">
        <w:rPr>
          <w:sz w:val="24"/>
          <w:szCs w:val="24"/>
        </w:rPr>
        <w:t xml:space="preserve">4:1 </w:t>
      </w:r>
      <w:r w:rsidRPr="00A07FAC">
        <w:rPr>
          <w:sz w:val="24"/>
          <w:szCs w:val="24"/>
        </w:rPr>
        <w:t xml:space="preserve">multiplexer can also be written using an </w:t>
      </w:r>
      <w:r w:rsidRPr="000F6702">
        <w:rPr>
          <w:b/>
          <w:bCs/>
          <w:sz w:val="24"/>
          <w:szCs w:val="24"/>
        </w:rPr>
        <w:t>if- else if</w:t>
      </w:r>
      <w:r w:rsidRPr="00A07FAC">
        <w:rPr>
          <w:sz w:val="24"/>
          <w:szCs w:val="24"/>
        </w:rPr>
        <w:t xml:space="preserve"> chain. </w:t>
      </w:r>
      <w:r w:rsidR="00FF53AA">
        <w:rPr>
          <w:sz w:val="24"/>
          <w:szCs w:val="24"/>
        </w:rPr>
        <w:t xml:space="preserve">Duplicate the </w:t>
      </w:r>
      <w:r w:rsidR="00FF53AA" w:rsidRPr="00FF53AA">
        <w:rPr>
          <w:sz w:val="24"/>
          <w:szCs w:val="24"/>
        </w:rPr>
        <w:t>MUX4_beh_</w:t>
      </w:r>
      <w:r w:rsidR="00FF53AA">
        <w:rPr>
          <w:sz w:val="24"/>
          <w:szCs w:val="24"/>
        </w:rPr>
        <w:t>case.v</w:t>
      </w:r>
      <w:r w:rsidR="00A11A0F" w:rsidRPr="00A07FAC">
        <w:rPr>
          <w:sz w:val="24"/>
          <w:szCs w:val="24"/>
        </w:rPr>
        <w:t xml:space="preserve"> </w:t>
      </w:r>
      <w:r w:rsidR="00FF53AA">
        <w:rPr>
          <w:sz w:val="24"/>
          <w:szCs w:val="24"/>
        </w:rPr>
        <w:t xml:space="preserve">and </w:t>
      </w:r>
      <w:r w:rsidR="00A11A0F" w:rsidRPr="00A07FAC">
        <w:rPr>
          <w:sz w:val="24"/>
          <w:szCs w:val="24"/>
        </w:rPr>
        <w:t xml:space="preserve">lets call </w:t>
      </w:r>
      <w:r w:rsidR="00FF53AA">
        <w:rPr>
          <w:sz w:val="24"/>
          <w:szCs w:val="24"/>
        </w:rPr>
        <w:t>the new module</w:t>
      </w:r>
      <w:r w:rsidR="00A11A0F" w:rsidRPr="00A07FAC">
        <w:rPr>
          <w:sz w:val="24"/>
          <w:szCs w:val="24"/>
        </w:rPr>
        <w:t xml:space="preserve"> </w:t>
      </w:r>
      <w:r w:rsidR="00D43FDF" w:rsidRPr="00A07FAC">
        <w:rPr>
          <w:sz w:val="24"/>
          <w:szCs w:val="24"/>
        </w:rPr>
        <w:t>MUX4_beh_if. (Note it will have almost the same structure as the</w:t>
      </w:r>
      <w:r w:rsidR="002100D2" w:rsidRPr="00A07FAC">
        <w:rPr>
          <w:sz w:val="24"/>
          <w:szCs w:val="24"/>
        </w:rPr>
        <w:t xml:space="preserve"> module MUX4_beh_case, except the use of CASE statement</w:t>
      </w:r>
      <w:r w:rsidR="00D43FDF" w:rsidRPr="00A07FAC">
        <w:rPr>
          <w:sz w:val="24"/>
          <w:szCs w:val="24"/>
        </w:rPr>
        <w:t>)</w:t>
      </w:r>
    </w:p>
    <w:p w14:paraId="59AEB453" w14:textId="255D40C8" w:rsidR="00CA47CE" w:rsidRPr="00A07FAC" w:rsidRDefault="00CA47CE" w:rsidP="00397D0C">
      <w:pPr>
        <w:pStyle w:val="ListParagraph"/>
        <w:numPr>
          <w:ilvl w:val="0"/>
          <w:numId w:val="2"/>
        </w:numPr>
        <w:rPr>
          <w:sz w:val="24"/>
          <w:szCs w:val="24"/>
        </w:rPr>
      </w:pPr>
      <w:r w:rsidRPr="00A07FAC">
        <w:rPr>
          <w:sz w:val="24"/>
          <w:szCs w:val="24"/>
        </w:rPr>
        <w:t>Use the following structure in the module MUX4_beh_i</w:t>
      </w:r>
      <w:r w:rsidR="002339B5" w:rsidRPr="00A07FAC">
        <w:rPr>
          <w:sz w:val="24"/>
          <w:szCs w:val="24"/>
        </w:rPr>
        <w:t>f</w:t>
      </w:r>
    </w:p>
    <w:p w14:paraId="62A90D69" w14:textId="0EF65BF7" w:rsidR="00CA47CE" w:rsidRPr="00A07FAC" w:rsidRDefault="005E00A7" w:rsidP="005E00A7">
      <w:pPr>
        <w:jc w:val="center"/>
        <w:rPr>
          <w:sz w:val="24"/>
          <w:szCs w:val="24"/>
        </w:rPr>
      </w:pPr>
      <w:r w:rsidRPr="00A07FAC">
        <w:rPr>
          <w:noProof/>
          <w:sz w:val="24"/>
          <w:szCs w:val="24"/>
        </w:rPr>
        <w:drawing>
          <wp:inline distT="0" distB="0" distL="0" distR="0" wp14:anchorId="12D9BA06" wp14:editId="5501B945">
            <wp:extent cx="2146401" cy="1648129"/>
            <wp:effectExtent l="0" t="0" r="6350" b="9525"/>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15"/>
                    <a:stretch>
                      <a:fillRect/>
                    </a:stretch>
                  </pic:blipFill>
                  <pic:spPr>
                    <a:xfrm>
                      <a:off x="0" y="0"/>
                      <a:ext cx="2161334" cy="1659595"/>
                    </a:xfrm>
                    <a:prstGeom prst="rect">
                      <a:avLst/>
                    </a:prstGeom>
                  </pic:spPr>
                </pic:pic>
              </a:graphicData>
            </a:graphic>
          </wp:inline>
        </w:drawing>
      </w:r>
    </w:p>
    <w:p w14:paraId="7106E50D" w14:textId="17BD9022" w:rsidR="00780FCC" w:rsidRPr="007B7852" w:rsidRDefault="00780FCC" w:rsidP="007B7852">
      <w:pPr>
        <w:pStyle w:val="ListParagraph"/>
        <w:numPr>
          <w:ilvl w:val="0"/>
          <w:numId w:val="2"/>
        </w:numPr>
        <w:rPr>
          <w:sz w:val="24"/>
          <w:szCs w:val="24"/>
        </w:rPr>
      </w:pPr>
      <w:r w:rsidRPr="00A07FAC">
        <w:rPr>
          <w:sz w:val="24"/>
          <w:szCs w:val="24"/>
        </w:rPr>
        <w:t xml:space="preserve">In the testbench, We now need to observe if the output of the </w:t>
      </w:r>
      <w:r w:rsidR="0010659C">
        <w:rPr>
          <w:sz w:val="24"/>
          <w:szCs w:val="24"/>
        </w:rPr>
        <w:t>four</w:t>
      </w:r>
      <w:r w:rsidRPr="00A07FAC">
        <w:rPr>
          <w:sz w:val="24"/>
          <w:szCs w:val="24"/>
        </w:rPr>
        <w:t xml:space="preserve"> modules </w:t>
      </w:r>
      <w:r w:rsidRPr="007A3257">
        <w:rPr>
          <w:i/>
          <w:iCs/>
          <w:sz w:val="24"/>
          <w:szCs w:val="24"/>
        </w:rPr>
        <w:t>(</w:t>
      </w:r>
      <w:r w:rsidR="0010659C" w:rsidRPr="007A3257">
        <w:rPr>
          <w:i/>
          <w:iCs/>
          <w:sz w:val="24"/>
          <w:szCs w:val="24"/>
        </w:rPr>
        <w:t>MUX4_</w:t>
      </w:r>
      <w:r w:rsidR="0010659C" w:rsidRPr="007A3257">
        <w:rPr>
          <w:i/>
          <w:iCs/>
          <w:sz w:val="24"/>
          <w:szCs w:val="24"/>
        </w:rPr>
        <w:t xml:space="preserve">gatelevel, </w:t>
      </w:r>
      <w:r w:rsidRPr="007A3257">
        <w:rPr>
          <w:i/>
          <w:iCs/>
          <w:sz w:val="24"/>
          <w:szCs w:val="24"/>
        </w:rPr>
        <w:t xml:space="preserve">MUX4_dataflow, MUX4_beh_case </w:t>
      </w:r>
      <w:r w:rsidRPr="007A3257">
        <w:rPr>
          <w:sz w:val="24"/>
          <w:szCs w:val="24"/>
        </w:rPr>
        <w:t>and</w:t>
      </w:r>
      <w:r w:rsidRPr="007A3257">
        <w:rPr>
          <w:i/>
          <w:iCs/>
          <w:sz w:val="24"/>
          <w:szCs w:val="24"/>
        </w:rPr>
        <w:t xml:space="preserve"> </w:t>
      </w:r>
      <w:r w:rsidR="00045A55" w:rsidRPr="007A3257">
        <w:rPr>
          <w:i/>
          <w:iCs/>
          <w:sz w:val="24"/>
          <w:szCs w:val="24"/>
        </w:rPr>
        <w:t>MUX4_beh_if</w:t>
      </w:r>
      <w:r w:rsidRPr="007A3257">
        <w:rPr>
          <w:i/>
          <w:iCs/>
          <w:sz w:val="24"/>
          <w:szCs w:val="24"/>
        </w:rPr>
        <w:t>)</w:t>
      </w:r>
      <w:r w:rsidRPr="00A07FAC">
        <w:rPr>
          <w:sz w:val="24"/>
          <w:szCs w:val="24"/>
        </w:rPr>
        <w:t xml:space="preserve"> is same or not. We </w:t>
      </w:r>
      <w:r w:rsidR="00045A55" w:rsidRPr="00A07FAC">
        <w:rPr>
          <w:sz w:val="24"/>
          <w:szCs w:val="24"/>
        </w:rPr>
        <w:t>now</w:t>
      </w:r>
      <w:r w:rsidRPr="00A07FAC">
        <w:rPr>
          <w:sz w:val="24"/>
          <w:szCs w:val="24"/>
        </w:rPr>
        <w:t xml:space="preserve"> declare a new wire as output of the </w:t>
      </w:r>
      <w:r w:rsidR="007A3257">
        <w:rPr>
          <w:sz w:val="24"/>
          <w:szCs w:val="24"/>
        </w:rPr>
        <w:t>new</w:t>
      </w:r>
      <w:r w:rsidRPr="00A07FAC">
        <w:rPr>
          <w:sz w:val="24"/>
          <w:szCs w:val="24"/>
        </w:rPr>
        <w:t xml:space="preserve"> module we just wrote. </w:t>
      </w:r>
      <w:r w:rsidR="007A3257" w:rsidRPr="00A07FAC">
        <w:rPr>
          <w:sz w:val="24"/>
          <w:szCs w:val="24"/>
        </w:rPr>
        <w:t>Let’s</w:t>
      </w:r>
      <w:r w:rsidRPr="00A07FAC">
        <w:rPr>
          <w:sz w:val="24"/>
          <w:szCs w:val="24"/>
        </w:rPr>
        <w:t xml:space="preserve"> call it </w:t>
      </w:r>
      <w:r w:rsidR="00045A55" w:rsidRPr="007A3257">
        <w:rPr>
          <w:i/>
          <w:iCs/>
          <w:sz w:val="24"/>
          <w:szCs w:val="24"/>
        </w:rPr>
        <w:t>out_MUX4_beh_if</w:t>
      </w:r>
      <w:r w:rsidR="00045A55" w:rsidRPr="00A07FAC">
        <w:rPr>
          <w:sz w:val="24"/>
          <w:szCs w:val="24"/>
        </w:rPr>
        <w:t xml:space="preserve"> </w:t>
      </w:r>
      <w:r w:rsidRPr="00A07FAC">
        <w:rPr>
          <w:sz w:val="24"/>
          <w:szCs w:val="24"/>
        </w:rPr>
        <w:t>(add line in testbench</w:t>
      </w:r>
      <w:r w:rsidR="007A3257">
        <w:rPr>
          <w:sz w:val="24"/>
          <w:szCs w:val="24"/>
        </w:rPr>
        <w:t xml:space="preserve"> </w:t>
      </w:r>
      <w:r w:rsidRPr="00A07FAC">
        <w:rPr>
          <w:sz w:val="24"/>
          <w:szCs w:val="24"/>
        </w:rPr>
        <w:t xml:space="preserve">wire </w:t>
      </w:r>
      <w:r w:rsidR="00045A55" w:rsidRPr="00A07FAC">
        <w:rPr>
          <w:sz w:val="24"/>
          <w:szCs w:val="24"/>
        </w:rPr>
        <w:t>out_MUX4_beh_if</w:t>
      </w:r>
      <w:r w:rsidRPr="00A07FAC">
        <w:rPr>
          <w:sz w:val="24"/>
          <w:szCs w:val="24"/>
        </w:rPr>
        <w:t>;)</w:t>
      </w:r>
      <w:r w:rsidR="007B7852">
        <w:rPr>
          <w:sz w:val="24"/>
          <w:szCs w:val="24"/>
        </w:rPr>
        <w:t xml:space="preserve">. </w:t>
      </w:r>
      <w:r w:rsidRPr="007B7852">
        <w:rPr>
          <w:sz w:val="24"/>
          <w:szCs w:val="24"/>
        </w:rPr>
        <w:t xml:space="preserve">Instantiate the </w:t>
      </w:r>
      <w:r w:rsidR="00A93836" w:rsidRPr="007B7852">
        <w:rPr>
          <w:sz w:val="24"/>
          <w:szCs w:val="24"/>
        </w:rPr>
        <w:t xml:space="preserve">MUX4_beh_if </w:t>
      </w:r>
      <w:r w:rsidRPr="007B7852">
        <w:rPr>
          <w:sz w:val="24"/>
          <w:szCs w:val="24"/>
        </w:rPr>
        <w:t xml:space="preserve">in testbench, tie the ports. The </w:t>
      </w:r>
      <w:r w:rsidR="007A3257">
        <w:rPr>
          <w:sz w:val="24"/>
          <w:szCs w:val="24"/>
        </w:rPr>
        <w:t>four</w:t>
      </w:r>
      <w:r w:rsidRPr="007B7852">
        <w:rPr>
          <w:sz w:val="24"/>
          <w:szCs w:val="24"/>
        </w:rPr>
        <w:t xml:space="preserve"> muxes have the same inputs with different outputs</w:t>
      </w:r>
      <w:r w:rsidR="007A3257">
        <w:rPr>
          <w:sz w:val="24"/>
          <w:szCs w:val="24"/>
        </w:rPr>
        <w:t>.</w:t>
      </w:r>
    </w:p>
    <w:p w14:paraId="299B7902" w14:textId="63F2325E" w:rsidR="00A93836" w:rsidRPr="00A07FAC" w:rsidRDefault="00A93836" w:rsidP="00490996">
      <w:pPr>
        <w:pStyle w:val="ListParagraph"/>
        <w:numPr>
          <w:ilvl w:val="0"/>
          <w:numId w:val="2"/>
        </w:numPr>
        <w:rPr>
          <w:sz w:val="24"/>
          <w:szCs w:val="24"/>
        </w:rPr>
      </w:pPr>
      <w:r w:rsidRPr="00A07FAC">
        <w:rPr>
          <w:sz w:val="24"/>
          <w:szCs w:val="24"/>
        </w:rPr>
        <w:t xml:space="preserve">Re-Run the simulation and observe the waveform. Are the outputs of the </w:t>
      </w:r>
      <w:r w:rsidR="007A3257">
        <w:rPr>
          <w:sz w:val="24"/>
          <w:szCs w:val="24"/>
        </w:rPr>
        <w:t>four</w:t>
      </w:r>
      <w:r w:rsidRPr="00A07FAC">
        <w:rPr>
          <w:sz w:val="24"/>
          <w:szCs w:val="24"/>
        </w:rPr>
        <w:t xml:space="preserve"> modules the same?</w:t>
      </w:r>
      <w:r w:rsidR="003804D6" w:rsidRPr="00A07FAC">
        <w:rPr>
          <w:sz w:val="24"/>
          <w:szCs w:val="24"/>
        </w:rPr>
        <w:t xml:space="preserve"> Paste the waveform here.</w:t>
      </w:r>
    </w:p>
    <w:p w14:paraId="3BAD2F0C" w14:textId="26A52EDF" w:rsidR="00CA47CE" w:rsidRPr="00A07FAC" w:rsidRDefault="00CA47CE" w:rsidP="00A93836">
      <w:pPr>
        <w:pStyle w:val="ListParagraph"/>
        <w:rPr>
          <w:sz w:val="24"/>
          <w:szCs w:val="24"/>
        </w:rPr>
      </w:pPr>
    </w:p>
    <w:p w14:paraId="48F5FAC3" w14:textId="34A884C5" w:rsidR="00CA47CE" w:rsidRDefault="00CA47CE" w:rsidP="00CA47CE">
      <w:pPr>
        <w:ind w:left="360"/>
        <w:jc w:val="center"/>
      </w:pPr>
    </w:p>
    <w:p w14:paraId="3087A687" w14:textId="7A94F6E1" w:rsidR="002C5A1E" w:rsidRDefault="002C5A1E" w:rsidP="000077C0">
      <w:pPr>
        <w:pStyle w:val="ListParagraph"/>
        <w:numPr>
          <w:ilvl w:val="0"/>
          <w:numId w:val="2"/>
        </w:numPr>
      </w:pPr>
      <w:r>
        <w:br w:type="page"/>
      </w:r>
    </w:p>
    <w:p w14:paraId="13B67E7F" w14:textId="5202531D" w:rsidR="00984811" w:rsidRDefault="00984811" w:rsidP="00627DEB">
      <w:pPr>
        <w:rPr>
          <w:b/>
          <w:bCs/>
          <w:sz w:val="44"/>
          <w:szCs w:val="44"/>
        </w:rPr>
      </w:pPr>
      <w:r w:rsidRPr="00984811">
        <w:rPr>
          <w:b/>
          <w:bCs/>
          <w:sz w:val="44"/>
          <w:szCs w:val="44"/>
        </w:rPr>
        <w:lastRenderedPageBreak/>
        <w:t xml:space="preserve">Task </w:t>
      </w:r>
      <w:r>
        <w:rPr>
          <w:b/>
          <w:bCs/>
          <w:sz w:val="44"/>
          <w:szCs w:val="44"/>
        </w:rPr>
        <w:t>2</w:t>
      </w:r>
      <w:r w:rsidRPr="00984811">
        <w:rPr>
          <w:b/>
          <w:bCs/>
          <w:sz w:val="44"/>
          <w:szCs w:val="44"/>
        </w:rPr>
        <w:t xml:space="preserve">: </w:t>
      </w:r>
      <w:r w:rsidR="00227F17">
        <w:rPr>
          <w:b/>
          <w:bCs/>
          <w:sz w:val="44"/>
          <w:szCs w:val="44"/>
        </w:rPr>
        <w:t xml:space="preserve">A Decoder using </w:t>
      </w:r>
      <w:r w:rsidR="00227F17">
        <w:rPr>
          <w:b/>
          <w:bCs/>
          <w:sz w:val="44"/>
          <w:szCs w:val="44"/>
        </w:rPr>
        <w:t xml:space="preserve">procedural assignments </w:t>
      </w:r>
      <w:r w:rsidR="00BE244A">
        <w:rPr>
          <w:b/>
          <w:bCs/>
          <w:sz w:val="44"/>
          <w:szCs w:val="44"/>
        </w:rPr>
        <w:t>with both if-else and</w:t>
      </w:r>
      <w:r w:rsidR="00227F17">
        <w:rPr>
          <w:b/>
          <w:bCs/>
          <w:sz w:val="44"/>
          <w:szCs w:val="44"/>
        </w:rPr>
        <w:t xml:space="preserve"> case</w:t>
      </w:r>
      <w:r w:rsidR="00BE244A">
        <w:rPr>
          <w:b/>
          <w:bCs/>
          <w:sz w:val="44"/>
          <w:szCs w:val="44"/>
        </w:rPr>
        <w:t xml:space="preserve"> statements</w:t>
      </w:r>
      <w:r w:rsidR="00227F17">
        <w:rPr>
          <w:b/>
          <w:bCs/>
          <w:sz w:val="44"/>
          <w:szCs w:val="44"/>
        </w:rPr>
        <w:t xml:space="preserve"> </w:t>
      </w:r>
    </w:p>
    <w:p w14:paraId="4E396430" w14:textId="77777777" w:rsidR="00D729F2" w:rsidRDefault="00227F17" w:rsidP="00227F17">
      <w:pPr>
        <w:rPr>
          <w:sz w:val="24"/>
          <w:szCs w:val="24"/>
        </w:rPr>
      </w:pPr>
      <w:r>
        <w:rPr>
          <w:sz w:val="24"/>
          <w:szCs w:val="24"/>
        </w:rPr>
        <w:t xml:space="preserve">We worked on a </w:t>
      </w:r>
      <w:r w:rsidRPr="00395A18">
        <w:rPr>
          <w:sz w:val="24"/>
          <w:szCs w:val="24"/>
        </w:rPr>
        <w:t>2 x 4</w:t>
      </w:r>
      <w:r>
        <w:rPr>
          <w:sz w:val="24"/>
          <w:szCs w:val="24"/>
        </w:rPr>
        <w:t xml:space="preserve"> Decoder </w:t>
      </w:r>
      <w:r>
        <w:rPr>
          <w:sz w:val="24"/>
          <w:szCs w:val="24"/>
        </w:rPr>
        <w:t>in the last lab in gate level modelling.</w:t>
      </w:r>
      <w:r w:rsidR="00D729F2">
        <w:rPr>
          <w:sz w:val="24"/>
          <w:szCs w:val="24"/>
        </w:rPr>
        <w:t xml:space="preserve"> In this task we will write the procedural block equivalent of the code (using always block, with if else and case statement). Lets fork up the following repl. </w:t>
      </w:r>
    </w:p>
    <w:p w14:paraId="4F978777" w14:textId="45AE5D4E" w:rsidR="00D729F2" w:rsidRDefault="00D729F2" w:rsidP="00227F17">
      <w:pPr>
        <w:rPr>
          <w:sz w:val="24"/>
          <w:szCs w:val="24"/>
        </w:rPr>
      </w:pPr>
      <w:hyperlink r:id="rId16" w:history="1">
        <w:r w:rsidRPr="00BE391C">
          <w:rPr>
            <w:rStyle w:val="Hyperlink"/>
            <w:sz w:val="24"/>
            <w:szCs w:val="24"/>
          </w:rPr>
          <w:t>https://replit.com/@AyeshaKhalid5/ECS1005-Verilog-Lab4-Task2#Decoder2to4.v</w:t>
        </w:r>
      </w:hyperlink>
      <w:r>
        <w:rPr>
          <w:sz w:val="24"/>
          <w:szCs w:val="24"/>
        </w:rPr>
        <w:t xml:space="preserve"> </w:t>
      </w:r>
    </w:p>
    <w:p w14:paraId="52C448A1" w14:textId="5FE2CC5A" w:rsidR="00227F17" w:rsidRDefault="00227F17" w:rsidP="00227F17">
      <w:pPr>
        <w:rPr>
          <w:sz w:val="24"/>
          <w:szCs w:val="24"/>
        </w:rPr>
      </w:pPr>
      <w:r>
        <w:rPr>
          <w:sz w:val="24"/>
          <w:szCs w:val="24"/>
        </w:rPr>
        <w:t xml:space="preserve">The decoder </w:t>
      </w:r>
      <w:r>
        <w:rPr>
          <w:sz w:val="24"/>
          <w:szCs w:val="24"/>
        </w:rPr>
        <w:t>will ha</w:t>
      </w:r>
      <w:r w:rsidR="00D729F2">
        <w:rPr>
          <w:sz w:val="24"/>
          <w:szCs w:val="24"/>
        </w:rPr>
        <w:t>s</w:t>
      </w:r>
      <w:r>
        <w:rPr>
          <w:sz w:val="24"/>
          <w:szCs w:val="24"/>
        </w:rPr>
        <w:t xml:space="preserve"> two </w:t>
      </w:r>
      <w:r w:rsidR="00D729F2">
        <w:rPr>
          <w:sz w:val="24"/>
          <w:szCs w:val="24"/>
        </w:rPr>
        <w:t>bits wide</w:t>
      </w:r>
      <w:r w:rsidRPr="00395A18">
        <w:rPr>
          <w:sz w:val="24"/>
          <w:szCs w:val="24"/>
        </w:rPr>
        <w:t xml:space="preserve"> </w:t>
      </w:r>
      <w:r>
        <w:rPr>
          <w:sz w:val="24"/>
          <w:szCs w:val="24"/>
        </w:rPr>
        <w:t xml:space="preserve">select line, let’s call </w:t>
      </w:r>
      <w:r w:rsidR="00D729F2">
        <w:rPr>
          <w:sz w:val="24"/>
          <w:szCs w:val="24"/>
        </w:rPr>
        <w:t>it</w:t>
      </w:r>
      <w:r>
        <w:rPr>
          <w:sz w:val="24"/>
          <w:szCs w:val="24"/>
        </w:rPr>
        <w:t xml:space="preserve"> </w:t>
      </w:r>
      <w:r w:rsidRPr="00395A18">
        <w:rPr>
          <w:sz w:val="24"/>
          <w:szCs w:val="24"/>
        </w:rPr>
        <w:t>S</w:t>
      </w:r>
      <w:r>
        <w:rPr>
          <w:sz w:val="24"/>
          <w:szCs w:val="24"/>
        </w:rPr>
        <w:t xml:space="preserve"> and 4</w:t>
      </w:r>
      <w:r w:rsidRPr="00395A18">
        <w:rPr>
          <w:sz w:val="24"/>
          <w:szCs w:val="24"/>
        </w:rPr>
        <w:t xml:space="preserve"> </w:t>
      </w:r>
      <w:r w:rsidR="00D729F2">
        <w:rPr>
          <w:sz w:val="24"/>
          <w:szCs w:val="24"/>
        </w:rPr>
        <w:t xml:space="preserve">bits wide data </w:t>
      </w:r>
      <w:r w:rsidRPr="00395A18">
        <w:rPr>
          <w:sz w:val="24"/>
          <w:szCs w:val="24"/>
        </w:rPr>
        <w:t xml:space="preserve">output </w:t>
      </w:r>
      <w:r>
        <w:rPr>
          <w:sz w:val="24"/>
          <w:szCs w:val="24"/>
        </w:rPr>
        <w:t xml:space="preserve">let’s call </w:t>
      </w:r>
      <w:r w:rsidR="00D729F2">
        <w:rPr>
          <w:sz w:val="24"/>
          <w:szCs w:val="24"/>
        </w:rPr>
        <w:t>it</w:t>
      </w:r>
      <w:r w:rsidRPr="00395A18">
        <w:rPr>
          <w:sz w:val="24"/>
          <w:szCs w:val="24"/>
        </w:rPr>
        <w:t xml:space="preserve"> D</w:t>
      </w:r>
      <w:r>
        <w:rPr>
          <w:sz w:val="24"/>
          <w:szCs w:val="24"/>
        </w:rPr>
        <w:t>.</w:t>
      </w:r>
      <w:r>
        <w:rPr>
          <w:sz w:val="24"/>
          <w:szCs w:val="24"/>
        </w:rPr>
        <w:t xml:space="preserve"> Both S and D are arrays here declared as </w:t>
      </w:r>
    </w:p>
    <w:p w14:paraId="5E9B4727" w14:textId="3C534131" w:rsidR="00227F17" w:rsidRDefault="00227F17" w:rsidP="00227F17">
      <w:pPr>
        <w:rPr>
          <w:sz w:val="24"/>
          <w:szCs w:val="24"/>
        </w:rPr>
      </w:pPr>
      <w:r>
        <w:rPr>
          <w:noProof/>
        </w:rPr>
        <w:drawing>
          <wp:inline distT="0" distB="0" distL="0" distR="0" wp14:anchorId="60F8CD5D" wp14:editId="43EB5D73">
            <wp:extent cx="1876425" cy="571500"/>
            <wp:effectExtent l="0" t="0" r="9525" b="0"/>
            <wp:docPr id="101996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65313" name=""/>
                    <pic:cNvPicPr/>
                  </pic:nvPicPr>
                  <pic:blipFill>
                    <a:blip r:embed="rId17"/>
                    <a:stretch>
                      <a:fillRect/>
                    </a:stretch>
                  </pic:blipFill>
                  <pic:spPr>
                    <a:xfrm>
                      <a:off x="0" y="0"/>
                      <a:ext cx="1876425" cy="571500"/>
                    </a:xfrm>
                    <a:prstGeom prst="rect">
                      <a:avLst/>
                    </a:prstGeom>
                  </pic:spPr>
                </pic:pic>
              </a:graphicData>
            </a:graphic>
          </wp:inline>
        </w:drawing>
      </w:r>
    </w:p>
    <w:p w14:paraId="121D70B0" w14:textId="1A192C46" w:rsidR="00227F17" w:rsidRDefault="00227F17" w:rsidP="00227F17">
      <w:pPr>
        <w:rPr>
          <w:sz w:val="24"/>
          <w:szCs w:val="24"/>
        </w:rPr>
      </w:pPr>
      <w:r>
        <w:rPr>
          <w:sz w:val="24"/>
          <w:szCs w:val="24"/>
        </w:rPr>
        <w:t xml:space="preserve"> We also have an enable as an input called en. The truth table and logic diagram for such a decoder is given below.</w:t>
      </w:r>
    </w:p>
    <w:p w14:paraId="67891CA9" w14:textId="0E78DBFE" w:rsidR="00227F17" w:rsidRDefault="00227F17" w:rsidP="00227F17">
      <w:pPr>
        <w:jc w:val="center"/>
        <w:rPr>
          <w:b/>
          <w:bCs/>
          <w:sz w:val="44"/>
          <w:szCs w:val="44"/>
        </w:rPr>
      </w:pPr>
      <w:r>
        <w:rPr>
          <w:noProof/>
        </w:rPr>
        <w:drawing>
          <wp:inline distT="0" distB="0" distL="0" distR="0" wp14:anchorId="4D9C60C3" wp14:editId="0338E93E">
            <wp:extent cx="2677363" cy="1616350"/>
            <wp:effectExtent l="0" t="0" r="8890" b="3175"/>
            <wp:docPr id="1412596632" name="Picture 1" descr="A white shee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96632" name="Picture 1" descr="A white sheet with numbers and letters&#10;&#10;Description automatically generated"/>
                    <pic:cNvPicPr/>
                  </pic:nvPicPr>
                  <pic:blipFill>
                    <a:blip r:embed="rId18"/>
                    <a:stretch>
                      <a:fillRect/>
                    </a:stretch>
                  </pic:blipFill>
                  <pic:spPr>
                    <a:xfrm>
                      <a:off x="0" y="0"/>
                      <a:ext cx="2697320" cy="1628398"/>
                    </a:xfrm>
                    <a:prstGeom prst="rect">
                      <a:avLst/>
                    </a:prstGeom>
                  </pic:spPr>
                </pic:pic>
              </a:graphicData>
            </a:graphic>
          </wp:inline>
        </w:drawing>
      </w:r>
    </w:p>
    <w:p w14:paraId="57ED6BCE" w14:textId="286E8054" w:rsidR="00D729F2" w:rsidRDefault="00D729F2" w:rsidP="00D729F2">
      <w:pPr>
        <w:rPr>
          <w:sz w:val="24"/>
          <w:szCs w:val="24"/>
        </w:rPr>
      </w:pPr>
      <w:r>
        <w:rPr>
          <w:sz w:val="24"/>
          <w:szCs w:val="24"/>
        </w:rPr>
        <w:t>In order to mimic the function of en input, we can use an if else statement and for the select lines, we simply use a case statement as shown below. Don’t forget to redeclare the output D as a reg since it is now assigned within an procedural block (always block).</w:t>
      </w:r>
    </w:p>
    <w:p w14:paraId="7D76EDB9" w14:textId="0AA42E07" w:rsidR="00D729F2" w:rsidRDefault="00D729F2" w:rsidP="00D729F2">
      <w:pPr>
        <w:jc w:val="center"/>
        <w:rPr>
          <w:sz w:val="24"/>
          <w:szCs w:val="24"/>
        </w:rPr>
      </w:pPr>
      <w:r>
        <w:rPr>
          <w:noProof/>
        </w:rPr>
        <w:drawing>
          <wp:inline distT="0" distB="0" distL="0" distR="0" wp14:anchorId="57868B13" wp14:editId="1150018C">
            <wp:extent cx="2466590" cy="2876550"/>
            <wp:effectExtent l="0" t="0" r="0" b="0"/>
            <wp:docPr id="11710444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44451" name="Picture 1" descr="A screenshot of a computer code&#10;&#10;Description automatically generated"/>
                    <pic:cNvPicPr/>
                  </pic:nvPicPr>
                  <pic:blipFill>
                    <a:blip r:embed="rId19"/>
                    <a:stretch>
                      <a:fillRect/>
                    </a:stretch>
                  </pic:blipFill>
                  <pic:spPr>
                    <a:xfrm>
                      <a:off x="0" y="0"/>
                      <a:ext cx="2469313" cy="2879726"/>
                    </a:xfrm>
                    <a:prstGeom prst="rect">
                      <a:avLst/>
                    </a:prstGeom>
                  </pic:spPr>
                </pic:pic>
              </a:graphicData>
            </a:graphic>
          </wp:inline>
        </w:drawing>
      </w:r>
    </w:p>
    <w:p w14:paraId="35067C79" w14:textId="34C6EC51" w:rsidR="009E56E6" w:rsidRDefault="00D729F2" w:rsidP="009E56E6">
      <w:r>
        <w:rPr>
          <w:sz w:val="24"/>
          <w:szCs w:val="24"/>
        </w:rPr>
        <w:lastRenderedPageBreak/>
        <w:t xml:space="preserve">Understand </w:t>
      </w:r>
      <w:r>
        <w:rPr>
          <w:sz w:val="24"/>
          <w:szCs w:val="24"/>
        </w:rPr>
        <w:t xml:space="preserve">the testbench. </w:t>
      </w:r>
      <w:r>
        <w:rPr>
          <w:sz w:val="24"/>
          <w:szCs w:val="24"/>
        </w:rPr>
        <w:t>and run it. Organize the signals as the following waveform, does your waveform match the following?</w:t>
      </w:r>
      <w:r w:rsidR="009E56E6">
        <w:t xml:space="preserve"> </w:t>
      </w:r>
    </w:p>
    <w:p w14:paraId="0EC9B501" w14:textId="0D3170B4" w:rsidR="00D729F2" w:rsidRDefault="009E56E6">
      <w:pPr>
        <w:rPr>
          <w:b/>
          <w:bCs/>
          <w:sz w:val="44"/>
          <w:szCs w:val="44"/>
        </w:rPr>
      </w:pPr>
      <w:r>
        <w:rPr>
          <w:noProof/>
        </w:rPr>
        <w:drawing>
          <wp:inline distT="0" distB="0" distL="0" distR="0" wp14:anchorId="3753FE08" wp14:editId="42C4A66D">
            <wp:extent cx="5731510" cy="3486150"/>
            <wp:effectExtent l="0" t="0" r="2540" b="0"/>
            <wp:docPr id="2021040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40980" name="Picture 1" descr="A screenshot of a computer&#10;&#10;Description automatically generated"/>
                    <pic:cNvPicPr/>
                  </pic:nvPicPr>
                  <pic:blipFill>
                    <a:blip r:embed="rId20"/>
                    <a:stretch>
                      <a:fillRect/>
                    </a:stretch>
                  </pic:blipFill>
                  <pic:spPr>
                    <a:xfrm>
                      <a:off x="0" y="0"/>
                      <a:ext cx="5731510" cy="3486150"/>
                    </a:xfrm>
                    <a:prstGeom prst="rect">
                      <a:avLst/>
                    </a:prstGeom>
                  </pic:spPr>
                </pic:pic>
              </a:graphicData>
            </a:graphic>
          </wp:inline>
        </w:drawing>
      </w:r>
    </w:p>
    <w:p w14:paraId="0A82E79A" w14:textId="77777777" w:rsidR="009E56E6" w:rsidRDefault="009E56E6">
      <w:pPr>
        <w:rPr>
          <w:b/>
          <w:bCs/>
          <w:sz w:val="44"/>
          <w:szCs w:val="44"/>
        </w:rPr>
      </w:pPr>
      <w:r>
        <w:rPr>
          <w:b/>
          <w:bCs/>
          <w:sz w:val="44"/>
          <w:szCs w:val="44"/>
        </w:rPr>
        <w:br w:type="page"/>
      </w:r>
    </w:p>
    <w:p w14:paraId="705CB90F" w14:textId="4E64C268" w:rsidR="00627DEB" w:rsidRDefault="00627DEB" w:rsidP="00627DEB">
      <w:pPr>
        <w:rPr>
          <w:b/>
          <w:bCs/>
          <w:sz w:val="44"/>
          <w:szCs w:val="44"/>
        </w:rPr>
      </w:pPr>
      <w:r>
        <w:rPr>
          <w:b/>
          <w:bCs/>
          <w:sz w:val="44"/>
          <w:szCs w:val="44"/>
        </w:rPr>
        <w:lastRenderedPageBreak/>
        <w:t xml:space="preserve">Task </w:t>
      </w:r>
      <w:r w:rsidR="00361CEA">
        <w:rPr>
          <w:b/>
          <w:bCs/>
          <w:sz w:val="44"/>
          <w:szCs w:val="44"/>
        </w:rPr>
        <w:t>3</w:t>
      </w:r>
      <w:r w:rsidR="00017083">
        <w:rPr>
          <w:b/>
          <w:bCs/>
          <w:sz w:val="44"/>
          <w:szCs w:val="44"/>
        </w:rPr>
        <w:t xml:space="preserve"> (DIY</w:t>
      </w:r>
      <w:r w:rsidR="00C96F29">
        <w:rPr>
          <w:b/>
          <w:bCs/>
          <w:sz w:val="44"/>
          <w:szCs w:val="44"/>
        </w:rPr>
        <w:t>-mini project</w:t>
      </w:r>
      <w:r w:rsidR="00017083">
        <w:rPr>
          <w:b/>
          <w:bCs/>
          <w:sz w:val="44"/>
          <w:szCs w:val="44"/>
        </w:rPr>
        <w:t>)</w:t>
      </w:r>
      <w:r>
        <w:rPr>
          <w:b/>
          <w:bCs/>
          <w:sz w:val="44"/>
          <w:szCs w:val="44"/>
        </w:rPr>
        <w:t xml:space="preserve">: </w:t>
      </w:r>
      <w:r w:rsidR="002B20E0">
        <w:rPr>
          <w:b/>
          <w:bCs/>
          <w:sz w:val="44"/>
          <w:szCs w:val="44"/>
        </w:rPr>
        <w:t xml:space="preserve">BCD to seven </w:t>
      </w:r>
      <w:r w:rsidR="003804D6">
        <w:rPr>
          <w:b/>
          <w:bCs/>
          <w:sz w:val="44"/>
          <w:szCs w:val="44"/>
        </w:rPr>
        <w:t>segment</w:t>
      </w:r>
      <w:r w:rsidR="002B20E0">
        <w:rPr>
          <w:b/>
          <w:bCs/>
          <w:sz w:val="44"/>
          <w:szCs w:val="44"/>
        </w:rPr>
        <w:t xml:space="preserve"> display</w:t>
      </w:r>
      <w:r w:rsidR="007A3257">
        <w:rPr>
          <w:b/>
          <w:bCs/>
          <w:sz w:val="44"/>
          <w:szCs w:val="44"/>
        </w:rPr>
        <w:t xml:space="preserve"> </w:t>
      </w:r>
      <w:r w:rsidR="00984811">
        <w:rPr>
          <w:b/>
          <w:bCs/>
          <w:sz w:val="44"/>
          <w:szCs w:val="44"/>
        </w:rPr>
        <w:t>decoder</w:t>
      </w:r>
    </w:p>
    <w:p w14:paraId="4FC82980" w14:textId="7486AFD1" w:rsidR="00E84F53" w:rsidRDefault="00017083" w:rsidP="00017083">
      <w:pPr>
        <w:jc w:val="both"/>
      </w:pPr>
      <w:r>
        <w:rPr>
          <w:sz w:val="24"/>
          <w:szCs w:val="24"/>
        </w:rPr>
        <w:t xml:space="preserve"> </w:t>
      </w:r>
      <w:r w:rsidR="005E5211">
        <w:t xml:space="preserve">Open up the following link for </w:t>
      </w:r>
      <w:r w:rsidR="00F94694">
        <w:t xml:space="preserve">an article on </w:t>
      </w:r>
      <w:r w:rsidR="005E5211">
        <w:t>BCD to seven segment display</w:t>
      </w:r>
      <w:r>
        <w:t>.</w:t>
      </w:r>
      <w:r w:rsidR="005E5211">
        <w:t xml:space="preserve"> </w:t>
      </w:r>
    </w:p>
    <w:p w14:paraId="08E8BBBE" w14:textId="007B43A0" w:rsidR="00F94694" w:rsidRDefault="00000000" w:rsidP="00017083">
      <w:pPr>
        <w:jc w:val="both"/>
      </w:pPr>
      <w:hyperlink r:id="rId21" w:history="1">
        <w:r w:rsidR="00F94694" w:rsidRPr="00E84A96">
          <w:rPr>
            <w:rStyle w:val="Hyperlink"/>
          </w:rPr>
          <w:t>https://www.electrical4u.com/bcd-to-seven-segment-decoder/</w:t>
        </w:r>
      </w:hyperlink>
      <w:r w:rsidR="00F94694">
        <w:t xml:space="preserve"> </w:t>
      </w:r>
    </w:p>
    <w:p w14:paraId="38FDCCE8" w14:textId="785389D3" w:rsidR="00E84F53" w:rsidRDefault="00531A3E" w:rsidP="00017083">
      <w:pPr>
        <w:jc w:val="center"/>
        <w:rPr>
          <w:sz w:val="24"/>
          <w:szCs w:val="24"/>
        </w:rPr>
      </w:pPr>
      <w:r>
        <w:rPr>
          <w:noProof/>
        </w:rPr>
        <w:drawing>
          <wp:inline distT="0" distB="0" distL="0" distR="0" wp14:anchorId="37DB5279" wp14:editId="720CD3D4">
            <wp:extent cx="5731510" cy="1844040"/>
            <wp:effectExtent l="0" t="0" r="254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stretch>
                      <a:fillRect/>
                    </a:stretch>
                  </pic:blipFill>
                  <pic:spPr>
                    <a:xfrm>
                      <a:off x="0" y="0"/>
                      <a:ext cx="5731510" cy="1844040"/>
                    </a:xfrm>
                    <a:prstGeom prst="rect">
                      <a:avLst/>
                    </a:prstGeom>
                  </pic:spPr>
                </pic:pic>
              </a:graphicData>
            </a:graphic>
          </wp:inline>
        </w:drawing>
      </w:r>
    </w:p>
    <w:p w14:paraId="163F3D6D" w14:textId="3C5833C2" w:rsidR="00435265" w:rsidRDefault="00531A3E" w:rsidP="00627DEB">
      <w:r>
        <w:t xml:space="preserve">We have to write a code for the </w:t>
      </w:r>
      <w:r w:rsidR="00435265">
        <w:t>decoder as shown above.</w:t>
      </w:r>
      <w:r w:rsidR="00A07FAC">
        <w:t xml:space="preserve"> </w:t>
      </w:r>
      <w:r w:rsidR="00440341">
        <w:t>Use the following black project as your starting point</w:t>
      </w:r>
    </w:p>
    <w:p w14:paraId="679298D4" w14:textId="46DB9C51" w:rsidR="00F710F7" w:rsidRDefault="00984811" w:rsidP="00F710F7">
      <w:pPr>
        <w:pStyle w:val="ListParagraph"/>
      </w:pPr>
      <w:hyperlink r:id="rId23" w:history="1">
        <w:r w:rsidRPr="00BE391C">
          <w:rPr>
            <w:rStyle w:val="Hyperlink"/>
          </w:rPr>
          <w:t>https://replit.com/@AyeshaKhalid5/ECS1005-Verilog-Lab4-Task3</w:t>
        </w:r>
      </w:hyperlink>
      <w:r>
        <w:t xml:space="preserve"> </w:t>
      </w:r>
      <w:r w:rsidR="00A07FAC">
        <w:t xml:space="preserve"> </w:t>
      </w:r>
    </w:p>
    <w:p w14:paraId="57F4D4CB" w14:textId="7D99C238" w:rsidR="00FF53AA" w:rsidRDefault="00FF53AA" w:rsidP="00B25D0A">
      <w:r>
        <w:t xml:space="preserve">Hint: </w:t>
      </w:r>
      <w:r w:rsidR="006F1821">
        <w:t>You</w:t>
      </w:r>
      <w:r>
        <w:t xml:space="preserve"> </w:t>
      </w:r>
      <w:r w:rsidR="00906AD8">
        <w:t xml:space="preserve">are free to use </w:t>
      </w:r>
      <w:r>
        <w:t>case statement</w:t>
      </w:r>
      <w:r w:rsidR="00906AD8">
        <w:t xml:space="preserve"> or an if- else if- else chain</w:t>
      </w:r>
      <w:r>
        <w:t xml:space="preserve">. For every </w:t>
      </w:r>
      <w:r w:rsidR="00906AD8">
        <w:t>input,</w:t>
      </w:r>
      <w:r>
        <w:t xml:space="preserve"> you may need begin-end to assign multiple outputs.</w:t>
      </w:r>
    </w:p>
    <w:p w14:paraId="4193CDE1" w14:textId="77777777" w:rsidR="007A3257" w:rsidRDefault="00F710F7" w:rsidP="00B25D0A">
      <w:r>
        <w:t>Once you are done, r</w:t>
      </w:r>
      <w:r w:rsidR="00881F5C">
        <w:t>un the simulation. Match the output</w:t>
      </w:r>
      <w:r w:rsidR="00950A51">
        <w:t xml:space="preserve"> waveform</w:t>
      </w:r>
      <w:r w:rsidR="00881F5C">
        <w:t xml:space="preserve"> with the truth tabl</w:t>
      </w:r>
      <w:r w:rsidR="00950A51">
        <w:t>e</w:t>
      </w:r>
      <w:r w:rsidR="007A3257">
        <w:t xml:space="preserve"> below</w:t>
      </w:r>
      <w:r w:rsidR="00950A51">
        <w:t xml:space="preserve">. </w:t>
      </w:r>
    </w:p>
    <w:p w14:paraId="4BB362EA" w14:textId="77777777" w:rsidR="007A3257" w:rsidRDefault="007A3257" w:rsidP="007A3257">
      <w:pPr>
        <w:jc w:val="center"/>
      </w:pPr>
      <w:r>
        <w:rPr>
          <w:noProof/>
        </w:rPr>
        <w:drawing>
          <wp:inline distT="0" distB="0" distL="0" distR="0" wp14:anchorId="2E5CD8C5" wp14:editId="59442357">
            <wp:extent cx="3655354" cy="3232150"/>
            <wp:effectExtent l="0" t="0" r="2540" b="6350"/>
            <wp:docPr id="208874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441" name="Picture 1" descr="A screenshot of a graph&#10;&#10;Description automatically generated"/>
                    <pic:cNvPicPr/>
                  </pic:nvPicPr>
                  <pic:blipFill>
                    <a:blip r:embed="rId24"/>
                    <a:stretch>
                      <a:fillRect/>
                    </a:stretch>
                  </pic:blipFill>
                  <pic:spPr>
                    <a:xfrm>
                      <a:off x="0" y="0"/>
                      <a:ext cx="3664656" cy="3240375"/>
                    </a:xfrm>
                    <a:prstGeom prst="rect">
                      <a:avLst/>
                    </a:prstGeom>
                  </pic:spPr>
                </pic:pic>
              </a:graphicData>
            </a:graphic>
          </wp:inline>
        </w:drawing>
      </w:r>
    </w:p>
    <w:p w14:paraId="535CFF28" w14:textId="2B9BB1A5" w:rsidR="00B25D0A" w:rsidRDefault="00950A51" w:rsidP="007A3257">
      <w:pPr>
        <w:rPr>
          <w:sz w:val="24"/>
          <w:szCs w:val="24"/>
        </w:rPr>
      </w:pPr>
      <w:r>
        <w:t>Does it match?</w:t>
      </w:r>
      <w:r w:rsidR="00F710F7">
        <w:t xml:space="preserve"> </w:t>
      </w:r>
      <w:r>
        <w:t>Paste the waveform below</w:t>
      </w:r>
      <w:r w:rsidR="005269B8">
        <w:t>.</w:t>
      </w:r>
    </w:p>
    <w:sectPr w:rsidR="00B25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27C"/>
    <w:multiLevelType w:val="hybridMultilevel"/>
    <w:tmpl w:val="313C5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800F0"/>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3035E3"/>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E7126A"/>
    <w:multiLevelType w:val="hybridMultilevel"/>
    <w:tmpl w:val="DC8A45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A920AC"/>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AB6D79"/>
    <w:multiLevelType w:val="hybridMultilevel"/>
    <w:tmpl w:val="8B98D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86669B"/>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177A04"/>
    <w:multiLevelType w:val="hybridMultilevel"/>
    <w:tmpl w:val="8B98D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4779604">
    <w:abstractNumId w:val="0"/>
  </w:num>
  <w:num w:numId="2" w16cid:durableId="655107349">
    <w:abstractNumId w:val="3"/>
  </w:num>
  <w:num w:numId="3" w16cid:durableId="2030377168">
    <w:abstractNumId w:val="2"/>
  </w:num>
  <w:num w:numId="4" w16cid:durableId="67700515">
    <w:abstractNumId w:val="4"/>
  </w:num>
  <w:num w:numId="5" w16cid:durableId="1300569180">
    <w:abstractNumId w:val="1"/>
  </w:num>
  <w:num w:numId="6" w16cid:durableId="1455296263">
    <w:abstractNumId w:val="6"/>
  </w:num>
  <w:num w:numId="7" w16cid:durableId="409278027">
    <w:abstractNumId w:val="7"/>
  </w:num>
  <w:num w:numId="8" w16cid:durableId="2048990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77"/>
    <w:rsid w:val="00010C78"/>
    <w:rsid w:val="00014FE4"/>
    <w:rsid w:val="00017083"/>
    <w:rsid w:val="00027282"/>
    <w:rsid w:val="00045A55"/>
    <w:rsid w:val="000670CC"/>
    <w:rsid w:val="00076A7E"/>
    <w:rsid w:val="000776EC"/>
    <w:rsid w:val="00082973"/>
    <w:rsid w:val="00082E43"/>
    <w:rsid w:val="000859B3"/>
    <w:rsid w:val="000930E6"/>
    <w:rsid w:val="000976F5"/>
    <w:rsid w:val="000A2064"/>
    <w:rsid w:val="000A5B5B"/>
    <w:rsid w:val="000C7009"/>
    <w:rsid w:val="000D67DF"/>
    <w:rsid w:val="000F60CB"/>
    <w:rsid w:val="000F6702"/>
    <w:rsid w:val="0010659C"/>
    <w:rsid w:val="001073DB"/>
    <w:rsid w:val="00122DD2"/>
    <w:rsid w:val="00123203"/>
    <w:rsid w:val="00143088"/>
    <w:rsid w:val="001454F9"/>
    <w:rsid w:val="00160368"/>
    <w:rsid w:val="001812E5"/>
    <w:rsid w:val="0019564E"/>
    <w:rsid w:val="001C2828"/>
    <w:rsid w:val="001C4BB9"/>
    <w:rsid w:val="001F0471"/>
    <w:rsid w:val="001F42C0"/>
    <w:rsid w:val="001F7639"/>
    <w:rsid w:val="002100D2"/>
    <w:rsid w:val="0021199A"/>
    <w:rsid w:val="00225EF6"/>
    <w:rsid w:val="00227F17"/>
    <w:rsid w:val="00230AE5"/>
    <w:rsid w:val="002339B5"/>
    <w:rsid w:val="002428EE"/>
    <w:rsid w:val="00247DC3"/>
    <w:rsid w:val="002535A3"/>
    <w:rsid w:val="0025379C"/>
    <w:rsid w:val="0027126A"/>
    <w:rsid w:val="002732DD"/>
    <w:rsid w:val="00281A73"/>
    <w:rsid w:val="002976F0"/>
    <w:rsid w:val="002A74AE"/>
    <w:rsid w:val="002B20E0"/>
    <w:rsid w:val="002C4A8B"/>
    <w:rsid w:val="002C5A1E"/>
    <w:rsid w:val="002E7920"/>
    <w:rsid w:val="00300C47"/>
    <w:rsid w:val="003013EF"/>
    <w:rsid w:val="0030416F"/>
    <w:rsid w:val="003044CF"/>
    <w:rsid w:val="00305538"/>
    <w:rsid w:val="0031623D"/>
    <w:rsid w:val="00316C90"/>
    <w:rsid w:val="00331541"/>
    <w:rsid w:val="0034737B"/>
    <w:rsid w:val="00361CEA"/>
    <w:rsid w:val="00374597"/>
    <w:rsid w:val="0038038E"/>
    <w:rsid w:val="003804D6"/>
    <w:rsid w:val="003906F7"/>
    <w:rsid w:val="00391AAC"/>
    <w:rsid w:val="00397B95"/>
    <w:rsid w:val="003A0593"/>
    <w:rsid w:val="003A5BC7"/>
    <w:rsid w:val="003B3F85"/>
    <w:rsid w:val="003B46B4"/>
    <w:rsid w:val="003B5201"/>
    <w:rsid w:val="003C4DC5"/>
    <w:rsid w:val="003C7464"/>
    <w:rsid w:val="003D0CEE"/>
    <w:rsid w:val="003D3CC7"/>
    <w:rsid w:val="003D4092"/>
    <w:rsid w:val="003E5BDA"/>
    <w:rsid w:val="003F00FC"/>
    <w:rsid w:val="003F0EC5"/>
    <w:rsid w:val="003F5DA6"/>
    <w:rsid w:val="004006A2"/>
    <w:rsid w:val="00401B2C"/>
    <w:rsid w:val="00401C17"/>
    <w:rsid w:val="00414191"/>
    <w:rsid w:val="00417D10"/>
    <w:rsid w:val="004203AE"/>
    <w:rsid w:val="004209F0"/>
    <w:rsid w:val="0042425B"/>
    <w:rsid w:val="00430697"/>
    <w:rsid w:val="004310B8"/>
    <w:rsid w:val="00434BC2"/>
    <w:rsid w:val="00435265"/>
    <w:rsid w:val="00440341"/>
    <w:rsid w:val="00444006"/>
    <w:rsid w:val="00450542"/>
    <w:rsid w:val="0045792A"/>
    <w:rsid w:val="0046111D"/>
    <w:rsid w:val="00464FE5"/>
    <w:rsid w:val="00465B2B"/>
    <w:rsid w:val="004733A6"/>
    <w:rsid w:val="00490996"/>
    <w:rsid w:val="004A0FBE"/>
    <w:rsid w:val="004B0FFA"/>
    <w:rsid w:val="004C0685"/>
    <w:rsid w:val="004C0947"/>
    <w:rsid w:val="004C2C14"/>
    <w:rsid w:val="004D16AD"/>
    <w:rsid w:val="004D3D1A"/>
    <w:rsid w:val="004E393A"/>
    <w:rsid w:val="004E7FFE"/>
    <w:rsid w:val="004F168A"/>
    <w:rsid w:val="00502682"/>
    <w:rsid w:val="00502C36"/>
    <w:rsid w:val="00506E86"/>
    <w:rsid w:val="0051630E"/>
    <w:rsid w:val="00517706"/>
    <w:rsid w:val="005269B8"/>
    <w:rsid w:val="005277E8"/>
    <w:rsid w:val="0053175C"/>
    <w:rsid w:val="00531A3E"/>
    <w:rsid w:val="00535343"/>
    <w:rsid w:val="0054269C"/>
    <w:rsid w:val="00542DBE"/>
    <w:rsid w:val="005430F5"/>
    <w:rsid w:val="00543D69"/>
    <w:rsid w:val="005452F6"/>
    <w:rsid w:val="00564AA3"/>
    <w:rsid w:val="00566D30"/>
    <w:rsid w:val="0059283F"/>
    <w:rsid w:val="005975BB"/>
    <w:rsid w:val="005A3C99"/>
    <w:rsid w:val="005A7ACC"/>
    <w:rsid w:val="005D3CEB"/>
    <w:rsid w:val="005D7DA0"/>
    <w:rsid w:val="005E00A7"/>
    <w:rsid w:val="005E5211"/>
    <w:rsid w:val="005E6B14"/>
    <w:rsid w:val="005F2615"/>
    <w:rsid w:val="00601900"/>
    <w:rsid w:val="00605245"/>
    <w:rsid w:val="00606CF8"/>
    <w:rsid w:val="0061633C"/>
    <w:rsid w:val="00617968"/>
    <w:rsid w:val="00624B46"/>
    <w:rsid w:val="00627DEB"/>
    <w:rsid w:val="0064072C"/>
    <w:rsid w:val="00641993"/>
    <w:rsid w:val="006424AD"/>
    <w:rsid w:val="00644DA1"/>
    <w:rsid w:val="00665C16"/>
    <w:rsid w:val="00676DC7"/>
    <w:rsid w:val="006A4837"/>
    <w:rsid w:val="006C13E2"/>
    <w:rsid w:val="006C381D"/>
    <w:rsid w:val="006D2ABE"/>
    <w:rsid w:val="006F1821"/>
    <w:rsid w:val="006F1D81"/>
    <w:rsid w:val="006F4EF6"/>
    <w:rsid w:val="006F6154"/>
    <w:rsid w:val="00712429"/>
    <w:rsid w:val="00723A4D"/>
    <w:rsid w:val="00726F2E"/>
    <w:rsid w:val="00730AEC"/>
    <w:rsid w:val="00737A31"/>
    <w:rsid w:val="0075454C"/>
    <w:rsid w:val="00757318"/>
    <w:rsid w:val="00777159"/>
    <w:rsid w:val="00780FCC"/>
    <w:rsid w:val="00794E3B"/>
    <w:rsid w:val="00796645"/>
    <w:rsid w:val="007A3257"/>
    <w:rsid w:val="007A464F"/>
    <w:rsid w:val="007B7852"/>
    <w:rsid w:val="007C26DD"/>
    <w:rsid w:val="007C4A95"/>
    <w:rsid w:val="007C5B15"/>
    <w:rsid w:val="007D5E24"/>
    <w:rsid w:val="007E1D64"/>
    <w:rsid w:val="007E3FFE"/>
    <w:rsid w:val="007F3D80"/>
    <w:rsid w:val="00801A0F"/>
    <w:rsid w:val="00806241"/>
    <w:rsid w:val="00807DED"/>
    <w:rsid w:val="00812D51"/>
    <w:rsid w:val="008461CE"/>
    <w:rsid w:val="00847F55"/>
    <w:rsid w:val="008657F5"/>
    <w:rsid w:val="00867CFB"/>
    <w:rsid w:val="00873BDE"/>
    <w:rsid w:val="00881F5C"/>
    <w:rsid w:val="008A022A"/>
    <w:rsid w:val="008A306F"/>
    <w:rsid w:val="008A4BB8"/>
    <w:rsid w:val="008A6CE4"/>
    <w:rsid w:val="008B0638"/>
    <w:rsid w:val="008B7933"/>
    <w:rsid w:val="008B7D75"/>
    <w:rsid w:val="008C15A5"/>
    <w:rsid w:val="008D24EE"/>
    <w:rsid w:val="008D2A3A"/>
    <w:rsid w:val="008D5B90"/>
    <w:rsid w:val="008E10B2"/>
    <w:rsid w:val="008E3EEC"/>
    <w:rsid w:val="008E759B"/>
    <w:rsid w:val="008F12FE"/>
    <w:rsid w:val="0090055B"/>
    <w:rsid w:val="00906AD8"/>
    <w:rsid w:val="00915A8B"/>
    <w:rsid w:val="00926F22"/>
    <w:rsid w:val="0093505D"/>
    <w:rsid w:val="009411BB"/>
    <w:rsid w:val="00942AC1"/>
    <w:rsid w:val="00944AF6"/>
    <w:rsid w:val="00950A51"/>
    <w:rsid w:val="00960906"/>
    <w:rsid w:val="00962C89"/>
    <w:rsid w:val="00963176"/>
    <w:rsid w:val="00963A23"/>
    <w:rsid w:val="009731F4"/>
    <w:rsid w:val="00980899"/>
    <w:rsid w:val="00983055"/>
    <w:rsid w:val="009831A4"/>
    <w:rsid w:val="00984811"/>
    <w:rsid w:val="00986678"/>
    <w:rsid w:val="00990BE9"/>
    <w:rsid w:val="0099618E"/>
    <w:rsid w:val="009A6DEB"/>
    <w:rsid w:val="009E48A4"/>
    <w:rsid w:val="009E56E6"/>
    <w:rsid w:val="009F5D75"/>
    <w:rsid w:val="00A07FAC"/>
    <w:rsid w:val="00A10DE1"/>
    <w:rsid w:val="00A11A0F"/>
    <w:rsid w:val="00A13393"/>
    <w:rsid w:val="00A208A3"/>
    <w:rsid w:val="00A213D3"/>
    <w:rsid w:val="00A230B3"/>
    <w:rsid w:val="00A26ADE"/>
    <w:rsid w:val="00A3482B"/>
    <w:rsid w:val="00A3536C"/>
    <w:rsid w:val="00A4213F"/>
    <w:rsid w:val="00A55273"/>
    <w:rsid w:val="00A615B1"/>
    <w:rsid w:val="00A66831"/>
    <w:rsid w:val="00A72617"/>
    <w:rsid w:val="00A73952"/>
    <w:rsid w:val="00A73E66"/>
    <w:rsid w:val="00A8327B"/>
    <w:rsid w:val="00A83E23"/>
    <w:rsid w:val="00A862A8"/>
    <w:rsid w:val="00A91B64"/>
    <w:rsid w:val="00A93836"/>
    <w:rsid w:val="00AA33BF"/>
    <w:rsid w:val="00AA4F47"/>
    <w:rsid w:val="00AA62DB"/>
    <w:rsid w:val="00AB30C8"/>
    <w:rsid w:val="00AC5A52"/>
    <w:rsid w:val="00AE2CFE"/>
    <w:rsid w:val="00AE4C44"/>
    <w:rsid w:val="00AF4849"/>
    <w:rsid w:val="00AF7C5F"/>
    <w:rsid w:val="00B02078"/>
    <w:rsid w:val="00B15C83"/>
    <w:rsid w:val="00B25D0A"/>
    <w:rsid w:val="00B27923"/>
    <w:rsid w:val="00B305BA"/>
    <w:rsid w:val="00B34E48"/>
    <w:rsid w:val="00B4142D"/>
    <w:rsid w:val="00B42DEE"/>
    <w:rsid w:val="00B47872"/>
    <w:rsid w:val="00B73218"/>
    <w:rsid w:val="00B75CC0"/>
    <w:rsid w:val="00B7764A"/>
    <w:rsid w:val="00B960E2"/>
    <w:rsid w:val="00B969CD"/>
    <w:rsid w:val="00BA293E"/>
    <w:rsid w:val="00BB3BE1"/>
    <w:rsid w:val="00BE244A"/>
    <w:rsid w:val="00BE5D09"/>
    <w:rsid w:val="00BF5045"/>
    <w:rsid w:val="00C06034"/>
    <w:rsid w:val="00C10667"/>
    <w:rsid w:val="00C10F5D"/>
    <w:rsid w:val="00C24C37"/>
    <w:rsid w:val="00C45204"/>
    <w:rsid w:val="00C52826"/>
    <w:rsid w:val="00C629B0"/>
    <w:rsid w:val="00C70079"/>
    <w:rsid w:val="00C71C3F"/>
    <w:rsid w:val="00C71E14"/>
    <w:rsid w:val="00C76B0A"/>
    <w:rsid w:val="00C77777"/>
    <w:rsid w:val="00C949C9"/>
    <w:rsid w:val="00C96F29"/>
    <w:rsid w:val="00CA3AFF"/>
    <w:rsid w:val="00CA47CE"/>
    <w:rsid w:val="00CA51ED"/>
    <w:rsid w:val="00CB5F34"/>
    <w:rsid w:val="00CC379E"/>
    <w:rsid w:val="00CD2602"/>
    <w:rsid w:val="00CD26EE"/>
    <w:rsid w:val="00CD61B3"/>
    <w:rsid w:val="00CD7008"/>
    <w:rsid w:val="00CE0A7F"/>
    <w:rsid w:val="00CE50BA"/>
    <w:rsid w:val="00CE51A3"/>
    <w:rsid w:val="00CE60DE"/>
    <w:rsid w:val="00CE6A3B"/>
    <w:rsid w:val="00D02F7D"/>
    <w:rsid w:val="00D034D3"/>
    <w:rsid w:val="00D05F03"/>
    <w:rsid w:val="00D32258"/>
    <w:rsid w:val="00D35F7F"/>
    <w:rsid w:val="00D40198"/>
    <w:rsid w:val="00D43FDF"/>
    <w:rsid w:val="00D55E27"/>
    <w:rsid w:val="00D71CEB"/>
    <w:rsid w:val="00D729F2"/>
    <w:rsid w:val="00D85D21"/>
    <w:rsid w:val="00D90AB8"/>
    <w:rsid w:val="00DA34C7"/>
    <w:rsid w:val="00DB374D"/>
    <w:rsid w:val="00DB3F55"/>
    <w:rsid w:val="00DB5E62"/>
    <w:rsid w:val="00DD159F"/>
    <w:rsid w:val="00DD1B7D"/>
    <w:rsid w:val="00DD42EE"/>
    <w:rsid w:val="00E000CB"/>
    <w:rsid w:val="00E13C06"/>
    <w:rsid w:val="00E17B87"/>
    <w:rsid w:val="00E24DB2"/>
    <w:rsid w:val="00E27430"/>
    <w:rsid w:val="00E32F46"/>
    <w:rsid w:val="00E36B1C"/>
    <w:rsid w:val="00E372C5"/>
    <w:rsid w:val="00E412C6"/>
    <w:rsid w:val="00E4255A"/>
    <w:rsid w:val="00E54DCE"/>
    <w:rsid w:val="00E57BD0"/>
    <w:rsid w:val="00E84F53"/>
    <w:rsid w:val="00E904B4"/>
    <w:rsid w:val="00E90883"/>
    <w:rsid w:val="00E9613B"/>
    <w:rsid w:val="00EA76B3"/>
    <w:rsid w:val="00EB0A7D"/>
    <w:rsid w:val="00EB3DBB"/>
    <w:rsid w:val="00EB632F"/>
    <w:rsid w:val="00EC2B46"/>
    <w:rsid w:val="00EC4B1D"/>
    <w:rsid w:val="00EC4C9D"/>
    <w:rsid w:val="00EE0289"/>
    <w:rsid w:val="00EF3A58"/>
    <w:rsid w:val="00EF6298"/>
    <w:rsid w:val="00F0595A"/>
    <w:rsid w:val="00F14F9E"/>
    <w:rsid w:val="00F17B97"/>
    <w:rsid w:val="00F20D56"/>
    <w:rsid w:val="00F41000"/>
    <w:rsid w:val="00F65F9D"/>
    <w:rsid w:val="00F70645"/>
    <w:rsid w:val="00F710F7"/>
    <w:rsid w:val="00F72CFE"/>
    <w:rsid w:val="00F750F3"/>
    <w:rsid w:val="00F80ECC"/>
    <w:rsid w:val="00F9397C"/>
    <w:rsid w:val="00F94694"/>
    <w:rsid w:val="00FA195E"/>
    <w:rsid w:val="00FA251E"/>
    <w:rsid w:val="00FA6FB6"/>
    <w:rsid w:val="00FA7759"/>
    <w:rsid w:val="00FB1FED"/>
    <w:rsid w:val="00FB2540"/>
    <w:rsid w:val="00FB351C"/>
    <w:rsid w:val="00FC65D7"/>
    <w:rsid w:val="00FD158E"/>
    <w:rsid w:val="00FD4BBD"/>
    <w:rsid w:val="00FE1120"/>
    <w:rsid w:val="00FE1899"/>
    <w:rsid w:val="00FE2453"/>
    <w:rsid w:val="00FE2B86"/>
    <w:rsid w:val="00FF058B"/>
    <w:rsid w:val="00FF53AA"/>
    <w:rsid w:val="00FF6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774"/>
  <w15:chartTrackingRefBased/>
  <w15:docId w15:val="{8D94319E-946A-48C5-B039-9332BB0D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C7"/>
    <w:pPr>
      <w:ind w:left="720"/>
      <w:contextualSpacing/>
    </w:pPr>
  </w:style>
  <w:style w:type="character" w:styleId="Hyperlink">
    <w:name w:val="Hyperlink"/>
    <w:basedOn w:val="DefaultParagraphFont"/>
    <w:uiPriority w:val="99"/>
    <w:unhideWhenUsed/>
    <w:rsid w:val="00873BDE"/>
    <w:rPr>
      <w:color w:val="0000FF"/>
      <w:u w:val="single"/>
    </w:rPr>
  </w:style>
  <w:style w:type="character" w:styleId="UnresolvedMention">
    <w:name w:val="Unresolved Mention"/>
    <w:basedOn w:val="DefaultParagraphFont"/>
    <w:uiPriority w:val="99"/>
    <w:semiHidden/>
    <w:unhideWhenUsed/>
    <w:rsid w:val="00082E43"/>
    <w:rPr>
      <w:color w:val="605E5C"/>
      <w:shd w:val="clear" w:color="auto" w:fill="E1DFDD"/>
    </w:rPr>
  </w:style>
  <w:style w:type="paragraph" w:styleId="NormalWeb">
    <w:name w:val="Normal (Web)"/>
    <w:basedOn w:val="Normal"/>
    <w:uiPriority w:val="99"/>
    <w:semiHidden/>
    <w:unhideWhenUsed/>
    <w:rsid w:val="00A3536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2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730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48336">
      <w:bodyDiv w:val="1"/>
      <w:marLeft w:val="0"/>
      <w:marRight w:val="0"/>
      <w:marTop w:val="0"/>
      <w:marBottom w:val="0"/>
      <w:divBdr>
        <w:top w:val="none" w:sz="0" w:space="0" w:color="auto"/>
        <w:left w:val="none" w:sz="0" w:space="0" w:color="auto"/>
        <w:bottom w:val="none" w:sz="0" w:space="0" w:color="auto"/>
        <w:right w:val="none" w:sz="0" w:space="0" w:color="auto"/>
      </w:divBdr>
    </w:div>
    <w:div w:id="1418743703">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AyeshaKhalid5/ECS1005-Verilog-Lab4-Task1#tb_MUX4.v"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lectrical4u.com/bcd-to-seven-segment-decoder/" TargetMode="External"/><Relationship Id="rId7" Type="http://schemas.openxmlformats.org/officeDocument/2006/relationships/hyperlink" Target="https://replit.com/@AyeshaKhalid5/ECS1005-Verilog-Lab3-Task3"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plit.com/@AyeshaKhalid5/ECS1005-Verilog-Lab4-Task2#Decoder2to4.v"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hyperlink" Target="https://replit.com/@AyeshaKhalid5/ECS1005-Verilog-Lab3-Task2" TargetMode="External"/><Relationship Id="rId15" Type="http://schemas.openxmlformats.org/officeDocument/2006/relationships/image" Target="media/image8.png"/><Relationship Id="rId23" Type="http://schemas.openxmlformats.org/officeDocument/2006/relationships/hyperlink" Target="https://replit.com/@AyeshaKhalid5/ECS1005-Verilog-Lab4-Task3"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khalid</dc:creator>
  <cp:keywords/>
  <dc:description/>
  <cp:lastModifiedBy>Ayesha Khalid</cp:lastModifiedBy>
  <cp:revision>363</cp:revision>
  <cp:lastPrinted>2022-02-01T09:03:00Z</cp:lastPrinted>
  <dcterms:created xsi:type="dcterms:W3CDTF">2022-01-25T04:59:00Z</dcterms:created>
  <dcterms:modified xsi:type="dcterms:W3CDTF">2023-12-07T07:09:00Z</dcterms:modified>
</cp:coreProperties>
</file>