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AB2ED0" w14:textId="61166928" w:rsidR="0058749B" w:rsidRDefault="00547552" w:rsidP="00547552">
      <w:pPr>
        <w:pStyle w:val="Title"/>
        <w:rPr>
          <w:lang w:val="en-CA"/>
        </w:rPr>
      </w:pPr>
      <w:r>
        <w:rPr>
          <w:lang w:val="en-CA"/>
        </w:rPr>
        <w:t xml:space="preserve">Antennas Assignment 3 </w:t>
      </w:r>
    </w:p>
    <w:p w14:paraId="70F2E0B6" w14:textId="5844EF32" w:rsidR="00547552" w:rsidRDefault="00547552" w:rsidP="00547552">
      <w:pPr>
        <w:pStyle w:val="Subtitle"/>
        <w:rPr>
          <w:lang w:val="en-CA"/>
        </w:rPr>
      </w:pPr>
      <w:r w:rsidRPr="00547552">
        <w:rPr>
          <w:lang w:val="en-CA"/>
        </w:rPr>
        <w:t>Nick Cardamone</w:t>
      </w:r>
      <w:r>
        <w:rPr>
          <w:lang w:val="en-CA"/>
        </w:rPr>
        <w:t xml:space="preserve"> (yes this is my own work, still annoying that I need to say that)</w:t>
      </w:r>
    </w:p>
    <w:p w14:paraId="65B4110C" w14:textId="06C92CA0" w:rsidR="00547552" w:rsidRDefault="00A2224E" w:rsidP="00A2224E">
      <w:pPr>
        <w:pStyle w:val="Heading1"/>
        <w:rPr>
          <w:lang w:val="en-CA"/>
        </w:rPr>
      </w:pPr>
      <w:r>
        <w:rPr>
          <w:lang w:val="en-CA"/>
        </w:rPr>
        <w:t>Question 1</w:t>
      </w:r>
    </w:p>
    <w:p w14:paraId="4660AD67" w14:textId="77777777" w:rsidR="00F9242B" w:rsidRDefault="00A2224E" w:rsidP="00F9242B">
      <w:pPr>
        <w:keepNext/>
        <w:jc w:val="center"/>
      </w:pPr>
      <w:r>
        <w:rPr>
          <w:noProof/>
          <w:lang w:val="en-CA"/>
        </w:rPr>
        <w:drawing>
          <wp:inline distT="0" distB="0" distL="0" distR="0" wp14:anchorId="0737F7C7" wp14:editId="54C84515">
            <wp:extent cx="7920000" cy="4026444"/>
            <wp:effectExtent l="76200" t="76200" r="138430" b="127000"/>
            <wp:docPr id="138085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000" cy="4026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C61E5B" w14:textId="373C7AAF" w:rsidR="00A2224E" w:rsidRDefault="00F9242B" w:rsidP="00F9242B">
      <w:pPr>
        <w:pStyle w:val="Caption"/>
        <w:jc w:val="center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1</w:t>
      </w:r>
      <w:r>
        <w:fldChar w:fldCharType="end"/>
      </w:r>
    </w:p>
    <w:p w14:paraId="215D9BEF" w14:textId="77777777" w:rsidR="00F9242B" w:rsidRDefault="00A2224E" w:rsidP="00F9242B">
      <w:pPr>
        <w:keepNext/>
        <w:jc w:val="center"/>
      </w:pPr>
      <w:r>
        <w:rPr>
          <w:noProof/>
          <w:lang w:val="en-CA"/>
        </w:rPr>
        <w:drawing>
          <wp:inline distT="0" distB="0" distL="0" distR="0" wp14:anchorId="09F90873" wp14:editId="7AC78F10">
            <wp:extent cx="7920000" cy="4026444"/>
            <wp:effectExtent l="76200" t="76200" r="138430" b="127000"/>
            <wp:docPr id="682474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0000" cy="40264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22B0EF" w14:textId="3D5E62F2" w:rsidR="00A2224E" w:rsidRDefault="00F9242B" w:rsidP="00F9242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2</w:t>
      </w:r>
      <w:r>
        <w:fldChar w:fldCharType="end"/>
      </w:r>
    </w:p>
    <w:p w14:paraId="4CCFEB51" w14:textId="1904C66E" w:rsidR="00F9242B" w:rsidRDefault="001D27FC" w:rsidP="00F9242B">
      <w:r>
        <w:t>Polarization:</w:t>
      </w:r>
      <w:r w:rsidR="001D2310">
        <w:t xml:space="preserve"> circular polarization</w:t>
      </w:r>
      <w:r w:rsidR="00AB3E35">
        <w:t xml:space="preserve"> on the main lobe</w:t>
      </w:r>
      <w:r w:rsidR="001D2310">
        <w:t xml:space="preserve"> (0 dB on the green plot in figure 1)</w:t>
      </w:r>
      <w:r w:rsidR="00A67B6E">
        <w:t>, right hand</w:t>
      </w:r>
      <w:r w:rsidR="001759CD" w:rsidRPr="001759CD">
        <w:t xml:space="preserve"> </w:t>
      </w:r>
      <w:r w:rsidR="001759CD">
        <w:t>polarization on the main lobe (positive on the yellow plot in figure 1). So RHCP where it matters, elliptical everywhere else (changes sense as well)</w:t>
      </w:r>
    </w:p>
    <w:p w14:paraId="2FE6D49E" w14:textId="66165866" w:rsidR="001759CD" w:rsidRPr="00F9242B" w:rsidRDefault="0003119F" w:rsidP="00F9242B">
      <w:proofErr w:type="gramStart"/>
      <w:r>
        <w:t>Yes it is</w:t>
      </w:r>
      <w:proofErr w:type="gramEnd"/>
      <w:r>
        <w:t xml:space="preserve"> possible to</w:t>
      </w:r>
      <w:r w:rsidR="00BA7F25">
        <w:t xml:space="preserve"> get the directivity from a single pattern cut PROVIDED that </w:t>
      </w:r>
      <w:r w:rsidR="00557C09">
        <w:t>the radiation intensity is some known function of the known pattern cut</w:t>
      </w:r>
      <w:r w:rsidR="00FC67FB">
        <w:t xml:space="preserve">. </w:t>
      </w:r>
      <w:r w:rsidR="00F7649F">
        <w:t xml:space="preserve">One example of when this is possible is when the radiation </w:t>
      </w:r>
      <w:r w:rsidR="00B9485B">
        <w:t xml:space="preserve">intensity is symmetric/ uniform about some axis (like a dipole antenna for example). </w:t>
      </w:r>
      <w:r w:rsidR="00FC67FB">
        <w:t>To find the directivity, the radiation intensity needs to be divided by the average radiation intensity over the entire unit sphere</w:t>
      </w:r>
      <w:r w:rsidR="00681B8C">
        <w:t xml:space="preserve">. If that known function is able to map the know radiation intensity pattern cut into the rest of the unit sphere, that average can be </w:t>
      </w:r>
      <w:proofErr w:type="gramStart"/>
      <w:r w:rsidR="00681B8C">
        <w:t>computed</w:t>
      </w:r>
      <w:proofErr w:type="gramEnd"/>
      <w:r w:rsidR="00681B8C">
        <w:t xml:space="preserve"> and the directivity can be found. Otherwise, it is not possible</w:t>
      </w:r>
      <w:r w:rsidR="00F7649F">
        <w:t>.</w:t>
      </w:r>
    </w:p>
    <w:p w14:paraId="2EE5AA4A" w14:textId="0567A5BA" w:rsidR="00A2224E" w:rsidRDefault="00E25411" w:rsidP="00A2224E">
      <w:pPr>
        <w:rPr>
          <w:lang w:val="en-CA"/>
        </w:rPr>
      </w:pPr>
      <w:r>
        <w:rPr>
          <w:lang w:val="en-CA"/>
        </w:rPr>
        <w:t>Here is how to calculate directivity:</w:t>
      </w:r>
    </w:p>
    <w:p w14:paraId="16EA810A" w14:textId="1740DA2D" w:rsidR="00BD364B" w:rsidRPr="005F017F" w:rsidRDefault="00E25411" w:rsidP="00A2224E">
      <w:pPr>
        <w:rPr>
          <w:rFonts w:eastAsiaTheme="minorEastAsia"/>
          <w:lang w:val="en-CA"/>
        </w:rPr>
      </w:pPr>
      <m:oMathPara>
        <m:oMath>
          <m:r>
            <w:rPr>
              <w:rFonts w:ascii="Cambria Math" w:hAnsi="Cambria Math"/>
              <w:lang w:val="en-CA"/>
            </w:rPr>
            <m:t>U=</m:t>
          </m:r>
          <m:f>
            <m:fPr>
              <m:ctrlPr>
                <w:rPr>
                  <w:rFonts w:ascii="Cambria Math" w:hAnsi="Cambria Math"/>
                  <w:i/>
                  <w:lang w:val="en-CA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CA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CA"/>
                    </w:rPr>
                    <m:t>θ</m:t>
                  </m:r>
                </m:sub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C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CA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CA"/>
                    </w:rPr>
                    <m:t>ϕ</m:t>
                  </m:r>
                </m:sub>
                <m:sup>
                  <m:r>
                    <w:rPr>
                      <w:rFonts w:ascii="Cambria Math" w:hAnsi="Cambria Math"/>
                      <w:lang w:val="en-CA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CA"/>
                </w:rPr>
                <m:t>2η</m:t>
              </m:r>
            </m:den>
          </m:f>
          <m:r>
            <w:rPr>
              <w:rFonts w:ascii="Cambria Math" w:hAnsi="Cambria Math"/>
              <w:lang w:val="en-CA"/>
            </w:rPr>
            <m:t xml:space="preserve">       D=</m:t>
          </m:r>
          <m:f>
            <m:fPr>
              <m:ctrlPr>
                <w:rPr>
                  <w:rFonts w:ascii="Cambria Math" w:hAnsi="Cambria Math"/>
                  <w:i/>
                  <w:lang w:val="en-CA"/>
                </w:rPr>
              </m:ctrlPr>
            </m:fPr>
            <m:num>
              <m:r>
                <w:rPr>
                  <w:rFonts w:ascii="Cambria Math" w:hAnsi="Cambria Math"/>
                  <w:lang w:val="en-CA"/>
                </w:rPr>
                <m:t>U</m:t>
              </m:r>
            </m:num>
            <m:den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CA"/>
                    </w:rPr>
                    <m:t>U</m:t>
                  </m:r>
                </m:e>
              </m:d>
              <m:r>
                <w:rPr>
                  <w:rFonts w:ascii="Cambria Math" w:hAnsi="Cambria Math"/>
                  <w:lang w:val="en-CA"/>
                </w:rPr>
                <m:t xml:space="preserve"> </m:t>
              </m:r>
            </m:den>
          </m:f>
        </m:oMath>
      </m:oMathPara>
    </w:p>
    <w:p w14:paraId="6C48567F" w14:textId="512BA2B7" w:rsidR="005F017F" w:rsidRDefault="005F017F" w:rsidP="00A2224E">
      <w:pPr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Three different methods were used to calculate the average of </w:t>
      </w:r>
      <w:proofErr w:type="gramStart"/>
      <w:r>
        <w:rPr>
          <w:rFonts w:eastAsiaTheme="minorEastAsia"/>
          <w:lang w:val="en-CA"/>
        </w:rPr>
        <w:t>U</w:t>
      </w:r>
      <w:proofErr w:type="gramEnd"/>
    </w:p>
    <w:p w14:paraId="164CEC8F" w14:textId="6EDB616C" w:rsidR="00E736EE" w:rsidRDefault="00E736EE" w:rsidP="00A2224E">
      <w:pPr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Method 1: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U</m:t>
            </m:r>
          </m:e>
        </m:d>
        <m:r>
          <w:rPr>
            <w:rFonts w:ascii="Cambria Math" w:eastAsiaTheme="minorEastAsia" w:hAnsi="Cambria Math"/>
            <w:lang w:val="en-C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Pr>
          <m:num>
            <m:r>
              <w:rPr>
                <w:rFonts w:ascii="Cambria Math" w:eastAsiaTheme="minorEastAsia" w:hAnsi="Cambria Math"/>
                <w:lang w:val="en-CA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C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CA"/>
              </w:rPr>
            </m:ctrlPr>
          </m:naryPr>
          <m:sub>
            <m:r>
              <w:rPr>
                <w:rFonts w:ascii="Cambria Math" w:eastAsiaTheme="minorEastAsia" w:hAnsi="Cambria Math"/>
                <w:lang w:val="en-CA"/>
              </w:rPr>
              <m:t>i=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b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sub>
            </m:sSub>
          </m:e>
        </m:nary>
      </m:oMath>
    </w:p>
    <w:p w14:paraId="3B58B5D0" w14:textId="6EE96C18" w:rsidR="00093577" w:rsidRDefault="00093577" w:rsidP="00A2224E">
      <w:pPr>
        <w:rPr>
          <w:rFonts w:eastAsiaTheme="minorEastAsia"/>
          <w:lang w:val="en-CA"/>
        </w:rPr>
      </w:pPr>
      <w:r>
        <w:rPr>
          <w:lang w:val="en-CA"/>
        </w:rPr>
        <w:t xml:space="preserve">Method 2: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U</m:t>
            </m:r>
          </m:e>
        </m:d>
        <m:r>
          <w:rPr>
            <w:rFonts w:ascii="Cambria Math" w:hAnsi="Cambria Math"/>
            <w:lang w:val="en-CA"/>
          </w:rPr>
          <m:t>=</m:t>
        </m:r>
        <m:f>
          <m:fPr>
            <m:ctrlPr>
              <w:rPr>
                <w:rFonts w:ascii="Cambria Math" w:hAnsi="Cambria Math"/>
                <w:i/>
                <w:lang w:val="en-CA"/>
              </w:rPr>
            </m:ctrlPr>
          </m:fPr>
          <m:num>
            <m:r>
              <w:rPr>
                <w:rFonts w:ascii="Cambria Math" w:hAnsi="Cambria Math"/>
                <w:lang w:val="en-CA"/>
              </w:rPr>
              <m:t>1</m:t>
            </m:r>
          </m:num>
          <m:den>
            <m:r>
              <w:rPr>
                <w:rFonts w:ascii="Cambria Math" w:hAnsi="Cambria Math"/>
                <w:lang w:val="en-CA"/>
              </w:rPr>
              <m:t>4π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lang w:val="en-CA"/>
              </w:rPr>
            </m:ctrlPr>
          </m:naryPr>
          <m:sub>
            <m:r>
              <w:rPr>
                <w:rFonts w:ascii="Cambria Math" w:hAnsi="Cambria Math"/>
                <w:lang w:val="en-CA"/>
              </w:rPr>
              <m:t>0</m:t>
            </m:r>
          </m:sub>
          <m:sup>
            <m:r>
              <w:rPr>
                <w:rFonts w:ascii="Cambria Math" w:hAnsi="Cambria Math"/>
                <w:lang w:val="en-CA"/>
              </w:rPr>
              <m:t>2π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lang w:val="en-CA"/>
                  </w:rPr>
                </m:ctrlPr>
              </m:naryPr>
              <m:sub>
                <m:r>
                  <w:rPr>
                    <w:rFonts w:ascii="Cambria Math" w:hAnsi="Cambria Math"/>
                    <w:lang w:val="en-CA"/>
                  </w:rPr>
                  <m:t>0</m:t>
                </m:r>
              </m:sub>
              <m:sup>
                <m:r>
                  <w:rPr>
                    <w:rFonts w:ascii="Cambria Math" w:hAnsi="Cambria Math"/>
                    <w:lang w:val="en-CA"/>
                  </w:rPr>
                  <m:t>π</m:t>
                </m:r>
              </m:sup>
              <m:e>
                <m:r>
                  <w:rPr>
                    <w:rFonts w:ascii="Cambria Math" w:hAnsi="Cambria Math"/>
                    <w:lang w:val="en-CA"/>
                  </w:rPr>
                  <m:t>U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CA"/>
                      </w:rPr>
                      <m:t>θ,ϕ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C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θ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en-CA"/>
                  </w:rPr>
                  <m:t>dθdϕ</m:t>
                </m:r>
              </m:e>
            </m:nary>
          </m:e>
        </m:nary>
        <m:r>
          <w:rPr>
            <w:rFonts w:ascii="Cambria Math" w:hAnsi="Cambria Math"/>
            <w:lang w:val="en-CA"/>
          </w:rPr>
          <m:t>=</m:t>
        </m:r>
        <m:f>
          <m:fPr>
            <m:ctrlPr>
              <w:rPr>
                <w:rFonts w:ascii="Cambria Math" w:hAnsi="Cambria Math"/>
                <w:i/>
                <w:lang w:val="en-CA"/>
              </w:rPr>
            </m:ctrlPr>
          </m:fPr>
          <m:num>
            <m:r>
              <w:rPr>
                <w:rFonts w:ascii="Cambria Math" w:hAnsi="Cambria Math"/>
                <w:lang w:val="en-CA"/>
              </w:rPr>
              <m:t>1</m:t>
            </m:r>
          </m:num>
          <m:den>
            <m:r>
              <w:rPr>
                <w:rFonts w:ascii="Cambria Math" w:hAnsi="Cambria Math"/>
                <w:lang w:val="en-CA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lang w:val="en-CA"/>
              </w:rPr>
            </m:ctrlPr>
          </m:naryPr>
          <m:sub>
            <m:r>
              <w:rPr>
                <w:rFonts w:ascii="Cambria Math" w:hAnsi="Cambria Math"/>
                <w:lang w:val="en-CA"/>
              </w:rPr>
              <m:t>0</m:t>
            </m:r>
          </m:sub>
          <m:sup>
            <m:r>
              <w:rPr>
                <w:rFonts w:ascii="Cambria Math" w:hAnsi="Cambria Math"/>
                <w:lang w:val="en-CA"/>
              </w:rPr>
              <m:t>π</m:t>
            </m:r>
          </m:sup>
          <m:e>
            <m:r>
              <w:rPr>
                <w:rFonts w:ascii="Cambria Math" w:hAnsi="Cambria Math"/>
                <w:lang w:val="en-CA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hAnsi="Cambria Math"/>
                    <w:lang w:val="en-CA"/>
                  </w:rPr>
                  <m:t>θ</m:t>
                </m:r>
              </m:e>
            </m:d>
            <m:func>
              <m:funcPr>
                <m:ctrlPr>
                  <w:rPr>
                    <w:rFonts w:ascii="Cambria Math" w:hAnsi="Cambria Math"/>
                    <w:i/>
                    <w:lang w:val="en-C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CA"/>
                      </w:rPr>
                      <m:t>θ</m:t>
                    </m:r>
                  </m:e>
                </m:d>
              </m:e>
            </m:func>
            <m:r>
              <w:rPr>
                <w:rFonts w:ascii="Cambria Math" w:hAnsi="Cambria Math"/>
                <w:lang w:val="en-CA"/>
              </w:rPr>
              <m:t>dθ</m:t>
            </m:r>
          </m:e>
        </m:nary>
        <m:r>
          <w:rPr>
            <w:rFonts w:ascii="Cambria Math" w:hAnsi="Cambria Math"/>
            <w:lang w:val="en-CA"/>
          </w:rPr>
          <m:t>=0.5*simpsons(U(θ)sin</m:t>
        </m:r>
        <m:d>
          <m:dPr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r>
              <w:rPr>
                <w:rFonts w:ascii="Cambria Math" w:hAnsi="Cambria Math"/>
                <w:lang w:val="en-CA"/>
              </w:rPr>
              <m:t>θ</m:t>
            </m:r>
          </m:e>
        </m:d>
        <m:r>
          <w:rPr>
            <w:rFonts w:ascii="Cambria Math" w:hAnsi="Cambria Math"/>
            <w:lang w:val="en-CA"/>
          </w:rPr>
          <m:t>, 0, π)</m:t>
        </m:r>
      </m:oMath>
    </w:p>
    <w:p w14:paraId="7A3DB0DB" w14:textId="7C8CFC98" w:rsidR="00641020" w:rsidRDefault="00641020" w:rsidP="00A2224E">
      <w:pPr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Method 3: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U</m:t>
            </m:r>
          </m:e>
        </m:d>
        <m:r>
          <w:rPr>
            <w:rFonts w:ascii="Cambria Math" w:eastAsiaTheme="minorEastAsia" w:hAnsi="Cambria Math"/>
            <w:lang w:val="en-C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Pr>
          <m:num>
            <m:r>
              <w:rPr>
                <w:rFonts w:ascii="Cambria Math" w:eastAsiaTheme="minorEastAsia" w:hAnsi="Cambria Math"/>
                <w:lang w:val="en-CA"/>
              </w:rPr>
              <m:t>2</m:t>
            </m:r>
          </m:num>
          <m:den>
            <m:r>
              <w:rPr>
                <w:rFonts w:ascii="Cambria Math" w:eastAsiaTheme="minorEastAsia" w:hAnsi="Cambria Math"/>
                <w:lang w:val="en-CA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lang w:val="en-CA"/>
              </w:rPr>
            </m:ctrlPr>
          </m:naryPr>
          <m:sub>
            <m:r>
              <w:rPr>
                <w:rFonts w:ascii="Cambria Math" w:eastAsiaTheme="minorEastAsia" w:hAnsi="Cambria Math"/>
                <w:lang w:val="en-CA"/>
              </w:rPr>
              <m:t>i=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b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  <m:e>
            <m:r>
              <w:rPr>
                <w:rFonts w:ascii="Cambria Math" w:eastAsiaTheme="minorEastAsia" w:hAnsi="Cambria Math"/>
                <w:lang w:val="en-CA"/>
              </w:rPr>
              <m:t>U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sin⁡</m:t>
            </m:r>
            <m:r>
              <w:rPr>
                <w:rFonts w:ascii="Cambria Math" w:eastAsiaTheme="minorEastAsia" w:hAnsi="Cambria Math"/>
                <w:lang w:val="en-CA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)</m:t>
            </m:r>
          </m:e>
        </m:nary>
      </m:oMath>
    </w:p>
    <w:p w14:paraId="060AE61F" w14:textId="67D6AF57" w:rsidR="00E873C0" w:rsidRDefault="00E873C0" w:rsidP="00A2224E">
      <w:pPr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>Below</w:t>
      </w:r>
      <w:r w:rsidR="001552C6">
        <w:rPr>
          <w:rFonts w:eastAsiaTheme="minorEastAsia"/>
          <w:lang w:val="en-CA"/>
        </w:rPr>
        <w:t xml:space="preserve"> (figure 3)</w:t>
      </w:r>
      <w:r>
        <w:rPr>
          <w:rFonts w:eastAsiaTheme="minorEastAsia"/>
          <w:lang w:val="en-CA"/>
        </w:rPr>
        <w:t xml:space="preserve"> are the results from the 3 methods. </w:t>
      </w:r>
      <w:r w:rsidR="001552C6">
        <w:rPr>
          <w:rFonts w:eastAsiaTheme="minorEastAsia"/>
          <w:lang w:val="en-CA"/>
        </w:rPr>
        <w:t xml:space="preserve">The estimated directivity of this antenna is 14 </w:t>
      </w:r>
      <w:proofErr w:type="spellStart"/>
      <w:r w:rsidR="001552C6">
        <w:rPr>
          <w:rFonts w:eastAsiaTheme="minorEastAsia"/>
          <w:lang w:val="en-CA"/>
        </w:rPr>
        <w:t>dBi</w:t>
      </w:r>
      <w:proofErr w:type="spellEnd"/>
      <w:r w:rsidR="002966F1">
        <w:rPr>
          <w:rFonts w:eastAsiaTheme="minorEastAsia"/>
          <w:lang w:val="en-CA"/>
        </w:rPr>
        <w:t>. Just taking a direct average of the U data does not work. A weighted average is needed</w:t>
      </w:r>
      <w:r w:rsidR="00D06CDD">
        <w:rPr>
          <w:rFonts w:eastAsiaTheme="minorEastAsia"/>
          <w:lang w:val="en-CA"/>
        </w:rPr>
        <w:t xml:space="preserve"> since that is what the </w:t>
      </w:r>
      <w:proofErr w:type="gramStart"/>
      <w:r w:rsidR="00D06CDD">
        <w:rPr>
          <w:rFonts w:eastAsiaTheme="minorEastAsia"/>
          <w:lang w:val="en-CA"/>
        </w:rPr>
        <w:t>2 dimensional</w:t>
      </w:r>
      <w:proofErr w:type="gramEnd"/>
      <w:r w:rsidR="00D06CDD">
        <w:rPr>
          <w:rFonts w:eastAsiaTheme="minorEastAsia"/>
          <w:lang w:val="en-CA"/>
        </w:rPr>
        <w:t xml:space="preserve"> average simplifies to over a sphere</w:t>
      </w:r>
    </w:p>
    <w:p w14:paraId="0BE9CD3C" w14:textId="77777777" w:rsidR="001552C6" w:rsidRDefault="001552C6" w:rsidP="001552C6">
      <w:pPr>
        <w:keepNext/>
        <w:jc w:val="center"/>
      </w:pPr>
      <w:r w:rsidRPr="001552C6">
        <w:rPr>
          <w:noProof/>
          <w:lang w:val="en-CA"/>
        </w:rPr>
        <w:drawing>
          <wp:inline distT="0" distB="0" distL="0" distR="0" wp14:anchorId="504EDF3D" wp14:editId="06DDAEE0">
            <wp:extent cx="5040000" cy="1297500"/>
            <wp:effectExtent l="76200" t="76200" r="141605" b="131445"/>
            <wp:docPr id="4977894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8946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97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C6651" w14:textId="11A798CA" w:rsidR="001552C6" w:rsidRDefault="001552C6" w:rsidP="001552C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3</w:t>
      </w:r>
      <w:r>
        <w:fldChar w:fldCharType="end"/>
      </w:r>
    </w:p>
    <w:p w14:paraId="679FCF8B" w14:textId="45E4156B" w:rsidR="00D06CDD" w:rsidRDefault="00D06CDD" w:rsidP="00D06CDD">
      <w:r>
        <w:t>If we were asked to generate</w:t>
      </w:r>
      <w:r w:rsidR="005156F4">
        <w:t xml:space="preserve"> this data ourselves in HFSS (like we should have been), it would be possible to find </w:t>
      </w:r>
      <w:r w:rsidR="008F5549">
        <w:t>(an approximate) radiation efficiency if the materials</w:t>
      </w:r>
      <w:r w:rsidR="00B76536">
        <w:t>/ environment</w:t>
      </w:r>
      <w:r w:rsidR="008F5549">
        <w:t xml:space="preserve"> were modeled accurately.</w:t>
      </w:r>
      <w:r w:rsidR="00306EC8">
        <w:t xml:space="preserve"> Here is how to do it in HFSS </w:t>
      </w:r>
      <w:r w:rsidR="008E3331">
        <w:t>(it can be directly extracted apparently)</w:t>
      </w:r>
      <w:r w:rsidR="00E43739">
        <w:t>:</w:t>
      </w:r>
      <w:r w:rsidR="008E3331">
        <w:t xml:space="preserve"> </w:t>
      </w:r>
      <w:hyperlink r:id="rId8" w:history="1">
        <w:r w:rsidR="008E3331" w:rsidRPr="00943CDF">
          <w:rPr>
            <w:rStyle w:val="Hyperlink"/>
          </w:rPr>
          <w:t>https://www.researchgate.net/post/How_can_i_extract_antenna_efficiency_from_HFSS</w:t>
        </w:r>
      </w:hyperlink>
      <w:r w:rsidR="00306EC8">
        <w:t xml:space="preserve"> </w:t>
      </w:r>
    </w:p>
    <w:p w14:paraId="03D8B221" w14:textId="3F99D397" w:rsidR="008E3331" w:rsidRPr="00D06CDD" w:rsidRDefault="008E3331" w:rsidP="00D06CDD">
      <w:r>
        <w:t>Otherwise, no</w:t>
      </w:r>
    </w:p>
    <w:p w14:paraId="51271A0F" w14:textId="11455BFB" w:rsidR="00A2224E" w:rsidRDefault="00A2224E" w:rsidP="00A2224E">
      <w:pPr>
        <w:pStyle w:val="Heading1"/>
        <w:rPr>
          <w:lang w:val="en-CA"/>
        </w:rPr>
      </w:pPr>
      <w:r>
        <w:rPr>
          <w:lang w:val="en-CA"/>
        </w:rPr>
        <w:t>Question 2</w:t>
      </w:r>
    </w:p>
    <w:p w14:paraId="781F4FA2" w14:textId="77777777" w:rsidR="000D3D83" w:rsidRDefault="000D3D83" w:rsidP="000D3D83">
      <w:pPr>
        <w:pStyle w:val="Heading2"/>
        <w:rPr>
          <w:lang w:val="en-CA"/>
        </w:rPr>
      </w:pPr>
      <w:r>
        <w:rPr>
          <w:lang w:val="en-CA"/>
        </w:rPr>
        <w:t>Part A and B:</w:t>
      </w:r>
    </w:p>
    <w:p w14:paraId="0582F130" w14:textId="549F2370" w:rsidR="00C27C39" w:rsidRPr="004013E9" w:rsidRDefault="000D3D83" w:rsidP="000D3D83">
      <w:pPr>
        <w:rPr>
          <w:rFonts w:asciiTheme="majorHAnsi" w:eastAsiaTheme="majorEastAsia" w:hAnsiTheme="majorHAnsi" w:cstheme="majorBidi"/>
        </w:rPr>
      </w:pPr>
      <w:r>
        <w:rPr>
          <w:lang w:val="en-CA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I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-jβz</m:t>
            </m:r>
          </m:sup>
        </m:sSup>
        <m:r>
          <w:rPr>
            <w:rFonts w:ascii="Cambria Math" w:eastAsiaTheme="minorEastAsia" w:hAnsi="Cambria Math"/>
          </w:rPr>
          <m:t xml:space="preserve">, for z ϵ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-h, h</m:t>
            </m:r>
          </m:e>
        </m:d>
      </m:oMath>
      <w:r w:rsidR="002D7799">
        <w:rPr>
          <w:rFonts w:asciiTheme="majorHAnsi" w:eastAsiaTheme="majorEastAsia" w:hAnsiTheme="majorHAnsi" w:cstheme="majorBidi"/>
        </w:rPr>
        <w:tab/>
      </w:r>
      <w:r w:rsidR="002D7799">
        <w:rPr>
          <w:rFonts w:asciiTheme="majorHAnsi" w:eastAsiaTheme="majorEastAsia" w:hAnsiTheme="majorHAnsi" w:cstheme="majorBidi"/>
        </w:rPr>
        <w:tab/>
      </w:r>
      <w:r w:rsidR="002D7799">
        <w:rPr>
          <w:rFonts w:asciiTheme="majorHAnsi" w:eastAsiaTheme="majorEastAsia" w:hAnsiTheme="majorHAnsi" w:cstheme="majorBidi"/>
        </w:rPr>
        <w:tab/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J</m:t>
            </m:r>
          </m:e>
        </m:ba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acc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2</m:t>
            </m:r>
            <m:r>
              <w:rPr>
                <w:rFonts w:ascii="Cambria Math" w:eastAsiaTheme="minorEastAsia" w:hAnsi="Cambria Math"/>
              </w:rPr>
              <m:t>h</m:t>
            </m:r>
          </m:den>
        </m:f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</w:p>
    <w:p w14:paraId="2A2087AC" w14:textId="7126F390" w:rsidR="004013E9" w:rsidRPr="00877781" w:rsidRDefault="00D545C6" w:rsidP="004133A9">
      <w:pPr>
        <w:keepNext/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f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z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</w:rPr>
                <m:t>-h</m:t>
              </m:r>
            </m:sub>
            <m:sup>
              <m:r>
                <w:rPr>
                  <w:rFonts w:ascii="Cambria Math" w:eastAsiaTheme="majorEastAsia" w:hAnsi="Cambria Math" w:cstheme="majorBidi"/>
                </w:rPr>
                <m:t>h</m:t>
              </m:r>
            </m:sup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J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'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e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jkcos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θ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'</m:t>
                      </m:r>
                    </m:sup>
                  </m:sSup>
                </m:sup>
              </m:sSup>
              <m:r>
                <w:rPr>
                  <w:rFonts w:ascii="Cambria Math" w:eastAsiaTheme="majorEastAsia" w:hAnsi="Cambria Math" w:cstheme="majorBidi"/>
                </w:rPr>
                <m:t>d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z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'</m:t>
                  </m:r>
                </m:sup>
              </m:sSup>
            </m:e>
          </m:nary>
          <m:r>
            <w:rPr>
              <w:rFonts w:ascii="Cambria Math" w:eastAsiaTheme="majorEastAsia" w:hAnsi="Cambria Math" w:cstheme="majorBidi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</w:rPr>
                <m:t>-h</m:t>
              </m:r>
            </m:sub>
            <m:sup>
              <m:r>
                <w:rPr>
                  <w:rFonts w:ascii="Cambria Math" w:eastAsiaTheme="majorEastAsia" w:hAnsi="Cambria Math" w:cstheme="majorBidi"/>
                </w:rPr>
                <m:t>h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acc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e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jkcos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θ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'</m:t>
                      </m:r>
                    </m:sup>
                  </m:sSup>
                </m:sup>
              </m:sSup>
              <m:r>
                <w:rPr>
                  <w:rFonts w:ascii="Cambria Math" w:eastAsiaTheme="majorEastAsia" w:hAnsi="Cambria Math" w:cstheme="majorBidi"/>
                </w:rPr>
                <m:t>d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z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'</m:t>
                  </m:r>
                </m:sup>
              </m:sSup>
            </m:e>
          </m:nary>
          <m:r>
            <w:rPr>
              <w:rFonts w:ascii="Cambria Math" w:eastAsiaTheme="majorEastAsia" w:hAnsi="Cambria Math" w:cstheme="majorBidi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</w:rPr>
                <m:t>-h</m:t>
              </m:r>
            </m:sub>
            <m:sup>
              <m:r>
                <w:rPr>
                  <w:rFonts w:ascii="Cambria Math" w:eastAsiaTheme="majorEastAsia" w:hAnsi="Cambria Math" w:cstheme="majorBidi"/>
                </w:rPr>
                <m:t>h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-jβz'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h</m:t>
                  </m:r>
                </m:den>
              </m:f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e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jkcos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θ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'</m:t>
                      </m:r>
                    </m:sup>
                  </m:sSup>
                </m:sup>
              </m:sSup>
              <m:r>
                <w:rPr>
                  <w:rFonts w:ascii="Cambria Math" w:eastAsiaTheme="majorEastAsia" w:hAnsi="Cambria Math" w:cstheme="majorBidi"/>
                </w:rPr>
                <m:t>d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z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'</m:t>
                  </m:r>
                </m:sup>
              </m:sSup>
            </m:e>
          </m:nary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den>
          </m:f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</w:rPr>
                <m:t>-h</m:t>
              </m:r>
            </m:sub>
            <m:sup>
              <m:r>
                <w:rPr>
                  <w:rFonts w:ascii="Cambria Math" w:eastAsiaTheme="majorEastAsia" w:hAnsi="Cambria Math" w:cstheme="majorBidi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e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jkcos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θ</m:t>
                      </m:r>
                    </m:e>
                  </m:d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ajorEastAsia" w:hAnsi="Cambria Math" w:cstheme="majorBidi"/>
                    </w:rPr>
                    <m:t>-jβz'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d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z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'</m:t>
                  </m:r>
                </m:sup>
              </m:sSup>
            </m:e>
          </m:nary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h</m:t>
              </m:r>
            </m:den>
          </m:f>
          <m:nary>
            <m:naryPr>
              <m:limLoc m:val="subSup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</w:rPr>
                <m:t>-h</m:t>
              </m:r>
            </m:sub>
            <m:sup>
              <m:r>
                <w:rPr>
                  <w:rFonts w:ascii="Cambria Math" w:eastAsiaTheme="majorEastAsia" w:hAnsi="Cambria Math" w:cstheme="majorBidi"/>
                </w:rPr>
                <m:t>h</m:t>
              </m:r>
            </m:sup>
            <m: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e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jk(cos</m:t>
                  </m:r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θ</m:t>
                      </m:r>
                    </m:e>
                  </m:d>
                  <m:r>
                    <w:rPr>
                      <w:rFonts w:ascii="Cambria Math" w:eastAsiaTheme="majorEastAsia" w:hAnsi="Cambria Math" w:cstheme="majorBidi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β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k</m:t>
                      </m:r>
                    </m:den>
                  </m:f>
                  <m:r>
                    <w:rPr>
                      <w:rFonts w:ascii="Cambria Math" w:eastAsiaTheme="majorEastAsia" w:hAnsi="Cambria Math" w:cstheme="majorBidi"/>
                    </w:rPr>
                    <m:t>)z'</m:t>
                  </m:r>
                </m:sup>
              </m:sSup>
              <m:r>
                <w:rPr>
                  <w:rFonts w:ascii="Cambria Math" w:eastAsiaTheme="majorEastAsia" w:hAnsi="Cambria Math" w:cstheme="majorBidi"/>
                </w:rPr>
                <m:t>d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z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'</m:t>
                  </m:r>
                </m:sup>
              </m:sSup>
            </m:e>
          </m:nary>
        </m:oMath>
      </m:oMathPara>
    </w:p>
    <w:p w14:paraId="5872C37E" w14:textId="2F9F85C6" w:rsidR="00877781" w:rsidRPr="00877781" w:rsidRDefault="00877781" w:rsidP="004133A9">
      <w:pPr>
        <w:keepNext/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theme="majorBidi"/>
            </w:rPr>
            <m:t>Let α=cos</m:t>
          </m:r>
          <m:d>
            <m:dPr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θ</m:t>
              </m:r>
            </m:e>
          </m:d>
          <m:r>
            <w:rPr>
              <w:rFonts w:ascii="Cambria Math" w:eastAsiaTheme="majorEastAsia" w:hAnsi="Cambria Math" w:cstheme="majorBidi"/>
            </w:rPr>
            <m:t>-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β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k</m:t>
              </m:r>
            </m:den>
          </m:f>
        </m:oMath>
      </m:oMathPara>
    </w:p>
    <w:p w14:paraId="50D42A6B" w14:textId="77777777" w:rsidR="008936E3" w:rsidRDefault="00D545C6" w:rsidP="004133A9">
      <w:pPr>
        <w:keepNext/>
        <w:rPr>
          <w:rFonts w:asciiTheme="majorHAnsi" w:eastAsiaTheme="majorEastAsia" w:hAnsiTheme="majorHAnsi" w:cstheme="majorBidi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f</m:t>
            </m:r>
          </m:e>
          <m:sub>
            <m:r>
              <w:rPr>
                <w:rFonts w:ascii="Cambria Math" w:eastAsiaTheme="majorEastAsia" w:hAnsi="Cambria Math" w:cstheme="majorBidi"/>
              </w:rPr>
              <m:t>z</m:t>
            </m:r>
          </m:sub>
        </m:sSub>
        <m:r>
          <w:rPr>
            <w:rFonts w:ascii="Cambria Math" w:eastAsiaTheme="majorEastAsia" w:hAnsi="Cambria Math" w:cstheme="majorBidi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h</m:t>
            </m:r>
          </m:den>
        </m:f>
        <m:nary>
          <m:naryPr>
            <m:limLoc m:val="subSup"/>
            <m:ctrlPr>
              <w:rPr>
                <w:rFonts w:ascii="Cambria Math" w:eastAsiaTheme="majorEastAsia" w:hAnsi="Cambria Math" w:cstheme="majorBidi"/>
                <w:i/>
              </w:rPr>
            </m:ctrlPr>
          </m:naryPr>
          <m:sub>
            <m:r>
              <w:rPr>
                <w:rFonts w:ascii="Cambria Math" w:eastAsiaTheme="majorEastAsia" w:hAnsi="Cambria Math" w:cstheme="majorBidi"/>
              </w:rPr>
              <m:t>-h</m:t>
            </m:r>
          </m:sub>
          <m:sup>
            <m:r>
              <w:rPr>
                <w:rFonts w:ascii="Cambria Math" w:eastAsiaTheme="majorEastAsia" w:hAnsi="Cambria Math" w:cstheme="majorBidi"/>
              </w:rPr>
              <m:t>h</m:t>
            </m:r>
          </m:sup>
          <m:e>
            <m:sSup>
              <m:sSup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 w:cstheme="majorBidi"/>
                  </w:rPr>
                  <m:t>e</m:t>
                </m:r>
              </m:e>
              <m:sup>
                <m:r>
                  <w:rPr>
                    <w:rFonts w:ascii="Cambria Math" w:eastAsiaTheme="majorEastAsia" w:hAnsi="Cambria Math" w:cstheme="majorBidi"/>
                  </w:rPr>
                  <m:t>jkαz'</m:t>
                </m:r>
              </m:sup>
            </m:sSup>
            <m:r>
              <w:rPr>
                <w:rFonts w:ascii="Cambria Math" w:eastAsiaTheme="majorEastAsia" w:hAnsi="Cambria Math" w:cstheme="majorBidi"/>
              </w:rPr>
              <m:t>d</m:t>
            </m:r>
            <m:sSup>
              <m:sSup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 w:cstheme="majorBidi"/>
                  </w:rPr>
                  <m:t>z</m:t>
                </m:r>
              </m:e>
              <m:sup>
                <m:r>
                  <w:rPr>
                    <w:rFonts w:ascii="Cambria Math" w:eastAsiaTheme="majorEastAsia" w:hAnsi="Cambria Math" w:cstheme="majorBidi"/>
                  </w:rPr>
                  <m:t>'</m:t>
                </m:r>
              </m:sup>
            </m:sSup>
          </m:e>
        </m:nary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*</m:t>
        </m:r>
        <m:sSubSup>
          <m:sSubSupPr>
            <m:ctrlPr>
              <w:rPr>
                <w:rFonts w:ascii="Cambria Math" w:eastAsiaTheme="majorEastAsia" w:hAnsi="Cambria Math" w:cstheme="majorBidi"/>
                <w:i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EastAsia" w:hAnsi="Cambria Math" w:cstheme="majorBidi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ajorEastAsia" w:hAnsi="Cambria Math" w:cstheme="majorBidi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ajorEastAsia" w:hAnsi="Cambria Math" w:cstheme="majorBidi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ajorEastAsia" w:hAnsi="Cambria Math" w:cstheme="majorBidi"/>
                              </w:rPr>
                              <m:t>jkα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aj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ajorEastAsia" w:hAnsi="Cambria Math" w:cstheme="majorBidi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ajorEastAsia" w:hAnsi="Cambria Math" w:cstheme="majorBidi"/>
                                  </w:rPr>
                                  <m:t>'</m:t>
                                </m:r>
                              </m:sup>
                            </m:sSup>
                          </m:sup>
                        </m:sSup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um>
                      <m:den>
                        <m:r>
                          <w:rPr>
                            <w:rFonts w:ascii="Cambria Math" w:eastAsiaTheme="majorEastAsia" w:hAnsi="Cambria Math" w:cstheme="majorBidi"/>
                          </w:rPr>
                          <m:t>jkα</m:t>
                        </m:r>
                      </m:den>
                    </m:f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e>
                </m:d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eastAsiaTheme="majorEastAsia" w:hAnsi="Cambria Math" w:cstheme="majorBidi"/>
              </w:rPr>
              <m:t>-h</m:t>
            </m:r>
          </m:sub>
          <m:sup>
            <m:r>
              <w:rPr>
                <w:rFonts w:ascii="Cambria Math" w:eastAsiaTheme="majorEastAsia" w:hAnsi="Cambria Math" w:cstheme="majorBidi"/>
              </w:rPr>
              <m:t>h</m:t>
            </m:r>
          </m:sup>
        </m:sSubSup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khα</m:t>
            </m:r>
          </m:den>
        </m:f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e>
                  <m:sup>
                    <m:r>
                      <w:rPr>
                        <w:rFonts w:ascii="Cambria Math" w:eastAsiaTheme="majorEastAsia" w:hAnsi="Cambria Math" w:cstheme="majorBidi"/>
                      </w:rPr>
                      <m:t>jkαh</m:t>
                    </m:r>
                  </m:sup>
                </m:sSup>
                <m:r>
                  <w:rPr>
                    <w:rFonts w:ascii="Cambria Math" w:eastAsiaTheme="majorEastAsia" w:hAnsi="Cambria Math" w:cstheme="majorBidi"/>
                  </w:rPr>
                  <m:t>-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e>
                  <m:sup>
                    <m:r>
                      <w:rPr>
                        <w:rFonts w:ascii="Cambria Math" w:eastAsiaTheme="majorEastAsia" w:hAnsi="Cambria Math" w:cstheme="majorBidi"/>
                      </w:rPr>
                      <m:t>-jkαh</m:t>
                    </m:r>
                  </m:sup>
                </m:sSup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eastAsiaTheme="majorEastAsia" w:hAnsi="Cambria Math" w:cstheme="majorBidi"/>
                  </w:rPr>
                  <m:t>j2</m:t>
                </m:r>
              </m:den>
            </m:f>
            <m:ctrlPr>
              <w:rPr>
                <w:rFonts w:ascii="Cambria Math" w:eastAsiaTheme="majorEastAsia" w:hAnsi="Cambria Math" w:cstheme="majorBidi"/>
                <w:i/>
              </w:rPr>
            </m:ctrlPr>
          </m:e>
        </m:d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khα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khα</m:t>
                </m:r>
              </m:e>
            </m:d>
          </m:e>
        </m:func>
        <m:r>
          <w:rPr>
            <w:rFonts w:ascii="Cambria Math" w:hAnsi="Cambria Math"/>
          </w:rPr>
          <m:t xml:space="preserve">, </m:t>
        </m:r>
      </m:oMath>
      <w:r w:rsidR="002D7799">
        <w:rPr>
          <w:rFonts w:asciiTheme="majorHAnsi" w:eastAsiaTheme="majorEastAsia" w:hAnsiTheme="majorHAnsi" w:cstheme="majorBidi"/>
        </w:rPr>
        <w:tab/>
      </w: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f</m:t>
            </m:r>
          </m:e>
          <m:sub>
            <m:r>
              <w:rPr>
                <w:rFonts w:ascii="Cambria Math" w:eastAsiaTheme="majorEastAsia" w:hAnsi="Cambria Math" w:cstheme="majorBidi"/>
              </w:rPr>
              <m:t>x</m:t>
            </m:r>
          </m:sub>
        </m:sSub>
        <m:r>
          <w:rPr>
            <w:rFonts w:ascii="Cambria Math" w:eastAsiaTheme="majorEastAsia" w:hAnsi="Cambria Math" w:cstheme="majorBidi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f</m:t>
            </m:r>
          </m:e>
          <m:sub>
            <m:r>
              <w:rPr>
                <w:rFonts w:ascii="Cambria Math" w:eastAsiaTheme="majorEastAsia" w:hAnsi="Cambria Math" w:cstheme="majorBidi"/>
              </w:rPr>
              <m:t>y</m:t>
            </m:r>
          </m:sub>
        </m:sSub>
        <m:r>
          <w:rPr>
            <w:rFonts w:ascii="Cambria Math" w:eastAsiaTheme="majorEastAsia" w:hAnsi="Cambria Math" w:cstheme="majorBidi"/>
          </w:rPr>
          <m:t xml:space="preserve">=0 (since 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J</m:t>
            </m:r>
          </m:e>
          <m:sub>
            <m:r>
              <w:rPr>
                <w:rFonts w:ascii="Cambria Math" w:eastAsiaTheme="majorEastAsia" w:hAnsi="Cambria Math" w:cstheme="majorBidi"/>
              </w:rPr>
              <m:t>x</m:t>
            </m:r>
          </m:sub>
        </m:sSub>
        <m:r>
          <w:rPr>
            <w:rFonts w:ascii="Cambria Math" w:eastAsiaTheme="majorEastAsia" w:hAnsi="Cambria Math" w:cstheme="majorBidi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J</m:t>
            </m:r>
          </m:e>
          <m:sub>
            <m:r>
              <w:rPr>
                <w:rFonts w:ascii="Cambria Math" w:eastAsiaTheme="majorEastAsia" w:hAnsi="Cambria Math" w:cstheme="majorBidi"/>
              </w:rPr>
              <m:t>y</m:t>
            </m:r>
          </m:sub>
        </m:sSub>
        <m:r>
          <w:rPr>
            <w:rFonts w:ascii="Cambria Math" w:eastAsiaTheme="majorEastAsia" w:hAnsi="Cambria Math" w:cstheme="majorBidi"/>
          </w:rPr>
          <m:t>=0)</m:t>
        </m:r>
      </m:oMath>
    </w:p>
    <w:p w14:paraId="3967B9BB" w14:textId="77777777" w:rsidR="002B7BA5" w:rsidRPr="002B7BA5" w:rsidRDefault="00D545C6" w:rsidP="004133A9">
      <w:pPr>
        <w:keepNext/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C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0</m:t>
              </m:r>
            </m:sub>
          </m:sSub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jω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μ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ajorEastAsia" w:hAnsi="Cambria Math" w:cstheme="majorBidi"/>
                </w:rPr>
                <m:t>4π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jηk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4π</m:t>
              </m:r>
            </m:den>
          </m:f>
        </m:oMath>
      </m:oMathPara>
    </w:p>
    <w:p w14:paraId="5F41AE28" w14:textId="6B47F209" w:rsidR="002B7BA5" w:rsidRPr="00470E5F" w:rsidRDefault="00D545C6" w:rsidP="004133A9">
      <w:pPr>
        <w:keepNext/>
        <w:rPr>
          <w:rFonts w:asciiTheme="majorHAnsi" w:eastAsiaTheme="majorEastAsia" w:hAnsiTheme="majorHAnsi" w:cstheme="majorBidi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theme="majorBidi"/>
                  </w:rPr>
                  <m:t>F</m:t>
                </m:r>
              </m:sub>
            </m:sSub>
          </m:e>
          <m:sub>
            <m:r>
              <w:rPr>
                <w:rFonts w:ascii="Cambria Math" w:eastAsiaTheme="majorEastAsia" w:hAnsi="Cambria Math" w:cstheme="majorBidi"/>
              </w:rPr>
              <m:t>θ</m:t>
            </m:r>
          </m:sub>
        </m:sSub>
        <m:r>
          <w:rPr>
            <w:rFonts w:ascii="Cambria Math" w:eastAsiaTheme="majorEastAsia" w:hAnsi="Cambria Math" w:cstheme="majorBidi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C</m:t>
            </m:r>
          </m:e>
          <m:sub>
            <m:r>
              <w:rPr>
                <w:rFonts w:ascii="Cambria Math" w:eastAsiaTheme="majorEastAsia" w:hAnsi="Cambria Math" w:cstheme="majorBidi"/>
              </w:rPr>
              <m:t>0</m:t>
            </m:r>
          </m:sub>
        </m:sSub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r>
              <w:rPr>
                <w:rFonts w:ascii="Cambria Math" w:eastAsiaTheme="majorEastAsia" w:hAnsi="Cambria Math" w:cstheme="majorBidi"/>
              </w:rPr>
              <m:t xml:space="preserve"> -0-0+</m:t>
            </m:r>
            <m:func>
              <m:func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theme="majorBidi"/>
                      </w:rPr>
                      <m:t>θ</m:t>
                    </m:r>
                  </m:e>
                </m:d>
              </m:e>
            </m:func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z</m:t>
                </m:r>
              </m:sub>
            </m:sSub>
          </m:e>
        </m:d>
        <m:r>
          <w:rPr>
            <w:rFonts w:ascii="Cambria Math" w:eastAsiaTheme="majorEastAsia" w:hAnsi="Cambria Math" w:cstheme="majorBidi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jηk</m:t>
            </m:r>
          </m:num>
          <m:den>
            <m:r>
              <w:rPr>
                <w:rFonts w:ascii="Cambria Math" w:eastAsiaTheme="majorEastAsia" w:hAnsi="Cambria Math" w:cstheme="majorBidi"/>
              </w:rPr>
              <m:t>4π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khα</m:t>
            </m:r>
          </m:den>
        </m:f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khα</m:t>
                </m:r>
              </m:e>
            </m:d>
          </m:e>
        </m:func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jη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4π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khα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</w:rPr>
              <m:t>hα</m:t>
            </m:r>
          </m:den>
        </m:f>
        <m:r>
          <w:rPr>
            <w:rFonts w:ascii="Cambria Math" w:hAnsi="Cambria Math"/>
          </w:rPr>
          <m:t xml:space="preserve"> </m:t>
        </m:r>
      </m:oMath>
      <w:r w:rsidR="008452EF">
        <w:rPr>
          <w:rFonts w:asciiTheme="majorHAnsi" w:eastAsiaTheme="majorEastAsia" w:hAnsiTheme="majorHAnsi" w:cstheme="majorBidi"/>
        </w:rPr>
        <w:tab/>
      </w:r>
      <w:r w:rsidR="008452EF">
        <w:rPr>
          <w:rFonts w:asciiTheme="majorHAnsi" w:eastAsiaTheme="majorEastAsia" w:hAnsiTheme="majorHAnsi" w:cstheme="majorBidi"/>
        </w:rPr>
        <w:tab/>
      </w: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theme="majorBidi"/>
                  </w:rPr>
                  <m:t>F</m:t>
                </m:r>
              </m:sub>
            </m:sSub>
          </m:e>
          <m:sub>
            <m:r>
              <w:rPr>
                <w:rFonts w:ascii="Cambria Math" w:eastAsiaTheme="majorEastAsia" w:hAnsi="Cambria Math" w:cstheme="majorBidi"/>
              </w:rPr>
              <m:t>ϕ</m:t>
            </m:r>
          </m:sub>
        </m:sSub>
        <m:r>
          <w:rPr>
            <w:rFonts w:ascii="Cambria Math" w:eastAsiaTheme="majorEastAsia" w:hAnsi="Cambria Math" w:cstheme="majorBidi"/>
          </w:rPr>
          <m:t>=Junk*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f</m:t>
            </m:r>
          </m:e>
          <m:sub>
            <m:r>
              <w:rPr>
                <w:rFonts w:ascii="Cambria Math" w:eastAsiaTheme="majorEastAsia" w:hAnsi="Cambria Math" w:cstheme="majorBidi"/>
              </w:rPr>
              <m:t>x</m:t>
            </m:r>
          </m:sub>
        </m:sSub>
        <m:r>
          <w:rPr>
            <w:rFonts w:ascii="Cambria Math" w:eastAsiaTheme="majorEastAsia" w:hAnsi="Cambria Math" w:cstheme="majorBidi"/>
          </w:rPr>
          <m:t>+More Junk*</m:t>
        </m:r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f</m:t>
            </m:r>
          </m:e>
          <m:sub>
            <m:r>
              <w:rPr>
                <w:rFonts w:ascii="Cambria Math" w:eastAsiaTheme="majorEastAsia" w:hAnsi="Cambria Math" w:cstheme="majorBidi"/>
              </w:rPr>
              <m:t>y</m:t>
            </m:r>
          </m:sub>
        </m:sSub>
        <m:r>
          <w:rPr>
            <w:rFonts w:ascii="Cambria Math" w:eastAsiaTheme="majorEastAsia" w:hAnsi="Cambria Math" w:cstheme="majorBidi"/>
          </w:rPr>
          <m:t>=0</m:t>
        </m:r>
      </m:oMath>
    </w:p>
    <w:p w14:paraId="24486902" w14:textId="156FCBB7" w:rsidR="00470E5F" w:rsidRPr="002B7BA5" w:rsidRDefault="00470E5F" w:rsidP="004133A9">
      <w:pPr>
        <w:keepNext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But this should be: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ajorEastAsia" w:hAnsi="Cambria Math" w:cstheme="majorBidi"/>
                      </w:rPr>
                      <m:t>E</m:t>
                    </m:r>
                  </m:e>
                </m:acc>
              </m:e>
              <m:sub>
                <m:r>
                  <w:rPr>
                    <w:rFonts w:ascii="Cambria Math" w:eastAsiaTheme="majorEastAsia" w:hAnsi="Cambria Math" w:cstheme="majorBidi"/>
                  </w:rPr>
                  <m:t>F</m:t>
                </m:r>
              </m:sub>
            </m:sSub>
          </m:e>
          <m:sub>
            <m:r>
              <w:rPr>
                <w:rFonts w:ascii="Cambria Math" w:eastAsiaTheme="majorEastAsia" w:hAnsi="Cambria Math" w:cstheme="majorBidi"/>
              </w:rPr>
              <m:t>θ</m:t>
            </m:r>
          </m:sub>
        </m:sSub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j2</m:t>
            </m:r>
            <m:r>
              <w:rPr>
                <w:rFonts w:ascii="Cambria Math" w:hAnsi="Cambria Math"/>
              </w:rPr>
              <m:t>hη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4π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khα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</w:rPr>
              <m:t>hα</m:t>
            </m:r>
          </m:den>
        </m:f>
      </m:oMath>
      <w:r w:rsidR="0031617B">
        <w:rPr>
          <w:rFonts w:asciiTheme="majorHAnsi" w:eastAsiaTheme="majorEastAsia" w:hAnsiTheme="majorHAnsi" w:cstheme="majorBidi"/>
        </w:rPr>
        <w:t xml:space="preserve"> Where does the extra 2h come from???????</w:t>
      </w:r>
    </w:p>
    <w:p w14:paraId="3E8489E7" w14:textId="77777777" w:rsidR="007D421E" w:rsidRPr="007D421E" w:rsidRDefault="000E71FA" w:rsidP="004133A9">
      <w:pPr>
        <w:keepNext/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theme="majorBidi"/>
            </w:rPr>
            <m:t>U=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E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F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ajorEastAsia" w:hAnsi="Cambria Math" w:cstheme="majorBidi"/>
                </w:rPr>
                <m:t>2η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η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ajorBidi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ajorEastAsia" w:hAnsi="Cambria Math" w:cstheme="majorBidi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ajorEastAsia" w:hAnsi="Cambria Math" w:cstheme="majorBidi"/>
                                </w:rPr>
                                <m:t>I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ajorEastAsia" w:hAnsi="Cambria Math" w:cstheme="majorBidi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π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sup>
              </m:sSup>
            </m:den>
          </m:f>
          <m:func>
            <m:funcPr>
              <m:ctrlPr>
                <w:rPr>
                  <w:rFonts w:ascii="Cambria Math" w:eastAsiaTheme="majorEastAsia" w:hAnsi="Cambria Math" w:cstheme="majorBid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  <m:ctrlPr>
                    <w:rPr>
                      <w:rFonts w:ascii="Cambria Math" w:eastAsiaTheme="majorEastAsia" w:hAnsi="Cambria Math" w:cstheme="majorBidi"/>
                    </w:rPr>
                  </m:ctrlP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  <m:ctrlPr>
                    <w:rPr>
                      <w:rFonts w:ascii="Cambria Math" w:eastAsiaTheme="majorEastAsia" w:hAnsi="Cambria Math" w:cstheme="majorBidi"/>
                    </w:rPr>
                  </m:ctrlPr>
                </m:sup>
              </m:sSup>
            </m:fName>
            <m:e>
              <m:r>
                <w:rPr>
                  <w:rFonts w:ascii="Cambria Math" w:eastAsiaTheme="majorEastAsia" w:hAnsi="Cambria Math" w:cstheme="majorBidi"/>
                </w:rPr>
                <m:t>θ</m:t>
              </m:r>
            </m:e>
          </m:func>
          <m:func>
            <m:funcPr>
              <m:ctrlPr>
                <w:rPr>
                  <w:rFonts w:ascii="Cambria Math" w:eastAsiaTheme="majorEastAsia" w:hAnsi="Cambria Math" w:cstheme="majorBidi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  <m:ctrlPr>
                    <w:rPr>
                      <w:rFonts w:ascii="Cambria Math" w:eastAsiaTheme="majorEastAsia" w:hAnsi="Cambria Math" w:cstheme="majorBidi"/>
                    </w:rPr>
                  </m:ctrlP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  <m:ctrlPr>
                    <w:rPr>
                      <w:rFonts w:ascii="Cambria Math" w:eastAsiaTheme="majorEastAsia" w:hAnsi="Cambria Math" w:cstheme="majorBidi"/>
                    </w:rPr>
                  </m:ctrlPr>
                </m:sup>
              </m:sSup>
            </m:fName>
            <m:e>
              <m:f>
                <m:f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khα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ajorBidi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ajorEastAsia" w:hAnsi="Cambria Math" w:cstheme="majorBidi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14:paraId="7A9D71BD" w14:textId="6936BBF0" w:rsidR="00877781" w:rsidRDefault="00D545C6" w:rsidP="004133A9">
      <w:pPr>
        <w:keepNext/>
        <w:rPr>
          <w:rFonts w:asciiTheme="majorHAnsi" w:eastAsiaTheme="majorEastAsia" w:hAnsiTheme="majorHAnsi" w:cstheme="majorBidi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i/>
              </w:rPr>
            </m:ctrlPr>
          </m:sSubPr>
          <m:e>
            <m:r>
              <w:rPr>
                <w:rFonts w:ascii="Cambria Math" w:eastAsiaTheme="majorEastAsia" w:hAnsi="Cambria Math" w:cstheme="majorBidi"/>
              </w:rPr>
              <m:t>P</m:t>
            </m:r>
          </m:e>
          <m:sub>
            <m:r>
              <w:rPr>
                <w:rFonts w:ascii="Cambria Math" w:eastAsiaTheme="majorEastAsia" w:hAnsi="Cambria Math" w:cstheme="majorBidi"/>
              </w:rPr>
              <m:t>rad</m:t>
            </m:r>
          </m:sub>
        </m:sSub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η</m:t>
            </m:r>
            <m:sSup>
              <m:sSup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ajorEastAsia" w:hAnsi="Cambria Math" w:cstheme="majorBidi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Theme="majorEastAsia" w:hAnsi="Cambria Math" w:cstheme="majorBidi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ajorEastAsia" w:hAnsi="Cambria Math" w:cstheme="majorBidi"/>
                              </w:rPr>
                              <m:t>I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ajorEastAsia" w:hAnsi="Cambria Math" w:cstheme="majorBidi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ajorEastAsia" w:hAnsi="Cambria Math" w:cstheme="majorBidi"/>
                  </w:rPr>
                  <m:t>2</m:t>
                </m:r>
              </m:sup>
            </m:sSup>
          </m:num>
          <m:den>
            <m:r>
              <w:rPr>
                <w:rFonts w:ascii="Cambria Math" w:eastAsiaTheme="majorEastAsia" w:hAnsi="Cambria Math" w:cstheme="majorBidi"/>
              </w:rPr>
              <m:t>4π</m:t>
            </m:r>
          </m:den>
        </m:f>
        <m:d>
          <m:dPr>
            <m:ctrlPr>
              <w:rPr>
                <w:rFonts w:ascii="Cambria Math" w:eastAsiaTheme="majorEastAsia" w:hAnsi="Cambria Math" w:cstheme="majorBidi"/>
                <w:i/>
              </w:rPr>
            </m:ctrlPr>
          </m:dPr>
          <m:e>
            <m:r>
              <w:rPr>
                <w:rFonts w:ascii="Cambria Math" w:eastAsiaTheme="majorEastAsia" w:hAnsi="Cambria Math" w:cstheme="majorBidi"/>
              </w:rPr>
              <m:t>1.415+</m:t>
            </m:r>
            <m:func>
              <m:func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EastAsia" w:hAnsi="Cambria Math" w:cstheme="majorBid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theme="majorBidi"/>
                          </w:rPr>
                          <m:t>2kh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theme="majorBidi"/>
                          </w:rPr>
                          <m:t>π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ajorEastAsia" w:hAnsi="Cambria Math" w:cstheme="majorBidi"/>
              </w:rPr>
              <m:t>-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C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</w:rPr>
                  <m:t>4kh</m:t>
                </m:r>
              </m:e>
            </m:d>
            <m:r>
              <w:rPr>
                <w:rFonts w:ascii="Cambria Math" w:eastAsiaTheme="maj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ajorEastAsia" w:hAnsi="Cambria Math" w:cstheme="majorBidi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theme="majorBidi"/>
                      </w:rPr>
                      <m:t>sin</m:t>
                    </m: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theme="majorBid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theme="majorBidi"/>
                          </w:rPr>
                          <m:t>4kh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ajorEastAsia" w:hAnsi="Cambria Math" w:cstheme="majorBidi"/>
                  </w:rPr>
                  <m:t>4kh</m:t>
                </m:r>
              </m:den>
            </m:f>
          </m:e>
        </m:d>
        <m:r>
          <w:rPr>
            <w:rFonts w:ascii="Cambria Math" w:eastAsiaTheme="majorEastAsia" w:hAnsi="Cambria Math" w:cstheme="majorBidi"/>
          </w:rPr>
          <m:t xml:space="preserve"> </m:t>
        </m:r>
      </m:oMath>
      <w:r w:rsidR="000D3D83">
        <w:rPr>
          <w:rFonts w:asciiTheme="majorHAnsi" w:eastAsiaTheme="majorEastAsia" w:hAnsiTheme="majorHAnsi" w:cstheme="majorBidi"/>
        </w:rPr>
        <w:tab/>
      </w:r>
      <w:r w:rsidR="000D3D83">
        <w:rPr>
          <w:rFonts w:asciiTheme="majorHAnsi" w:eastAsiaTheme="majorEastAsia" w:hAnsiTheme="majorHAnsi" w:cstheme="majorBidi"/>
        </w:rPr>
        <w:tab/>
      </w:r>
      <m:oMath>
        <m:r>
          <w:rPr>
            <w:rFonts w:ascii="Cambria Math" w:eastAsiaTheme="majorEastAsia" w:hAnsi="Cambria Math" w:cstheme="majorBidi"/>
          </w:rPr>
          <m:t>D=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4πU</m:t>
            </m:r>
          </m:num>
          <m:den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rad</m:t>
                </m:r>
              </m:sub>
            </m:sSub>
          </m:den>
        </m:f>
        <m:r>
          <w:rPr>
            <w:rFonts w:ascii="Cambria Math" w:eastAsiaTheme="majorEastAsia" w:hAnsi="Cambria Math" w:cstheme="majorBidi"/>
          </w:rPr>
          <m:t>=</m:t>
        </m:r>
        <m:f>
          <m:fPr>
            <m:ctrlPr>
              <w:rPr>
                <w:rFonts w:ascii="Cambria Math" w:eastAsiaTheme="majorEastAsia" w:hAnsi="Cambria Math" w:cstheme="majorBidi"/>
                <w:i/>
              </w:rPr>
            </m:ctrlPr>
          </m:fPr>
          <m:num>
            <m:r>
              <w:rPr>
                <w:rFonts w:ascii="Cambria Math" w:eastAsiaTheme="majorEastAsia" w:hAnsi="Cambria Math" w:cstheme="majorBidi"/>
              </w:rPr>
              <m:t>2</m:t>
            </m:r>
            <m:func>
              <m:func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 w:cstheme="majorBidi"/>
                      </w:rPr>
                      <m:t>sin</m:t>
                    </m:r>
                    <m:ctrlPr>
                      <w:rPr>
                        <w:rFonts w:ascii="Cambria Math" w:eastAsiaTheme="majorEastAsia" w:hAnsi="Cambria Math" w:cstheme="majorBidi"/>
                      </w:rPr>
                    </m:ctrlPr>
                  </m:e>
                  <m:sup>
                    <m:r>
                      <w:rPr>
                        <w:rFonts w:ascii="Cambria Math" w:eastAsiaTheme="majorEastAsia" w:hAnsi="Cambria Math" w:cstheme="majorBidi"/>
                      </w:rPr>
                      <m:t>2</m:t>
                    </m:r>
                    <m:ctrlPr>
                      <w:rPr>
                        <w:rFonts w:ascii="Cambria Math" w:eastAsiaTheme="majorEastAsia" w:hAnsi="Cambria Math" w:cstheme="majorBidi"/>
                      </w:rPr>
                    </m:ctrlPr>
                  </m:sup>
                </m:sSup>
              </m:fName>
              <m:e>
                <m:r>
                  <w:rPr>
                    <w:rFonts w:ascii="Cambria Math" w:eastAsiaTheme="majorEastAsia" w:hAnsi="Cambria Math" w:cstheme="majorBidi"/>
                  </w:rPr>
                  <m:t>θ</m:t>
                </m:r>
              </m:e>
            </m:func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aj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 w:cstheme="majorBidi"/>
                          </w:rPr>
                          <m:t>sin</m:t>
                        </m:r>
                        <m:ctrlPr>
                          <w:rPr>
                            <w:rFonts w:ascii="Cambria Math" w:eastAsiaTheme="majorEastAsia" w:hAnsi="Cambria Math" w:cstheme="majorBidi"/>
                          </w:rPr>
                        </m:ctrlPr>
                      </m:e>
                      <m:sup>
                        <m:r>
                          <w:rPr>
                            <w:rFonts w:ascii="Cambria Math" w:eastAsiaTheme="majorEastAsia" w:hAnsi="Cambria Math" w:cstheme="majorBidi"/>
                          </w:rPr>
                          <m:t>2</m:t>
                        </m:r>
                        <m:ctrlPr>
                          <w:rPr>
                            <w:rFonts w:ascii="Cambria Math" w:eastAsiaTheme="majorEastAsia" w:hAnsi="Cambria Math" w:cstheme="majorBidi"/>
                          </w:rPr>
                        </m:ctrlP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theme="majorBid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theme="majorBidi"/>
                          </w:rPr>
                          <m:t>khα</m:t>
                        </m:r>
                      </m:e>
                    </m:d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theme="majorBidi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ajorEastAsia" w:hAnsi="Cambria Math" w:cstheme="majorBidi"/>
                      </w:rPr>
                      <m:t>2</m:t>
                    </m:r>
                  </m:sup>
                </m:sSup>
              </m:den>
            </m:f>
          </m:num>
          <m:den>
            <m:r>
              <w:rPr>
                <w:rFonts w:ascii="Cambria Math" w:eastAsiaTheme="majorEastAsia" w:hAnsi="Cambria Math" w:cstheme="majorBidi"/>
              </w:rPr>
              <m:t>1.415+</m:t>
            </m:r>
            <m:func>
              <m:func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ajorEastAsia" w:hAnsi="Cambria Math" w:cstheme="majorBidi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EastAsia" w:hAnsi="Cambria Math" w:cstheme="majorBid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EastAsia" w:hAnsi="Cambria Math" w:cstheme="majorBidi"/>
                          </w:rPr>
                          <m:t>2kh</m:t>
                        </m:r>
                      </m:num>
                      <m:den>
                        <m:r>
                          <w:rPr>
                            <w:rFonts w:ascii="Cambria Math" w:eastAsiaTheme="majorEastAsia" w:hAnsi="Cambria Math" w:cstheme="majorBidi"/>
                          </w:rPr>
                          <m:t>π</m:t>
                        </m:r>
                      </m:den>
                    </m:f>
                  </m:e>
                </m:d>
              </m:e>
            </m:func>
            <m:r>
              <w:rPr>
                <w:rFonts w:ascii="Cambria Math" w:eastAsiaTheme="majorEastAsia" w:hAnsi="Cambria Math" w:cstheme="majorBidi"/>
              </w:rPr>
              <m:t>-</m:t>
            </m:r>
            <m:sSub>
              <m:sSub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</w:rPr>
                  <m:t>C</m:t>
                </m:r>
              </m:e>
              <m:sub>
                <m:r>
                  <w:rPr>
                    <w:rFonts w:ascii="Cambria Math" w:eastAsiaTheme="majorEastAsia" w:hAnsi="Cambria Math" w:cstheme="majorBidi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dPr>
              <m:e>
                <m:r>
                  <w:rPr>
                    <w:rFonts w:ascii="Cambria Math" w:eastAsiaTheme="majorEastAsia" w:hAnsi="Cambria Math" w:cstheme="majorBidi"/>
                  </w:rPr>
                  <m:t>4kh</m:t>
                </m:r>
              </m:e>
            </m:d>
            <m:r>
              <w:rPr>
                <w:rFonts w:ascii="Cambria Math" w:eastAsiaTheme="maj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ajorEastAsia" w:hAnsi="Cambria Math" w:cstheme="majorBidi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ajorEastAsia" w:hAnsi="Cambria Math" w:cstheme="majorBidi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theme="majorBidi"/>
                      </w:rPr>
                      <m:t>sin</m:t>
                    </m:r>
                    <m:ctrlPr>
                      <w:rPr>
                        <w:rFonts w:ascii="Cambria Math" w:eastAsiaTheme="majorEastAsia" w:hAnsi="Cambria Math" w:cstheme="majorBidi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theme="majorBidi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theme="majorBidi"/>
                          </w:rPr>
                          <m:t>4kh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ajorEastAsia" w:hAnsi="Cambria Math" w:cstheme="majorBidi"/>
                  </w:rPr>
                  <m:t>4kh</m:t>
                </m:r>
              </m:den>
            </m:f>
          </m:den>
        </m:f>
      </m:oMath>
      <w:r w:rsidR="002D7799">
        <w:rPr>
          <w:rFonts w:asciiTheme="majorHAnsi" w:eastAsiaTheme="majorEastAsia" w:hAnsiTheme="majorHAnsi" w:cstheme="majorBidi"/>
        </w:rPr>
        <w:tab/>
      </w:r>
    </w:p>
    <w:p w14:paraId="431CD8CE" w14:textId="44B63027" w:rsidR="00373855" w:rsidRDefault="00373855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5DF4E973" w14:textId="4C7DFD52" w:rsidR="000D3D83" w:rsidRDefault="000D3D83" w:rsidP="000D3D83">
      <w:pPr>
        <w:pStyle w:val="Heading2"/>
      </w:pPr>
      <w:r>
        <w:t>Part C</w:t>
      </w:r>
    </w:p>
    <w:p w14:paraId="35E992FC" w14:textId="77777777" w:rsidR="003D1503" w:rsidRDefault="003D1503" w:rsidP="003D1503">
      <w:pPr>
        <w:keepNext/>
      </w:pPr>
      <w:r>
        <w:rPr>
          <w:noProof/>
        </w:rPr>
        <w:drawing>
          <wp:inline distT="0" distB="0" distL="0" distR="0" wp14:anchorId="31378FBB" wp14:editId="55CFEB9F">
            <wp:extent cx="8229600" cy="4178935"/>
            <wp:effectExtent l="76200" t="76200" r="133350" b="126365"/>
            <wp:docPr id="1445226221" name="Picture 6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26221" name="Picture 6" descr="A graph of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78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244F9" w14:textId="4EE121B4" w:rsidR="003D1503" w:rsidRDefault="003D1503" w:rsidP="003D15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4</w:t>
      </w:r>
      <w:r>
        <w:fldChar w:fldCharType="end"/>
      </w:r>
    </w:p>
    <w:p w14:paraId="243A2B08" w14:textId="4C0DB5F2" w:rsidR="003D1503" w:rsidRPr="003D1503" w:rsidRDefault="003D1503" w:rsidP="003D1503">
      <w:r>
        <w:t>So first, the formula given</w:t>
      </w:r>
      <w:r w:rsidR="0041242B">
        <w:t xml:space="preserve"> for P</w:t>
      </w:r>
      <w:r w:rsidR="0041242B" w:rsidRPr="0041242B">
        <w:rPr>
          <w:vertAlign w:val="subscript"/>
        </w:rPr>
        <w:t>rad</w:t>
      </w:r>
      <w:r>
        <w:t xml:space="preserve"> in this question is only 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β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=1</m:t>
        </m:r>
      </m:oMath>
      <w:r w:rsidR="0041242B">
        <w:rPr>
          <w:rFonts w:eastAsiaTheme="minorEastAsia"/>
        </w:rPr>
        <w:t>, which means it is basically useless</w:t>
      </w:r>
      <w:r w:rsidR="00696E14">
        <w:rPr>
          <w:rFonts w:eastAsiaTheme="minorEastAsia"/>
        </w:rPr>
        <w:t xml:space="preserve"> for the plotting that needs to be done. There are several workarounds that can be used</w:t>
      </w:r>
      <w:r w:rsidR="00DE0B8A">
        <w:rPr>
          <w:rFonts w:eastAsiaTheme="minorEastAsia"/>
        </w:rPr>
        <w:t xml:space="preserve"> (gauss quad integration over the sphere, </w:t>
      </w:r>
      <w:r w:rsidR="00157A0C">
        <w:rPr>
          <w:rFonts w:eastAsiaTheme="minorEastAsia"/>
        </w:rPr>
        <w:t>numerical sum formula based on spherical wave mode expansion, a simple weighted average of U). I settled on using the sum formula</w:t>
      </w:r>
      <w:r w:rsidR="00180F9A">
        <w:rPr>
          <w:rFonts w:eastAsiaTheme="minorEastAsia"/>
        </w:rPr>
        <w:t xml:space="preserve"> presented by </w:t>
      </w:r>
      <w:proofErr w:type="spellStart"/>
      <w:proofErr w:type="gramStart"/>
      <w:r w:rsidR="00180F9A">
        <w:rPr>
          <w:rFonts w:eastAsiaTheme="minorEastAsia"/>
        </w:rPr>
        <w:t>M.Dich</w:t>
      </w:r>
      <w:proofErr w:type="spellEnd"/>
      <w:proofErr w:type="gramEnd"/>
      <w:r w:rsidR="00180F9A">
        <w:rPr>
          <w:rFonts w:eastAsiaTheme="minorEastAsia"/>
        </w:rPr>
        <w:t xml:space="preserve"> in a paper from 1997. Figure 4 just verifies that this formula </w:t>
      </w:r>
      <w:proofErr w:type="gramStart"/>
      <w:r w:rsidR="00180F9A">
        <w:rPr>
          <w:rFonts w:eastAsiaTheme="minorEastAsia"/>
        </w:rPr>
        <w:t xml:space="preserve">actually </w:t>
      </w:r>
      <w:r w:rsidR="00BB550B">
        <w:rPr>
          <w:rFonts w:eastAsiaTheme="minorEastAsia"/>
        </w:rPr>
        <w:t>agrees</w:t>
      </w:r>
      <w:proofErr w:type="gramEnd"/>
      <w:r w:rsidR="00BB550B">
        <w:rPr>
          <w:rFonts w:eastAsiaTheme="minorEastAsia"/>
        </w:rPr>
        <w:t xml:space="preserve"> with the other methods for calculating the radiated power. The right plot just shows the error</w:t>
      </w:r>
      <w:r w:rsidR="00F1156B">
        <w:rPr>
          <w:rFonts w:eastAsiaTheme="minorEastAsia"/>
        </w:rPr>
        <w:t xml:space="preserve"> between the methods (defined as method 1/ method 2), which is 0 dB</w:t>
      </w:r>
      <w:r w:rsidR="001B356F">
        <w:rPr>
          <w:rFonts w:eastAsiaTheme="minorEastAsia"/>
        </w:rPr>
        <w:t xml:space="preserve"> (which is good). </w:t>
      </w:r>
      <w:proofErr w:type="gramStart"/>
      <w:r w:rsidR="001B356F">
        <w:rPr>
          <w:rFonts w:eastAsiaTheme="minorEastAsia"/>
        </w:rPr>
        <w:t>Also</w:t>
      </w:r>
      <w:proofErr w:type="gramEnd"/>
      <w:r w:rsidR="001B356F">
        <w:rPr>
          <w:rFonts w:eastAsiaTheme="minorEastAsia"/>
        </w:rPr>
        <w:t xml:space="preserve"> the given formula for Prad does work</w:t>
      </w:r>
      <w:r w:rsidR="007B7569" w:rsidRPr="007B7569">
        <w:t xml:space="preserve"> </w:t>
      </w:r>
      <w:r w:rsidR="007B7569">
        <w:t xml:space="preserve">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β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=1</m:t>
        </m:r>
      </m:oMath>
      <w:r w:rsidR="007B7569">
        <w:rPr>
          <w:rFonts w:eastAsiaTheme="minorEastAsia"/>
        </w:rPr>
        <w:t xml:space="preserve"> (when you remember to add in the extra sin(theta) that is. sigh.)</w:t>
      </w:r>
    </w:p>
    <w:p w14:paraId="538D7CBA" w14:textId="77777777" w:rsidR="00373855" w:rsidRDefault="00373855" w:rsidP="00373855">
      <w:pPr>
        <w:keepNext/>
      </w:pPr>
      <w:r>
        <w:rPr>
          <w:noProof/>
        </w:rPr>
        <w:drawing>
          <wp:inline distT="0" distB="0" distL="0" distR="0" wp14:anchorId="3FF6BD9C" wp14:editId="4D931CB1">
            <wp:extent cx="8229600" cy="4114800"/>
            <wp:effectExtent l="76200" t="76200" r="133350" b="133350"/>
            <wp:docPr id="293469272" name="Picture 5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69272" name="Picture 5" descr="A graph of a graph of a graph of a graph of a graph of a graph of a graph of a graph of a graph of a graph of a graph of a graph of a graph of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20EFF" w14:textId="559FCAD6" w:rsidR="000D3D83" w:rsidRDefault="00373855" w:rsidP="0037385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5</w:t>
      </w:r>
      <w:r>
        <w:fldChar w:fldCharType="end"/>
      </w:r>
    </w:p>
    <w:p w14:paraId="0D0EDFAB" w14:textId="591D3DEA" w:rsidR="006331F4" w:rsidRPr="006331F4" w:rsidRDefault="007B7569" w:rsidP="006331F4">
      <w:r>
        <w:t>Now onto the plots. As seen here, the longer the travelling wave antenna, the larger the directivity. But there are diminishing returns as the length increases</w:t>
      </w:r>
      <w:r w:rsidR="00014230">
        <w:t xml:space="preserve">. In addition to that, </w:t>
      </w:r>
      <w:proofErr w:type="gramStart"/>
      <w:r w:rsidR="00014230">
        <w:t>it can be seen that there</w:t>
      </w:r>
      <w:proofErr w:type="gramEnd"/>
      <w:r w:rsidR="00014230">
        <w:t xml:space="preserve"> is a slight directivity penalty when varying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β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</m:oMath>
      <w:r w:rsidR="002D1037">
        <w:rPr>
          <w:rFonts w:eastAsiaTheme="minorEastAsia"/>
        </w:rPr>
        <w:t xml:space="preserve"> value between 0 and 1, as this corresponds to scanning the beam. But that penalty seems to </w:t>
      </w:r>
      <w:r w:rsidR="00B616BD">
        <w:rPr>
          <w:rFonts w:eastAsiaTheme="minorEastAsia"/>
        </w:rPr>
        <w:t xml:space="preserve">have a </w:t>
      </w:r>
      <w:r w:rsidR="002D1037">
        <w:rPr>
          <w:rFonts w:eastAsiaTheme="minorEastAsia"/>
        </w:rPr>
        <w:t>somewhat</w:t>
      </w:r>
      <w:r w:rsidR="00B616BD">
        <w:rPr>
          <w:rFonts w:eastAsiaTheme="minorEastAsia"/>
        </w:rPr>
        <w:t xml:space="preserve"> sudden impact. See the other question for </w:t>
      </w:r>
      <w:proofErr w:type="gramStart"/>
      <w:r w:rsidR="00B616BD">
        <w:rPr>
          <w:rFonts w:eastAsiaTheme="minorEastAsia"/>
        </w:rPr>
        <w:t>more</w:t>
      </w:r>
      <w:proofErr w:type="gramEnd"/>
      <w:r w:rsidR="00B616BD">
        <w:rPr>
          <w:rFonts w:eastAsiaTheme="minorEastAsia"/>
        </w:rPr>
        <w:t xml:space="preserve"> </w:t>
      </w:r>
    </w:p>
    <w:p w14:paraId="3A10CD9D" w14:textId="1AF67A6F" w:rsidR="004013E9" w:rsidRDefault="00827C84" w:rsidP="00827C84">
      <w:pPr>
        <w:pStyle w:val="Heading2"/>
      </w:pPr>
      <w:r>
        <w:t>Part D</w:t>
      </w:r>
    </w:p>
    <w:p w14:paraId="5C71538F" w14:textId="77777777" w:rsidR="00827C84" w:rsidRDefault="00827C84" w:rsidP="00827C84">
      <w:pPr>
        <w:keepNext/>
      </w:pPr>
      <w:r>
        <w:rPr>
          <w:noProof/>
        </w:rPr>
        <w:drawing>
          <wp:inline distT="0" distB="0" distL="0" distR="0" wp14:anchorId="318E94AF" wp14:editId="5A39B8DA">
            <wp:extent cx="8229600" cy="4178935"/>
            <wp:effectExtent l="76200" t="76200" r="133350" b="126365"/>
            <wp:docPr id="2030533228" name="Picture 7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33228" name="Picture 7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789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7B9DA" w14:textId="4327BAF0" w:rsidR="00827C84" w:rsidRDefault="00827C84" w:rsidP="00827C8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6</w:t>
      </w:r>
      <w:r>
        <w:fldChar w:fldCharType="end"/>
      </w:r>
    </w:p>
    <w:p w14:paraId="64C9C830" w14:textId="5B79F93C" w:rsidR="007B71DF" w:rsidRDefault="008A6FD0" w:rsidP="007B71DF">
      <w:pPr>
        <w:rPr>
          <w:rFonts w:eastAsiaTheme="minorEastAsia"/>
        </w:rPr>
      </w:pPr>
      <w:r>
        <w:t>As the</w:t>
      </w:r>
      <w:r w:rsidR="008D6FD9">
        <w:t xml:space="preserve"> traveling wave antenna gets longer, the beam narrows and the directivity </w:t>
      </w:r>
      <w:proofErr w:type="gramStart"/>
      <w:r w:rsidR="00931406">
        <w:t>increases</w:t>
      </w:r>
      <w:proofErr w:type="gramEnd"/>
      <w:r w:rsidR="008D6FD9">
        <w:t>. It would be easy to say that the side lobe levels also go down as the antenna gets</w:t>
      </w:r>
      <w:r w:rsidR="00AA2739">
        <w:t xml:space="preserve"> longer, however that is not the case. The</w:t>
      </w:r>
      <w:r w:rsidR="0000547B">
        <w:t xml:space="preserve"> first side lobe level is always about 13 dB down from the main peak</w:t>
      </w:r>
      <w:r w:rsidR="00EF50C0">
        <w:t xml:space="preserve"> regardless of the antenna length (within reason and for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β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=0</m:t>
        </m:r>
      </m:oMath>
      <w:r w:rsidR="002A05D4">
        <w:rPr>
          <w:rFonts w:eastAsiaTheme="minorEastAsia"/>
        </w:rPr>
        <w:t>). What does happen is the rate of decay of the side lobe levels</w:t>
      </w:r>
      <w:r w:rsidR="008C56FC">
        <w:rPr>
          <w:rFonts w:eastAsiaTheme="minorEastAsia"/>
        </w:rPr>
        <w:t xml:space="preserve"> increases with the antenna length, which in turn increases the </w:t>
      </w:r>
      <w:proofErr w:type="gramStart"/>
      <w:r w:rsidR="008C56FC">
        <w:rPr>
          <w:rFonts w:eastAsiaTheme="minorEastAsia"/>
        </w:rPr>
        <w:t>directivity</w:t>
      </w:r>
      <w:proofErr w:type="gramEnd"/>
    </w:p>
    <w:p w14:paraId="1F5E1916" w14:textId="26657E9D" w:rsidR="00C27C39" w:rsidRDefault="00931406" w:rsidP="006651CF">
      <w:pPr>
        <w:pStyle w:val="Heading2"/>
      </w:pPr>
      <w:r>
        <w:t>Part E</w:t>
      </w:r>
      <w:r w:rsidR="00E82B6B">
        <w:t xml:space="preserve">:  </w:t>
      </w:r>
      <m:oMath>
        <m:acc>
          <m:accPr>
            <m:chr m:val="̃"/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I</m:t>
            </m:r>
          </m:e>
        </m:acc>
        <m:d>
          <m:d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z</m:t>
            </m:r>
          </m:e>
        </m:d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</m:t>
                </m:r>
              </m:e>
            </m:acc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e</m:t>
            </m:r>
          </m:e>
          <m:sup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-jβz</m:t>
            </m:r>
          </m:sup>
        </m:sSup>
      </m:oMath>
      <w:r w:rsidR="00461429" w:rsidRPr="00E82B6B">
        <w:rPr>
          <w:color w:val="000000" w:themeColor="text1"/>
          <w:sz w:val="22"/>
          <w:szCs w:val="22"/>
        </w:rPr>
        <w:t xml:space="preserve"> </w:t>
      </w:r>
      <w:r w:rsidR="00461429" w:rsidRPr="00E82B6B">
        <w:rPr>
          <w:color w:val="000000" w:themeColor="text1"/>
          <w:sz w:val="22"/>
          <w:szCs w:val="22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I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z</m:t>
                </m:r>
              </m:e>
            </m:d>
          </m:e>
        </m:d>
        <m:r>
          <w:rPr>
            <w:rFonts w:ascii="Cambria Math" w:hAnsi="Cambria Math"/>
            <w:color w:val="000000" w:themeColor="text1"/>
            <w:sz w:val="22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2"/>
                    <w:szCs w:val="22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2"/>
                        <w:szCs w:val="22"/>
                      </w:rPr>
                      <m:t>I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 w:themeColor="text1"/>
                    <w:sz w:val="22"/>
                    <w:szCs w:val="22"/>
                  </w:rPr>
                  <m:t>0</m:t>
                </m:r>
              </m:sub>
            </m:sSub>
          </m:e>
        </m:d>
      </m:oMath>
      <w:r w:rsidR="00021FCA" w:rsidRPr="00E82B6B">
        <w:rPr>
          <w:color w:val="000000" w:themeColor="text1"/>
          <w:sz w:val="22"/>
          <w:szCs w:val="22"/>
        </w:rPr>
        <w:tab/>
      </w:r>
      <w:r w:rsidR="00021FCA" w:rsidRPr="00E82B6B">
        <w:rPr>
          <w:color w:val="000000" w:themeColor="text1"/>
          <w:sz w:val="22"/>
          <w:szCs w:val="22"/>
        </w:rPr>
        <w:tab/>
      </w:r>
      <m:oMath>
        <m:r>
          <w:rPr>
            <w:rFonts w:ascii="Cambria Math" w:hAnsi="Cambria Math"/>
            <w:color w:val="000000" w:themeColor="text1"/>
            <w:sz w:val="22"/>
            <w:szCs w:val="22"/>
          </w:rPr>
          <m:t>∠</m:t>
        </m:r>
        <m:acc>
          <m:accPr>
            <m:chr m:val="̃"/>
            <m:ctrlPr>
              <w:rPr>
                <w:rFonts w:ascii="Cambria Math" w:hAnsi="Cambria Math"/>
                <w:color w:val="000000" w:themeColor="text1"/>
                <w:sz w:val="22"/>
                <w:szCs w:val="22"/>
              </w:rPr>
            </m:ctrlPr>
          </m:acc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I</m:t>
            </m:r>
          </m:e>
        </m:acc>
        <m:d>
          <m:d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z</m:t>
            </m:r>
          </m:e>
        </m:d>
        <m:r>
          <w:rPr>
            <w:rFonts w:ascii="Cambria Math" w:hAnsi="Cambria Math"/>
            <w:color w:val="000000" w:themeColor="text1"/>
            <w:sz w:val="22"/>
            <w:szCs w:val="22"/>
          </w:rPr>
          <m:t xml:space="preserve">= -βz+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φ</m:t>
            </m:r>
          </m:e>
          <m:sub>
            <m:r>
              <w:rPr>
                <w:rFonts w:ascii="Cambria Math" w:hAnsi="Cambria Math"/>
                <w:color w:val="000000" w:themeColor="text1"/>
                <w:sz w:val="22"/>
                <w:szCs w:val="22"/>
              </w:rPr>
              <m:t>0</m:t>
            </m:r>
          </m:sub>
        </m:sSub>
      </m:oMath>
      <w:r w:rsidR="008046ED">
        <w:tab/>
      </w:r>
      <w:r w:rsidR="008046ED">
        <w:tab/>
      </w:r>
      <w:r w:rsidR="006651CF">
        <w:t>Part F</w:t>
      </w:r>
      <w:r w:rsidR="00606EA5">
        <w:t xml:space="preserve"> (Below)</w:t>
      </w:r>
    </w:p>
    <w:p w14:paraId="4F946B82" w14:textId="77777777" w:rsidR="007902CD" w:rsidRDefault="007902CD" w:rsidP="007902CD">
      <w:pPr>
        <w:keepNext/>
      </w:pPr>
      <w:r>
        <w:rPr>
          <w:noProof/>
        </w:rPr>
        <w:drawing>
          <wp:inline distT="0" distB="0" distL="0" distR="0" wp14:anchorId="51A052FA" wp14:editId="705C61C3">
            <wp:extent cx="8216900" cy="4171950"/>
            <wp:effectExtent l="76200" t="76200" r="127000" b="133350"/>
            <wp:docPr id="167000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0" cy="417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D8468D" w14:textId="50F4A465" w:rsidR="006651CF" w:rsidRPr="006651CF" w:rsidRDefault="007902CD" w:rsidP="007902C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7</w:t>
      </w:r>
      <w:r>
        <w:fldChar w:fldCharType="end"/>
      </w:r>
    </w:p>
    <w:p w14:paraId="5F6A3AA4" w14:textId="4CAAF251" w:rsidR="007A530D" w:rsidRDefault="009962C7" w:rsidP="00A2224E">
      <w:pPr>
        <w:rPr>
          <w:lang w:val="en-CA"/>
        </w:rPr>
      </w:pPr>
      <w:r>
        <w:rPr>
          <w:lang w:val="en-CA"/>
        </w:rPr>
        <w:t xml:space="preserve">How to find </w:t>
      </w:r>
      <m:oMath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θ</m:t>
            </m:r>
          </m:e>
          <m:sub>
            <m:r>
              <w:rPr>
                <w:rFonts w:ascii="Cambria Math" w:hAnsi="Cambria Math"/>
                <w:lang w:val="en-CA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lang w:val="en-CA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hAnsi="Cambria Math"/>
                    <w:lang w:val="en-CA"/>
                  </w:rPr>
                  <m:t>β</m:t>
                </m:r>
              </m:num>
              <m:den>
                <m:r>
                  <w:rPr>
                    <w:rFonts w:ascii="Cambria Math" w:hAnsi="Cambria Math"/>
                    <w:lang w:val="en-CA"/>
                  </w:rPr>
                  <m:t>k</m:t>
                </m:r>
              </m:den>
            </m:f>
          </m:e>
        </m:d>
        <m:r>
          <w:rPr>
            <w:rFonts w:ascii="Cambria Math" w:hAnsi="Cambria Math"/>
            <w:lang w:val="en-CA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D</m:t>
            </m:r>
          </m:e>
          <m:sub>
            <m:r>
              <w:rPr>
                <w:rFonts w:ascii="Cambria Math" w:hAnsi="Cambria Math"/>
                <w:lang w:val="en-CA"/>
              </w:rPr>
              <m:t>0</m:t>
            </m:r>
          </m:sub>
        </m:sSub>
        <m:r>
          <w:rPr>
            <w:rFonts w:ascii="Cambria Math" w:hAnsi="Cambria Math"/>
            <w:lang w:val="en-CA"/>
          </w:rPr>
          <m:t>(</m:t>
        </m:r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θ</m:t>
            </m:r>
          </m:e>
          <m:sub>
            <m:r>
              <w:rPr>
                <w:rFonts w:ascii="Cambria Math" w:hAnsi="Cambria Math"/>
                <w:lang w:val="en-CA"/>
              </w:rPr>
              <m:t>s</m:t>
            </m:r>
          </m:sub>
        </m:sSub>
        <m:r>
          <w:rPr>
            <w:rFonts w:ascii="Cambria Math" w:hAnsi="Cambria Math"/>
            <w:lang w:val="en-CA"/>
          </w:rPr>
          <m:t>)</m:t>
        </m:r>
      </m:oMath>
      <w:r w:rsidR="00EA1212">
        <w:rPr>
          <w:rFonts w:eastAsiaTheme="minorEastAsia"/>
          <w:lang w:val="en-CA"/>
        </w:rPr>
        <w:t xml:space="preserve">: </w:t>
      </w:r>
      <w:r w:rsidR="006E5DE8">
        <w:rPr>
          <w:rFonts w:eastAsiaTheme="minorEastAsia"/>
          <w:lang w:val="en-CA"/>
        </w:rPr>
        <w:t>For all theta between 0 and</w:t>
      </w:r>
      <w:r w:rsidR="0095448A">
        <w:rPr>
          <w:rFonts w:eastAsiaTheme="minorEastAsia"/>
          <w:lang w:val="en-CA"/>
        </w:rPr>
        <w:t xml:space="preserve"> </w:t>
      </w:r>
      <m:oMath>
        <m:r>
          <w:rPr>
            <w:rFonts w:ascii="Cambria Math" w:eastAsiaTheme="minorEastAsia" w:hAnsi="Cambria Math"/>
            <w:lang w:val="en-CA"/>
          </w:rPr>
          <m:t>π</m:t>
        </m:r>
      </m:oMath>
      <w:r w:rsidR="0095448A">
        <w:rPr>
          <w:rFonts w:eastAsiaTheme="minorEastAsia"/>
          <w:lang w:val="en-CA"/>
        </w:rPr>
        <w:t xml:space="preserve">, do a sweep </w:t>
      </w:r>
      <w:r w:rsidR="00BC22C2">
        <w:rPr>
          <w:rFonts w:eastAsiaTheme="minorEastAsia"/>
          <w:lang w:val="en-CA"/>
        </w:rPr>
        <w:t>over</w:t>
      </w:r>
      <w:r w:rsidR="0095448A">
        <w:rPr>
          <w:rFonts w:eastAsiaTheme="minorEastAsia"/>
          <w:lang w:val="en-C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CA"/>
              </w:rPr>
            </m:ctrlPr>
          </m:fPr>
          <m:num>
            <m:r>
              <w:rPr>
                <w:rFonts w:ascii="Cambria Math" w:hAnsi="Cambria Math"/>
                <w:lang w:val="en-CA"/>
              </w:rPr>
              <m:t>β</m:t>
            </m:r>
          </m:num>
          <m:den>
            <m:r>
              <w:rPr>
                <w:rFonts w:ascii="Cambria Math" w:hAnsi="Cambria Math"/>
                <w:lang w:val="en-CA"/>
              </w:rPr>
              <m:t>k</m:t>
            </m:r>
          </m:den>
        </m:f>
      </m:oMath>
      <w:r w:rsidR="0095448A">
        <w:rPr>
          <w:rFonts w:eastAsiaTheme="minorEastAsia"/>
          <w:lang w:val="en-CA"/>
        </w:rPr>
        <w:t xml:space="preserve">  from 0 to 1 and record the maximum directivity. Then get the corresponding </w:t>
      </w:r>
      <m:oMath>
        <m:r>
          <w:rPr>
            <w:rFonts w:ascii="Cambria Math" w:eastAsiaTheme="minorEastAsia" w:hAnsi="Cambria Math"/>
            <w:lang w:val="en-CA"/>
          </w:rPr>
          <m:t xml:space="preserve">θ </m:t>
        </m:r>
      </m:oMath>
      <w:r w:rsidR="0095448A">
        <w:rPr>
          <w:rFonts w:eastAsiaTheme="minorEastAsia"/>
          <w:lang w:val="en-CA"/>
        </w:rPr>
        <w:t>value that gives this</w:t>
      </w:r>
      <w:r w:rsidR="00072704">
        <w:rPr>
          <w:rFonts w:eastAsiaTheme="minorEastAsia"/>
          <w:lang w:val="en-CA"/>
        </w:rPr>
        <w:t xml:space="preserve"> (max)</w:t>
      </w:r>
      <w:r w:rsidR="0095448A">
        <w:rPr>
          <w:rFonts w:eastAsiaTheme="minorEastAsia"/>
          <w:lang w:val="en-CA"/>
        </w:rPr>
        <w:t xml:space="preserve"> directivity.</w:t>
      </w:r>
      <w:r w:rsidR="00072704">
        <w:rPr>
          <w:rFonts w:eastAsiaTheme="minorEastAsia"/>
          <w:lang w:val="en-CA"/>
        </w:rPr>
        <w:t xml:space="preserve"> Do this for each value of antenna length as well. </w:t>
      </w:r>
      <w:r w:rsidR="008046ED">
        <w:rPr>
          <w:rFonts w:eastAsiaTheme="minorEastAsia"/>
          <w:lang w:val="en-CA"/>
        </w:rPr>
        <w:t xml:space="preserve">(i.e. just do a search for them over all possible parameters). Then plot. </w:t>
      </w:r>
      <w:proofErr w:type="gramStart"/>
      <w:r w:rsidR="008046ED">
        <w:rPr>
          <w:rFonts w:eastAsiaTheme="minorEastAsia"/>
          <w:lang w:val="en-CA"/>
        </w:rPr>
        <w:t>Also</w:t>
      </w:r>
      <w:proofErr w:type="gramEnd"/>
      <w:r w:rsidR="008046ED">
        <w:rPr>
          <w:rFonts w:eastAsiaTheme="minorEastAsia"/>
          <w:lang w:val="en-CA"/>
        </w:rPr>
        <w:t xml:space="preserve"> there isn’t really a </w:t>
      </w:r>
      <w:r w:rsidR="006B4A3B">
        <w:rPr>
          <w:rFonts w:eastAsiaTheme="minorEastAsia"/>
          <w:lang w:val="en-CA"/>
        </w:rPr>
        <w:t xml:space="preserve">directivity penalty as the beam scans. Not sure why/ what </w:t>
      </w:r>
      <w:proofErr w:type="gramStart"/>
      <w:r w:rsidR="006B4A3B">
        <w:rPr>
          <w:rFonts w:eastAsiaTheme="minorEastAsia"/>
          <w:lang w:val="en-CA"/>
        </w:rPr>
        <w:t>happened</w:t>
      </w:r>
      <w:proofErr w:type="gramEnd"/>
    </w:p>
    <w:p w14:paraId="1BDC3BDC" w14:textId="207A7E3B" w:rsidR="00A2224E" w:rsidRDefault="00A2224E" w:rsidP="00A2224E">
      <w:pPr>
        <w:pStyle w:val="Heading1"/>
        <w:rPr>
          <w:lang w:val="en-CA"/>
        </w:rPr>
      </w:pPr>
      <w:r>
        <w:rPr>
          <w:lang w:val="en-CA"/>
        </w:rPr>
        <w:t>Question 3</w:t>
      </w:r>
    </w:p>
    <w:p w14:paraId="5E597587" w14:textId="77777777" w:rsidR="00101E1F" w:rsidRDefault="00327B2B" w:rsidP="00101E1F">
      <w:pPr>
        <w:keepNext/>
        <w:jc w:val="center"/>
      </w:pPr>
      <w:r>
        <w:rPr>
          <w:noProof/>
        </w:rPr>
        <w:drawing>
          <wp:inline distT="0" distB="0" distL="0" distR="0" wp14:anchorId="68204D4E" wp14:editId="493BC397">
            <wp:extent cx="5758815" cy="4327699"/>
            <wp:effectExtent l="76200" t="76200" r="127635" b="130175"/>
            <wp:docPr id="2742426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0" t="5710" r="11898" b="10059"/>
                    <a:stretch/>
                  </pic:blipFill>
                  <pic:spPr bwMode="auto">
                    <a:xfrm>
                      <a:off x="0" y="0"/>
                      <a:ext cx="5760000" cy="432859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5945F" w14:textId="65A1379E" w:rsidR="00D53CB5" w:rsidRDefault="00101E1F" w:rsidP="00101E1F">
      <w:pPr>
        <w:pStyle w:val="Caption"/>
        <w:jc w:val="center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8</w:t>
      </w:r>
      <w:r>
        <w:fldChar w:fldCharType="end"/>
      </w:r>
    </w:p>
    <w:p w14:paraId="6A050D03" w14:textId="77777777" w:rsidR="00140296" w:rsidRDefault="00140296" w:rsidP="00D53CB5">
      <w:pPr>
        <w:rPr>
          <w:lang w:val="en-CA"/>
        </w:rPr>
      </w:pPr>
    </w:p>
    <w:p w14:paraId="27B4519E" w14:textId="77777777" w:rsidR="00BC123C" w:rsidRDefault="00157AAC" w:rsidP="00BC123C">
      <w:pPr>
        <w:keepNext/>
      </w:pPr>
      <w:r>
        <w:rPr>
          <w:noProof/>
        </w:rPr>
        <w:drawing>
          <wp:inline distT="0" distB="0" distL="0" distR="0" wp14:anchorId="15E378FC" wp14:editId="76C8337B">
            <wp:extent cx="8229600" cy="4072255"/>
            <wp:effectExtent l="76200" t="76200" r="133350" b="137795"/>
            <wp:docPr id="2128151848" name="Picture 8" descr="A graph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51848" name="Picture 8" descr="A graph with colorful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72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F851E" w14:textId="6AE88C9D" w:rsidR="00140296" w:rsidRDefault="00BC123C" w:rsidP="00BC123C">
      <w:pPr>
        <w:pStyle w:val="Caption"/>
        <w:jc w:val="center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9</w:t>
      </w:r>
      <w:r>
        <w:fldChar w:fldCharType="end"/>
      </w:r>
    </w:p>
    <w:p w14:paraId="32BD1D81" w14:textId="77777777" w:rsidR="00933D0B" w:rsidRDefault="00933D0B" w:rsidP="00D53CB5">
      <w:pPr>
        <w:rPr>
          <w:noProof/>
        </w:rPr>
      </w:pPr>
    </w:p>
    <w:p w14:paraId="537036D4" w14:textId="77777777" w:rsidR="00933D0B" w:rsidRDefault="002C1060" w:rsidP="00933D0B">
      <w:pPr>
        <w:keepNext/>
        <w:jc w:val="center"/>
      </w:pPr>
      <w:r>
        <w:rPr>
          <w:noProof/>
        </w:rPr>
        <w:drawing>
          <wp:inline distT="0" distB="0" distL="0" distR="0" wp14:anchorId="19084C39" wp14:editId="4DDE23D1">
            <wp:extent cx="5760000" cy="4586114"/>
            <wp:effectExtent l="76200" t="76200" r="127000" b="138430"/>
            <wp:docPr id="2025984594" name="Picture 9" descr="A graph of a rainbow colored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84594" name="Picture 9" descr="A graph of a rainbow colored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2" t="4959" r="12546" b="8779"/>
                    <a:stretch/>
                  </pic:blipFill>
                  <pic:spPr bwMode="auto">
                    <a:xfrm>
                      <a:off x="0" y="0"/>
                      <a:ext cx="5760000" cy="4586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9B5D2" w14:textId="5875EB61" w:rsidR="00140296" w:rsidRDefault="00933D0B" w:rsidP="00933D0B">
      <w:pPr>
        <w:pStyle w:val="Caption"/>
        <w:jc w:val="center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10</w:t>
      </w:r>
      <w:r>
        <w:fldChar w:fldCharType="end"/>
      </w:r>
    </w:p>
    <w:p w14:paraId="23C16E8B" w14:textId="77777777" w:rsidR="00140296" w:rsidRDefault="00140296" w:rsidP="00D53CB5">
      <w:pPr>
        <w:rPr>
          <w:lang w:val="en-CA"/>
        </w:rPr>
      </w:pPr>
    </w:p>
    <w:p w14:paraId="64B5FD29" w14:textId="77777777" w:rsidR="00140296" w:rsidRDefault="00140296" w:rsidP="00D53CB5">
      <w:pPr>
        <w:rPr>
          <w:lang w:val="en-CA"/>
        </w:rPr>
      </w:pPr>
    </w:p>
    <w:p w14:paraId="76A90F5C" w14:textId="77777777" w:rsidR="00140296" w:rsidRDefault="00140296" w:rsidP="00D53CB5">
      <w:pPr>
        <w:rPr>
          <w:lang w:val="en-CA"/>
        </w:rPr>
      </w:pPr>
    </w:p>
    <w:p w14:paraId="17E7AA7F" w14:textId="77777777" w:rsidR="00140296" w:rsidRDefault="00140296" w:rsidP="00D53CB5">
      <w:pPr>
        <w:rPr>
          <w:lang w:val="en-CA"/>
        </w:rPr>
      </w:pPr>
    </w:p>
    <w:p w14:paraId="56C7C9F8" w14:textId="5BDE47BF" w:rsidR="00140296" w:rsidRDefault="00140296" w:rsidP="00D53CB5">
      <w:pPr>
        <w:rPr>
          <w:lang w:val="en-CA"/>
        </w:rPr>
      </w:pPr>
    </w:p>
    <w:p w14:paraId="6B72F61B" w14:textId="77777777" w:rsidR="00017717" w:rsidRDefault="00BD5DEB" w:rsidP="00017717">
      <w:pPr>
        <w:keepNext/>
      </w:pPr>
      <w:r>
        <w:rPr>
          <w:noProof/>
        </w:rPr>
        <w:drawing>
          <wp:inline distT="0" distB="0" distL="0" distR="0" wp14:anchorId="5AA98AD1" wp14:editId="16A0F784">
            <wp:extent cx="8229600" cy="4072255"/>
            <wp:effectExtent l="76200" t="76200" r="133350" b="137795"/>
            <wp:docPr id="9944269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72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8944F" w14:textId="422433C3" w:rsidR="00A666CF" w:rsidRDefault="00017717" w:rsidP="00017717">
      <w:pPr>
        <w:pStyle w:val="Caption"/>
        <w:jc w:val="center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11</w:t>
      </w:r>
      <w:r>
        <w:fldChar w:fldCharType="end"/>
      </w:r>
    </w:p>
    <w:p w14:paraId="5F20D88A" w14:textId="77777777" w:rsidR="001C09AB" w:rsidRDefault="001C09AB" w:rsidP="00D53CB5">
      <w:pPr>
        <w:rPr>
          <w:noProof/>
        </w:rPr>
      </w:pPr>
    </w:p>
    <w:p w14:paraId="0ACBFDF5" w14:textId="77777777" w:rsidR="00C7377A" w:rsidRDefault="00C7377A" w:rsidP="001C09AB">
      <w:pPr>
        <w:jc w:val="center"/>
        <w:rPr>
          <w:noProof/>
        </w:rPr>
      </w:pPr>
    </w:p>
    <w:p w14:paraId="03ECE255" w14:textId="77777777" w:rsidR="00017717" w:rsidRDefault="00BE63AE" w:rsidP="00017717">
      <w:pPr>
        <w:keepNext/>
        <w:jc w:val="center"/>
      </w:pPr>
      <w:r>
        <w:rPr>
          <w:noProof/>
        </w:rPr>
        <w:drawing>
          <wp:inline distT="0" distB="0" distL="0" distR="0" wp14:anchorId="0AE5E712" wp14:editId="10DB6142">
            <wp:extent cx="5897880" cy="4191000"/>
            <wp:effectExtent l="76200" t="76200" r="140970" b="133350"/>
            <wp:docPr id="16954315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0" t="4938" r="8194" b="10185"/>
                    <a:stretch/>
                  </pic:blipFill>
                  <pic:spPr bwMode="auto">
                    <a:xfrm>
                      <a:off x="0" y="0"/>
                      <a:ext cx="5897880" cy="419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85AED" w14:textId="61D33E19" w:rsidR="001F25DD" w:rsidRPr="001F25DD" w:rsidRDefault="00017717" w:rsidP="001F25DD">
      <w:pPr>
        <w:pStyle w:val="Caption"/>
        <w:jc w:val="center"/>
        <w:rPr>
          <w:lang w:val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12</w:t>
      </w:r>
      <w:r>
        <w:fldChar w:fldCharType="end"/>
      </w:r>
    </w:p>
    <w:p w14:paraId="7333B7B7" w14:textId="658E5DFB" w:rsidR="00017717" w:rsidRDefault="00974B67" w:rsidP="001F25DD">
      <w:pPr>
        <w:keepNext/>
        <w:jc w:val="center"/>
      </w:pPr>
      <w:r>
        <w:rPr>
          <w:noProof/>
        </w:rPr>
        <w:drawing>
          <wp:inline distT="0" distB="0" distL="0" distR="0" wp14:anchorId="3B44E850" wp14:editId="5C8D1080">
            <wp:extent cx="7200000" cy="4030000"/>
            <wp:effectExtent l="76200" t="76200" r="134620" b="142240"/>
            <wp:docPr id="1471506317" name="Picture 1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06317" name="Picture 11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3"/>
                    <a:stretch/>
                  </pic:blipFill>
                  <pic:spPr bwMode="auto">
                    <a:xfrm>
                      <a:off x="0" y="0"/>
                      <a:ext cx="7200000" cy="40300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611CB" w14:textId="39B0DEE5" w:rsidR="00140296" w:rsidRDefault="00017717" w:rsidP="0001771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76C38">
        <w:rPr>
          <w:noProof/>
        </w:rPr>
        <w:t>13</w:t>
      </w:r>
      <w:r>
        <w:fldChar w:fldCharType="end"/>
      </w:r>
    </w:p>
    <w:p w14:paraId="15D1F657" w14:textId="1BD790B3" w:rsidR="00017717" w:rsidRPr="00017717" w:rsidRDefault="00017717" w:rsidP="00017717">
      <w:r>
        <w:t>As seen in figures 8 through 13, the effect of the quadratic phase error is to</w:t>
      </w:r>
      <w:r w:rsidR="00392038">
        <w:t xml:space="preserve"> lower the main lobe</w:t>
      </w:r>
      <w:r w:rsidR="005A14A4">
        <w:t xml:space="preserve"> </w:t>
      </w:r>
      <w:r w:rsidR="00FA7042">
        <w:t xml:space="preserve">of the </w:t>
      </w:r>
      <w:r w:rsidR="004852F6">
        <w:t>radiation intensity which has the effect of spreading out the</w:t>
      </w:r>
      <w:r w:rsidR="005013B3">
        <w:t xml:space="preserve"> beam (which in turn lowers the max directivity </w:t>
      </w:r>
      <w:r w:rsidR="00470F5F">
        <w:t xml:space="preserve">and increases the beamwidth </w:t>
      </w:r>
      <w:r w:rsidR="005013B3">
        <w:t>of the antenna)</w:t>
      </w:r>
      <w:r w:rsidR="00733483">
        <w:t xml:space="preserve"> and bringing up </w:t>
      </w:r>
      <w:r w:rsidR="00185085">
        <w:t xml:space="preserve">(and fill in) </w:t>
      </w:r>
      <w:r w:rsidR="00733483">
        <w:t xml:space="preserve">the side lobe levels. </w:t>
      </w:r>
      <w:r w:rsidR="00031347">
        <w:t xml:space="preserve">The figures 8 </w:t>
      </w:r>
      <w:proofErr w:type="spellStart"/>
      <w:r w:rsidR="0012636D">
        <w:t>though</w:t>
      </w:r>
      <w:proofErr w:type="spellEnd"/>
      <w:r w:rsidR="00031347">
        <w:t xml:space="preserve"> 11 are for an antenna length of</w:t>
      </w:r>
      <w:r w:rsidR="00A2102A">
        <w:t xml:space="preserve"> 6 wavelengths so it only takes a </w:t>
      </w:r>
      <w:r w:rsidR="00B91BC9">
        <w:t>relatively small amount of</w:t>
      </w:r>
      <w:r w:rsidR="007E4426">
        <w:t xml:space="preserve"> quadratic phase error to distort the main </w:t>
      </w:r>
      <w:r w:rsidR="0012636D">
        <w:t>lobe. As seen in figure 13, the shorter antennas are more susceptible to the phase</w:t>
      </w:r>
      <w:r w:rsidR="00CD2265">
        <w:t xml:space="preserve"> error distortion (which kills the directivity)</w:t>
      </w:r>
      <w:r w:rsidR="003D7AE3">
        <w:t xml:space="preserve"> and the longer the antenna, the</w:t>
      </w:r>
      <w:r w:rsidR="00C10191">
        <w:t xml:space="preserve"> somewhat</w:t>
      </w:r>
      <w:r w:rsidR="003D7AE3">
        <w:t xml:space="preserve"> </w:t>
      </w:r>
      <w:r w:rsidR="000F0714">
        <w:t xml:space="preserve">less sensitive it is to </w:t>
      </w:r>
      <w:r w:rsidR="00406734">
        <w:t>quadratic phase error</w:t>
      </w:r>
      <w:r w:rsidR="0086058C">
        <w:t xml:space="preserve">. </w:t>
      </w:r>
      <w:proofErr w:type="gramStart"/>
      <w:r w:rsidR="0086058C">
        <w:t>Quadratic phase error,</w:t>
      </w:r>
      <w:proofErr w:type="gramEnd"/>
      <w:r w:rsidR="0086058C">
        <w:t xml:space="preserve"> is the</w:t>
      </w:r>
      <w:r w:rsidR="004C706A">
        <w:t xml:space="preserve"> phase shift of the current density</w:t>
      </w:r>
      <w:r w:rsidR="00E665DA">
        <w:t xml:space="preserve">/ </w:t>
      </w:r>
      <w:r w:rsidR="009A7EAD">
        <w:t>distribution</w:t>
      </w:r>
      <w:r w:rsidR="004C706A">
        <w:t xml:space="preserve"> over the length of the antenna</w:t>
      </w:r>
      <w:r w:rsidR="00E665DA">
        <w:t>, and it is a quadratic function.</w:t>
      </w:r>
    </w:p>
    <w:sectPr w:rsidR="00017717" w:rsidRPr="00017717" w:rsidSect="00614D4C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AF6"/>
    <w:rsid w:val="0000547B"/>
    <w:rsid w:val="00014230"/>
    <w:rsid w:val="0001635B"/>
    <w:rsid w:val="00017717"/>
    <w:rsid w:val="00021FCA"/>
    <w:rsid w:val="0003119F"/>
    <w:rsid w:val="00031347"/>
    <w:rsid w:val="00057E1B"/>
    <w:rsid w:val="00066967"/>
    <w:rsid w:val="00072704"/>
    <w:rsid w:val="00093577"/>
    <w:rsid w:val="000A2DAF"/>
    <w:rsid w:val="000A6567"/>
    <w:rsid w:val="000B734C"/>
    <w:rsid w:val="000C73BC"/>
    <w:rsid w:val="000D3D83"/>
    <w:rsid w:val="000D4BF8"/>
    <w:rsid w:val="000E71FA"/>
    <w:rsid w:val="000F0714"/>
    <w:rsid w:val="00101E1F"/>
    <w:rsid w:val="001203E6"/>
    <w:rsid w:val="0012636D"/>
    <w:rsid w:val="00136F76"/>
    <w:rsid w:val="00140296"/>
    <w:rsid w:val="001552C6"/>
    <w:rsid w:val="00157A0C"/>
    <w:rsid w:val="00157AAC"/>
    <w:rsid w:val="00174AF3"/>
    <w:rsid w:val="001759CD"/>
    <w:rsid w:val="00180F9A"/>
    <w:rsid w:val="00185085"/>
    <w:rsid w:val="001862B8"/>
    <w:rsid w:val="00196B89"/>
    <w:rsid w:val="001B356F"/>
    <w:rsid w:val="001B6A8E"/>
    <w:rsid w:val="001C09AB"/>
    <w:rsid w:val="001D2310"/>
    <w:rsid w:val="001D27FC"/>
    <w:rsid w:val="001F25DD"/>
    <w:rsid w:val="0020036C"/>
    <w:rsid w:val="002050C5"/>
    <w:rsid w:val="002879B1"/>
    <w:rsid w:val="002966F1"/>
    <w:rsid w:val="002A05D4"/>
    <w:rsid w:val="002B7BA5"/>
    <w:rsid w:val="002C04D5"/>
    <w:rsid w:val="002C1060"/>
    <w:rsid w:val="002D1037"/>
    <w:rsid w:val="002D264A"/>
    <w:rsid w:val="002D4387"/>
    <w:rsid w:val="002D7799"/>
    <w:rsid w:val="002F5796"/>
    <w:rsid w:val="00306EC8"/>
    <w:rsid w:val="0031617B"/>
    <w:rsid w:val="00327B2B"/>
    <w:rsid w:val="00350E1C"/>
    <w:rsid w:val="00373855"/>
    <w:rsid w:val="00392038"/>
    <w:rsid w:val="003D1503"/>
    <w:rsid w:val="003D7AE3"/>
    <w:rsid w:val="003E2416"/>
    <w:rsid w:val="003E3D4A"/>
    <w:rsid w:val="003E4AF6"/>
    <w:rsid w:val="003F0CB1"/>
    <w:rsid w:val="003F7B53"/>
    <w:rsid w:val="004013E9"/>
    <w:rsid w:val="00406734"/>
    <w:rsid w:val="0041242B"/>
    <w:rsid w:val="004133A9"/>
    <w:rsid w:val="004263B7"/>
    <w:rsid w:val="00427679"/>
    <w:rsid w:val="004342BE"/>
    <w:rsid w:val="00451999"/>
    <w:rsid w:val="00461429"/>
    <w:rsid w:val="00470E5F"/>
    <w:rsid w:val="00470F5F"/>
    <w:rsid w:val="004852F6"/>
    <w:rsid w:val="004C706A"/>
    <w:rsid w:val="004D726D"/>
    <w:rsid w:val="004E56D1"/>
    <w:rsid w:val="004F25A0"/>
    <w:rsid w:val="004F3060"/>
    <w:rsid w:val="005013B3"/>
    <w:rsid w:val="00514BCB"/>
    <w:rsid w:val="005156F4"/>
    <w:rsid w:val="005158B3"/>
    <w:rsid w:val="00536E19"/>
    <w:rsid w:val="00547552"/>
    <w:rsid w:val="00557C09"/>
    <w:rsid w:val="00563D8E"/>
    <w:rsid w:val="0058749B"/>
    <w:rsid w:val="00595ACF"/>
    <w:rsid w:val="005A14A4"/>
    <w:rsid w:val="005A2E51"/>
    <w:rsid w:val="005F017F"/>
    <w:rsid w:val="005F2A4D"/>
    <w:rsid w:val="00603BBF"/>
    <w:rsid w:val="00606EA5"/>
    <w:rsid w:val="00613F72"/>
    <w:rsid w:val="00614D4C"/>
    <w:rsid w:val="006331F4"/>
    <w:rsid w:val="00641020"/>
    <w:rsid w:val="006651CF"/>
    <w:rsid w:val="00670535"/>
    <w:rsid w:val="00681B8C"/>
    <w:rsid w:val="00693924"/>
    <w:rsid w:val="00696E14"/>
    <w:rsid w:val="006A457A"/>
    <w:rsid w:val="006B4A3B"/>
    <w:rsid w:val="006E392C"/>
    <w:rsid w:val="006E5DE8"/>
    <w:rsid w:val="006F37AC"/>
    <w:rsid w:val="00733483"/>
    <w:rsid w:val="00746092"/>
    <w:rsid w:val="007902CD"/>
    <w:rsid w:val="00790AFB"/>
    <w:rsid w:val="007A530D"/>
    <w:rsid w:val="007B2A05"/>
    <w:rsid w:val="007B71DF"/>
    <w:rsid w:val="007B7569"/>
    <w:rsid w:val="007D421E"/>
    <w:rsid w:val="007E4426"/>
    <w:rsid w:val="008046ED"/>
    <w:rsid w:val="008161F2"/>
    <w:rsid w:val="00827C84"/>
    <w:rsid w:val="008452EF"/>
    <w:rsid w:val="0086058C"/>
    <w:rsid w:val="00876C38"/>
    <w:rsid w:val="00877781"/>
    <w:rsid w:val="008936E3"/>
    <w:rsid w:val="00894348"/>
    <w:rsid w:val="008A6FD0"/>
    <w:rsid w:val="008B788C"/>
    <w:rsid w:val="008C56FC"/>
    <w:rsid w:val="008D6FD9"/>
    <w:rsid w:val="008E3267"/>
    <w:rsid w:val="008E3331"/>
    <w:rsid w:val="008F5549"/>
    <w:rsid w:val="00931406"/>
    <w:rsid w:val="00933D0B"/>
    <w:rsid w:val="0095448A"/>
    <w:rsid w:val="00960AE5"/>
    <w:rsid w:val="00972C77"/>
    <w:rsid w:val="00974B67"/>
    <w:rsid w:val="009962C7"/>
    <w:rsid w:val="009A32FC"/>
    <w:rsid w:val="009A7EAD"/>
    <w:rsid w:val="00A2102A"/>
    <w:rsid w:val="00A2224E"/>
    <w:rsid w:val="00A33233"/>
    <w:rsid w:val="00A666CF"/>
    <w:rsid w:val="00A67B6E"/>
    <w:rsid w:val="00A77D9F"/>
    <w:rsid w:val="00A84761"/>
    <w:rsid w:val="00AA2739"/>
    <w:rsid w:val="00AB3232"/>
    <w:rsid w:val="00AB3E35"/>
    <w:rsid w:val="00B24945"/>
    <w:rsid w:val="00B26089"/>
    <w:rsid w:val="00B616BD"/>
    <w:rsid w:val="00B66612"/>
    <w:rsid w:val="00B76536"/>
    <w:rsid w:val="00B91BC9"/>
    <w:rsid w:val="00B9485B"/>
    <w:rsid w:val="00BA7F25"/>
    <w:rsid w:val="00BB32C5"/>
    <w:rsid w:val="00BB550B"/>
    <w:rsid w:val="00BC123C"/>
    <w:rsid w:val="00BC22C2"/>
    <w:rsid w:val="00BD3335"/>
    <w:rsid w:val="00BD364B"/>
    <w:rsid w:val="00BD5DEB"/>
    <w:rsid w:val="00BE63AE"/>
    <w:rsid w:val="00C10191"/>
    <w:rsid w:val="00C22FB1"/>
    <w:rsid w:val="00C27C39"/>
    <w:rsid w:val="00C533C2"/>
    <w:rsid w:val="00C6441D"/>
    <w:rsid w:val="00C7377A"/>
    <w:rsid w:val="00CD2265"/>
    <w:rsid w:val="00CE0620"/>
    <w:rsid w:val="00D06CDD"/>
    <w:rsid w:val="00D140C6"/>
    <w:rsid w:val="00D20A43"/>
    <w:rsid w:val="00D53CB5"/>
    <w:rsid w:val="00D7773F"/>
    <w:rsid w:val="00D96F79"/>
    <w:rsid w:val="00DE0B8A"/>
    <w:rsid w:val="00E22D3B"/>
    <w:rsid w:val="00E25411"/>
    <w:rsid w:val="00E43739"/>
    <w:rsid w:val="00E464B5"/>
    <w:rsid w:val="00E5075E"/>
    <w:rsid w:val="00E600BD"/>
    <w:rsid w:val="00E665DA"/>
    <w:rsid w:val="00E71C01"/>
    <w:rsid w:val="00E736EE"/>
    <w:rsid w:val="00E82B6B"/>
    <w:rsid w:val="00E873C0"/>
    <w:rsid w:val="00E87F4D"/>
    <w:rsid w:val="00EA1212"/>
    <w:rsid w:val="00ED1813"/>
    <w:rsid w:val="00ED4C87"/>
    <w:rsid w:val="00EF50C0"/>
    <w:rsid w:val="00F06C28"/>
    <w:rsid w:val="00F1156B"/>
    <w:rsid w:val="00F364E5"/>
    <w:rsid w:val="00F7649F"/>
    <w:rsid w:val="00F84533"/>
    <w:rsid w:val="00F9242B"/>
    <w:rsid w:val="00FA7042"/>
    <w:rsid w:val="00FB48E0"/>
    <w:rsid w:val="00FC67FB"/>
    <w:rsid w:val="00FE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7F390"/>
  <w15:chartTrackingRefBased/>
  <w15:docId w15:val="{7FC5A936-E0D4-4776-9184-D76DCE07F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A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4A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4A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4A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4A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4A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4A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4A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4A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4A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4A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4A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4A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4A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4A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4A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4A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4A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4A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A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A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4A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4A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A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4A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4A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4A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4A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4AF6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9242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25411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306E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6E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ost/How_can_i_extract_antenna_efficiency_from_HFSS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12154</TotalTime>
  <Pages>1</Pages>
  <Words>1057</Words>
  <Characters>6031</Characters>
  <Application>Microsoft Office Word</Application>
  <DocSecurity>4</DocSecurity>
  <Lines>50</Lines>
  <Paragraphs>14</Paragraphs>
  <ScaleCrop>false</ScaleCrop>
  <Company/>
  <LinksUpToDate>false</LinksUpToDate>
  <CharactersWithSpaces>7074</CharactersWithSpaces>
  <SharedDoc>false</SharedDoc>
  <HLinks>
    <vt:vector size="6" baseType="variant">
      <vt:variant>
        <vt:i4>983159</vt:i4>
      </vt:variant>
      <vt:variant>
        <vt:i4>9</vt:i4>
      </vt:variant>
      <vt:variant>
        <vt:i4>0</vt:i4>
      </vt:variant>
      <vt:variant>
        <vt:i4>5</vt:i4>
      </vt:variant>
      <vt:variant>
        <vt:lpwstr>https://www.researchgate.net/post/How_can_i_extract_antenna_efficiency_from_HFSS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Cardamone</dc:creator>
  <cp:keywords/>
  <dc:description/>
  <cp:lastModifiedBy>Nick Cardamone</cp:lastModifiedBy>
  <cp:revision>199</cp:revision>
  <cp:lastPrinted>2024-03-26T05:45:00Z</cp:lastPrinted>
  <dcterms:created xsi:type="dcterms:W3CDTF">2024-03-17T03:09:00Z</dcterms:created>
  <dcterms:modified xsi:type="dcterms:W3CDTF">2024-03-26T05:46:00Z</dcterms:modified>
</cp:coreProperties>
</file>