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F1BF6" w14:textId="15BDB61A" w:rsidR="00D7522C" w:rsidRDefault="48054674" w:rsidP="6C7706B9">
      <w:pPr>
        <w:spacing w:after="240"/>
        <w:rPr>
          <w:rFonts w:eastAsia="Times New Roman"/>
          <w:color w:val="000000" w:themeColor="text1"/>
          <w:sz w:val="48"/>
          <w:szCs w:val="48"/>
        </w:rPr>
      </w:pPr>
      <w:r w:rsidRPr="14F0F93B">
        <w:rPr>
          <w:rFonts w:eastAsia="Times New Roman"/>
          <w:color w:val="000000" w:themeColor="text1"/>
          <w:sz w:val="48"/>
          <w:szCs w:val="48"/>
        </w:rPr>
        <w:t>A Blockchain-Based Chain of Custody System for Digital Forensics</w:t>
      </w:r>
    </w:p>
    <w:tbl>
      <w:tblPr>
        <w:tblW w:w="0" w:type="auto"/>
        <w:tblLook w:val="04A0" w:firstRow="1" w:lastRow="0" w:firstColumn="1" w:lastColumn="0" w:noHBand="0" w:noVBand="1"/>
      </w:tblPr>
      <w:tblGrid>
        <w:gridCol w:w="3480"/>
        <w:gridCol w:w="1730"/>
        <w:gridCol w:w="1750"/>
        <w:gridCol w:w="3480"/>
      </w:tblGrid>
      <w:tr w:rsidR="6C7706B9" w14:paraId="26FEEB66" w14:textId="77777777" w:rsidTr="6C7706B9">
        <w:trPr>
          <w:trHeight w:val="300"/>
        </w:trPr>
        <w:tc>
          <w:tcPr>
            <w:tcW w:w="3480" w:type="dxa"/>
            <w:tcBorders>
              <w:top w:val="nil"/>
              <w:left w:val="nil"/>
              <w:bottom w:val="nil"/>
              <w:right w:val="nil"/>
            </w:tcBorders>
            <w:tcMar>
              <w:left w:w="10" w:type="dxa"/>
              <w:right w:w="10" w:type="dxa"/>
            </w:tcMar>
          </w:tcPr>
          <w:p w14:paraId="4142DA09" w14:textId="75B232E8" w:rsidR="6C7706B9" w:rsidRDefault="6C7706B9" w:rsidP="6C7706B9">
            <w:pPr>
              <w:spacing w:before="100" w:after="20"/>
            </w:pPr>
            <w:r w:rsidRPr="6C7706B9">
              <w:rPr>
                <w:rFonts w:eastAsia="Times New Roman"/>
                <w:sz w:val="22"/>
                <w:szCs w:val="22"/>
              </w:rPr>
              <w:t>Ashish Nadadur Chakravarthi</w:t>
            </w:r>
          </w:p>
          <w:p w14:paraId="583E25DF" w14:textId="7F7FECC2" w:rsidR="6C7706B9" w:rsidRDefault="6C7706B9" w:rsidP="6C7706B9">
            <w:r w:rsidRPr="00B176C3">
              <w:rPr>
                <w:rFonts w:eastAsia="Times New Roman"/>
                <w:i/>
                <w:iCs/>
              </w:rPr>
              <w:t>anadadur@asu.edu</w:t>
            </w:r>
          </w:p>
          <w:p w14:paraId="7EF3199C" w14:textId="64F10F51" w:rsidR="6C7706B9" w:rsidRDefault="6C7706B9" w:rsidP="6C7706B9">
            <w:r w:rsidRPr="6C7706B9">
              <w:rPr>
                <w:rFonts w:eastAsia="Times New Roman"/>
                <w:i/>
                <w:iCs/>
              </w:rPr>
              <w:t>SCAI, Arizona State University</w:t>
            </w:r>
          </w:p>
          <w:p w14:paraId="2E16B76E" w14:textId="2A70C7C4" w:rsidR="6C7706B9" w:rsidRDefault="6C7706B9" w:rsidP="6C7706B9">
            <w:r w:rsidRPr="6C7706B9">
              <w:rPr>
                <w:rFonts w:eastAsia="Times New Roman"/>
                <w:i/>
                <w:iCs/>
              </w:rPr>
              <w:t>Tempe, Arizona, USA</w:t>
            </w:r>
          </w:p>
        </w:tc>
        <w:tc>
          <w:tcPr>
            <w:tcW w:w="3480" w:type="dxa"/>
            <w:gridSpan w:val="2"/>
            <w:tcBorders>
              <w:top w:val="nil"/>
              <w:left w:val="nil"/>
              <w:bottom w:val="nil"/>
              <w:right w:val="nil"/>
            </w:tcBorders>
            <w:tcMar>
              <w:left w:w="10" w:type="dxa"/>
              <w:right w:w="10" w:type="dxa"/>
            </w:tcMar>
          </w:tcPr>
          <w:p w14:paraId="48A3FC19" w14:textId="664B18FB" w:rsidR="6C7706B9" w:rsidRDefault="6C7706B9" w:rsidP="6C7706B9">
            <w:pPr>
              <w:spacing w:before="100" w:after="20"/>
            </w:pPr>
            <w:r w:rsidRPr="6C7706B9">
              <w:rPr>
                <w:rFonts w:eastAsia="Times New Roman"/>
                <w:sz w:val="22"/>
                <w:szCs w:val="22"/>
              </w:rPr>
              <w:t>Kruthi Tirunagari</w:t>
            </w:r>
          </w:p>
          <w:p w14:paraId="4419B5C2" w14:textId="537A72F1" w:rsidR="6C7706B9" w:rsidRDefault="6C7706B9" w:rsidP="6C7706B9">
            <w:r w:rsidRPr="50529D76">
              <w:rPr>
                <w:rFonts w:eastAsia="Times New Roman"/>
                <w:i/>
                <w:iCs/>
              </w:rPr>
              <w:t>kti</w:t>
            </w:r>
            <w:r w:rsidR="43E97F3C" w:rsidRPr="50529D76">
              <w:rPr>
                <w:rFonts w:eastAsia="Times New Roman"/>
                <w:i/>
                <w:iCs/>
              </w:rPr>
              <w:t>r</w:t>
            </w:r>
            <w:r w:rsidRPr="50529D76">
              <w:rPr>
                <w:rFonts w:eastAsia="Times New Roman"/>
                <w:i/>
                <w:iCs/>
              </w:rPr>
              <w:t>unag</w:t>
            </w:r>
            <w:r w:rsidRPr="006F3E2D">
              <w:rPr>
                <w:rFonts w:eastAsia="Times New Roman"/>
                <w:i/>
                <w:iCs/>
              </w:rPr>
              <w:t>@asu.edu</w:t>
            </w:r>
          </w:p>
          <w:p w14:paraId="209B3583" w14:textId="634271CD" w:rsidR="6C7706B9" w:rsidRDefault="6C7706B9" w:rsidP="6C7706B9">
            <w:r w:rsidRPr="6C7706B9">
              <w:rPr>
                <w:rFonts w:eastAsia="Times New Roman"/>
                <w:i/>
                <w:iCs/>
              </w:rPr>
              <w:t>SCAI, Arizona State University</w:t>
            </w:r>
          </w:p>
          <w:p w14:paraId="34C43C6F" w14:textId="7083BC94" w:rsidR="6C7706B9" w:rsidRDefault="6C7706B9" w:rsidP="6C7706B9">
            <w:r w:rsidRPr="6C7706B9">
              <w:rPr>
                <w:rFonts w:eastAsia="Times New Roman"/>
                <w:i/>
                <w:iCs/>
              </w:rPr>
              <w:t>Tempe, Arizona, USA</w:t>
            </w:r>
          </w:p>
        </w:tc>
        <w:tc>
          <w:tcPr>
            <w:tcW w:w="3480" w:type="dxa"/>
            <w:tcBorders>
              <w:top w:val="nil"/>
              <w:left w:val="nil"/>
              <w:bottom w:val="nil"/>
              <w:right w:val="nil"/>
            </w:tcBorders>
            <w:tcMar>
              <w:left w:w="10" w:type="dxa"/>
              <w:right w:w="10" w:type="dxa"/>
            </w:tcMar>
          </w:tcPr>
          <w:p w14:paraId="2ED5A063" w14:textId="0C27C795" w:rsidR="6C7706B9" w:rsidRDefault="6C7706B9" w:rsidP="6C7706B9">
            <w:pPr>
              <w:spacing w:before="100" w:after="20"/>
            </w:pPr>
            <w:r w:rsidRPr="6C7706B9">
              <w:rPr>
                <w:rFonts w:eastAsia="Times New Roman"/>
                <w:sz w:val="22"/>
                <w:szCs w:val="22"/>
              </w:rPr>
              <w:t>Sree Sai Harshitha Nanjyala</w:t>
            </w:r>
          </w:p>
          <w:p w14:paraId="6EF3514F" w14:textId="07639DAB" w:rsidR="6C7706B9" w:rsidRDefault="6C7706B9" w:rsidP="6C7706B9">
            <w:r w:rsidRPr="006F3E2D">
              <w:rPr>
                <w:rFonts w:eastAsia="Times New Roman"/>
                <w:i/>
                <w:iCs/>
              </w:rPr>
              <w:t>snanjyal@asu.edu</w:t>
            </w:r>
          </w:p>
          <w:p w14:paraId="03BEE803" w14:textId="48A22D78" w:rsidR="6C7706B9" w:rsidRDefault="6C7706B9" w:rsidP="6C7706B9">
            <w:r w:rsidRPr="6C7706B9">
              <w:rPr>
                <w:rFonts w:eastAsia="Times New Roman"/>
                <w:i/>
                <w:iCs/>
              </w:rPr>
              <w:t>SCAI, Arizona State University</w:t>
            </w:r>
          </w:p>
          <w:p w14:paraId="32FE0826" w14:textId="169370A3" w:rsidR="6C7706B9" w:rsidRDefault="6C7706B9" w:rsidP="6C7706B9">
            <w:r w:rsidRPr="6C7706B9">
              <w:rPr>
                <w:rFonts w:eastAsia="Times New Roman"/>
                <w:i/>
                <w:iCs/>
              </w:rPr>
              <w:t>Tempe, Arizona, USA</w:t>
            </w:r>
          </w:p>
        </w:tc>
      </w:tr>
      <w:tr w:rsidR="6C7706B9" w14:paraId="32933C04" w14:textId="77777777" w:rsidTr="6C7706B9">
        <w:trPr>
          <w:trHeight w:val="300"/>
        </w:trPr>
        <w:tc>
          <w:tcPr>
            <w:tcW w:w="3480" w:type="dxa"/>
            <w:tcBorders>
              <w:top w:val="nil"/>
              <w:left w:val="nil"/>
              <w:bottom w:val="nil"/>
              <w:right w:val="nil"/>
            </w:tcBorders>
            <w:tcMar>
              <w:left w:w="10" w:type="dxa"/>
              <w:right w:w="10" w:type="dxa"/>
            </w:tcMar>
          </w:tcPr>
          <w:p w14:paraId="414EB0FA" w14:textId="77777777" w:rsidR="006E7257" w:rsidRDefault="006E7257" w:rsidP="6C7706B9">
            <w:pPr>
              <w:spacing w:before="100" w:after="20"/>
              <w:rPr>
                <w:rFonts w:eastAsia="Times New Roman"/>
                <w:sz w:val="22"/>
                <w:szCs w:val="22"/>
              </w:rPr>
            </w:pPr>
          </w:p>
          <w:p w14:paraId="2C908917" w14:textId="48E5EE01" w:rsidR="6C7706B9" w:rsidRDefault="6C7706B9" w:rsidP="6C7706B9">
            <w:pPr>
              <w:spacing w:before="100" w:after="20"/>
            </w:pPr>
            <w:r w:rsidRPr="6C7706B9">
              <w:rPr>
                <w:rFonts w:eastAsia="Times New Roman"/>
                <w:sz w:val="22"/>
                <w:szCs w:val="22"/>
              </w:rPr>
              <w:t>Sri Sai Chetana Reddy Janagan</w:t>
            </w:r>
          </w:p>
          <w:p w14:paraId="5FF8F7E4" w14:textId="21172710" w:rsidR="6C7706B9" w:rsidRDefault="6C7706B9" w:rsidP="6C7706B9">
            <w:r w:rsidRPr="006F3E2D">
              <w:rPr>
                <w:rFonts w:eastAsia="Times New Roman"/>
                <w:i/>
                <w:iCs/>
              </w:rPr>
              <w:t>sjanagan@asu.edu</w:t>
            </w:r>
          </w:p>
          <w:p w14:paraId="0D5E210D" w14:textId="3218C8DC" w:rsidR="6C7706B9" w:rsidRDefault="6C7706B9" w:rsidP="6C7706B9">
            <w:r w:rsidRPr="6C7706B9">
              <w:rPr>
                <w:rFonts w:eastAsia="Times New Roman"/>
                <w:i/>
                <w:iCs/>
              </w:rPr>
              <w:t>SCAI, Arizona State University</w:t>
            </w:r>
          </w:p>
          <w:p w14:paraId="1D04A2FD" w14:textId="7A297E70" w:rsidR="6C7706B9" w:rsidRDefault="6C7706B9" w:rsidP="6C7706B9">
            <w:pPr>
              <w:spacing w:after="100"/>
            </w:pPr>
            <w:r w:rsidRPr="6C7706B9">
              <w:rPr>
                <w:rFonts w:eastAsia="Times New Roman"/>
                <w:i/>
                <w:iCs/>
              </w:rPr>
              <w:t>Tempe, Arizona, USA</w:t>
            </w:r>
          </w:p>
        </w:tc>
        <w:tc>
          <w:tcPr>
            <w:tcW w:w="3480" w:type="dxa"/>
            <w:gridSpan w:val="2"/>
            <w:tcBorders>
              <w:top w:val="nil"/>
              <w:left w:val="nil"/>
              <w:bottom w:val="nil"/>
              <w:right w:val="nil"/>
            </w:tcBorders>
            <w:tcMar>
              <w:left w:w="10" w:type="dxa"/>
              <w:right w:w="10" w:type="dxa"/>
            </w:tcMar>
          </w:tcPr>
          <w:p w14:paraId="77FF7ED4" w14:textId="77777777" w:rsidR="006E7257" w:rsidRDefault="006E7257" w:rsidP="6C7706B9">
            <w:pPr>
              <w:spacing w:before="100" w:after="20"/>
              <w:rPr>
                <w:rFonts w:eastAsia="Times New Roman"/>
                <w:sz w:val="22"/>
                <w:szCs w:val="22"/>
              </w:rPr>
            </w:pPr>
          </w:p>
          <w:p w14:paraId="1C044E8B" w14:textId="725C0FC7" w:rsidR="6C7706B9" w:rsidRDefault="6C7706B9" w:rsidP="6C7706B9">
            <w:pPr>
              <w:spacing w:before="100" w:after="20"/>
            </w:pPr>
            <w:r w:rsidRPr="6C7706B9">
              <w:rPr>
                <w:rFonts w:eastAsia="Times New Roman"/>
                <w:sz w:val="22"/>
                <w:szCs w:val="22"/>
              </w:rPr>
              <w:t>Shashank Gadipally</w:t>
            </w:r>
          </w:p>
          <w:p w14:paraId="0A8AD953" w14:textId="3BA1D9C4" w:rsidR="6C7706B9" w:rsidRDefault="6C7706B9" w:rsidP="6C7706B9">
            <w:r w:rsidRPr="004259BD">
              <w:rPr>
                <w:rFonts w:eastAsia="Times New Roman"/>
                <w:i/>
                <w:iCs/>
              </w:rPr>
              <w:t>sgadipal@asu.edu</w:t>
            </w:r>
          </w:p>
          <w:p w14:paraId="0757E702" w14:textId="7E0CC90B" w:rsidR="6C7706B9" w:rsidRDefault="6C7706B9" w:rsidP="6C7706B9">
            <w:r w:rsidRPr="6C7706B9">
              <w:rPr>
                <w:rFonts w:eastAsia="Times New Roman"/>
                <w:i/>
                <w:iCs/>
              </w:rPr>
              <w:t>SCAI, Arizona State University</w:t>
            </w:r>
          </w:p>
          <w:p w14:paraId="0384C195" w14:textId="772C8D80" w:rsidR="005B5B02" w:rsidRDefault="6C7706B9" w:rsidP="6C7706B9">
            <w:pPr>
              <w:spacing w:after="100"/>
              <w:rPr>
                <w:rFonts w:eastAsia="Times New Roman"/>
                <w:i/>
              </w:rPr>
            </w:pPr>
            <w:r w:rsidRPr="6C7706B9">
              <w:rPr>
                <w:rFonts w:eastAsia="Times New Roman"/>
                <w:i/>
                <w:iCs/>
              </w:rPr>
              <w:t>Tempe, Arizona, USA</w:t>
            </w:r>
          </w:p>
        </w:tc>
        <w:tc>
          <w:tcPr>
            <w:tcW w:w="3480" w:type="dxa"/>
            <w:tcBorders>
              <w:top w:val="nil"/>
              <w:left w:val="nil"/>
              <w:bottom w:val="nil"/>
              <w:right w:val="nil"/>
            </w:tcBorders>
            <w:tcMar>
              <w:left w:w="10" w:type="dxa"/>
              <w:right w:w="10" w:type="dxa"/>
            </w:tcMar>
          </w:tcPr>
          <w:p w14:paraId="7F3179B6" w14:textId="6FCF2D2F" w:rsidR="6C7706B9" w:rsidRDefault="6C7706B9" w:rsidP="6C7706B9">
            <w:r w:rsidRPr="6C7706B9">
              <w:rPr>
                <w:rFonts w:eastAsia="Times New Roman"/>
              </w:rPr>
              <w:t xml:space="preserve"> </w:t>
            </w:r>
          </w:p>
        </w:tc>
      </w:tr>
      <w:tr w:rsidR="6C7706B9" w14:paraId="4FEB78B7" w14:textId="77777777" w:rsidTr="6C7706B9">
        <w:trPr>
          <w:trHeight w:val="300"/>
        </w:trPr>
        <w:tc>
          <w:tcPr>
            <w:tcW w:w="5210" w:type="dxa"/>
            <w:gridSpan w:val="2"/>
            <w:tcBorders>
              <w:top w:val="nil"/>
              <w:left w:val="nil"/>
              <w:bottom w:val="nil"/>
              <w:right w:val="nil"/>
            </w:tcBorders>
            <w:tcMar>
              <w:top w:w="50" w:type="dxa"/>
              <w:left w:w="100" w:type="dxa"/>
              <w:bottom w:w="50" w:type="dxa"/>
              <w:right w:w="100" w:type="dxa"/>
            </w:tcMar>
          </w:tcPr>
          <w:p w14:paraId="6634B3EC" w14:textId="2E3E6124" w:rsidR="6C7706B9" w:rsidRPr="004A75DC" w:rsidRDefault="6C7706B9" w:rsidP="6C7706B9">
            <w:pPr>
              <w:spacing w:before="200" w:after="100"/>
              <w:jc w:val="both"/>
              <w:rPr>
                <w:b/>
                <w:bCs/>
              </w:rPr>
            </w:pPr>
            <w:r w:rsidRPr="004A75DC">
              <w:rPr>
                <w:rFonts w:eastAsia="Times New Roman"/>
                <w:b/>
                <w:bCs/>
                <w:i/>
                <w:iCs/>
                <w:sz w:val="18"/>
                <w:szCs w:val="18"/>
              </w:rPr>
              <w:t>Abstract</w:t>
            </w:r>
            <w:r w:rsidRPr="004A75DC">
              <w:rPr>
                <w:rFonts w:eastAsia="Times New Roman"/>
                <w:b/>
                <w:bCs/>
                <w:sz w:val="18"/>
                <w:szCs w:val="18"/>
              </w:rPr>
              <w:t>—Maintaining evidence integrity is critical to digital forensics and criminal investigations. Existing evidence management systems rely on centralized databases and manual logging processes that are vulnerable to tampering, unauthorized access, and errors in the chain of custody (CoC). This paper presents Forensic Chainguard, a blockchain-based forensic evidence integrity system that preserves authenticity, transparency, and accountability across the entire evidence lifecycle. Built on Hyperledger Fabric, the system immutably records evidence creation, check-in, transfer, and removal events on a distributed ledger. Evidence images are stored off-chain, while cryptographic hashes are stored on-chain to detect tampering. Role-based access control is enforced by smart contracts, preventing unauthorized operations and ensuring that actions align with forensic workflows. Experimental testing demonstrates successful end-to-end evidence management with real-time tamper detection and verifiable chain-of-custody events.</w:t>
            </w:r>
          </w:p>
          <w:p w14:paraId="69AC6508" w14:textId="11AEC7D2" w:rsidR="007E613A" w:rsidRDefault="6C7706B9" w:rsidP="6C7706B9">
            <w:pPr>
              <w:spacing w:after="120"/>
              <w:jc w:val="both"/>
              <w:rPr>
                <w:rFonts w:eastAsia="Times New Roman"/>
                <w:i/>
                <w:sz w:val="18"/>
                <w:szCs w:val="18"/>
              </w:rPr>
            </w:pPr>
            <w:r w:rsidRPr="6C7706B9">
              <w:rPr>
                <w:rFonts w:eastAsia="Times New Roman"/>
                <w:b/>
                <w:bCs/>
                <w:i/>
                <w:iCs/>
                <w:sz w:val="18"/>
                <w:szCs w:val="18"/>
              </w:rPr>
              <w:t>Keywords</w:t>
            </w:r>
            <w:r w:rsidRPr="6C7706B9">
              <w:rPr>
                <w:rFonts w:eastAsia="Times New Roman"/>
                <w:i/>
                <w:iCs/>
                <w:sz w:val="18"/>
                <w:szCs w:val="18"/>
              </w:rPr>
              <w:t>—</w:t>
            </w:r>
            <w:r w:rsidR="00000CE4">
              <w:t xml:space="preserve"> </w:t>
            </w:r>
            <w:r w:rsidR="00000CE4" w:rsidRPr="00000CE4">
              <w:rPr>
                <w:rFonts w:eastAsia="Times New Roman"/>
                <w:i/>
                <w:iCs/>
                <w:sz w:val="18"/>
                <w:szCs w:val="18"/>
              </w:rPr>
              <w:t>Blockchain, Hyperledger Fabric, Digital Forensics, Chain of Custody, Evidence Integrity, Smart Contracts, Role-Based Access Control, Tamper Detection, Distributed Ledger Technology, Forensic Evidence Management.</w:t>
            </w:r>
          </w:p>
          <w:p w14:paraId="0596AB56" w14:textId="5444B8D9" w:rsidR="6C7706B9" w:rsidRDefault="6C7706B9" w:rsidP="006813DE">
            <w:pPr>
              <w:pStyle w:val="Heading1"/>
              <w:numPr>
                <w:ilvl w:val="0"/>
                <w:numId w:val="25"/>
              </w:numPr>
              <w:jc w:val="left"/>
            </w:pPr>
            <w:r w:rsidRPr="00927CB8">
              <w:t>I</w:t>
            </w:r>
            <w:r w:rsidR="00927CB8">
              <w:t>ntroduction</w:t>
            </w:r>
          </w:p>
          <w:p w14:paraId="1EC2110C" w14:textId="52565631" w:rsidR="6C7706B9" w:rsidRDefault="6C7706B9" w:rsidP="6C7706B9">
            <w:pPr>
              <w:spacing w:after="100"/>
              <w:jc w:val="both"/>
            </w:pPr>
            <w:r w:rsidRPr="6C7706B9">
              <w:rPr>
                <w:rFonts w:eastAsia="Times New Roman"/>
                <w:sz w:val="18"/>
                <w:szCs w:val="18"/>
              </w:rPr>
              <w:t>Digital evidence is an essential component of modern criminal investigations, civil litigation, and cybersecurity incident response. Traditional evidence management relies heavily on paper documentation, manual handoffs, and centralized storage systems. These approaches create weak points that can undermine the admissibility of evidence in court. Lost logs, unauthorized modifications, and ambiguous handling histories can cast doubt on an entire investigation.</w:t>
            </w:r>
          </w:p>
          <w:p w14:paraId="5FEE0931" w14:textId="058FB973" w:rsidR="6C7706B9" w:rsidRDefault="6C7706B9" w:rsidP="6C7706B9">
            <w:pPr>
              <w:spacing w:after="100"/>
              <w:jc w:val="both"/>
            </w:pPr>
            <w:r w:rsidRPr="6C7706B9">
              <w:rPr>
                <w:rFonts w:eastAsia="Times New Roman"/>
                <w:sz w:val="18"/>
                <w:szCs w:val="18"/>
              </w:rPr>
              <w:t>Blockchain technology offers an attractive solution due to its immutability, distributed trust model, and cryptographic guarantees. Instead of relying on a central authority, blockchain's decentralized ledger provides a tamper-proof</w:t>
            </w:r>
          </w:p>
        </w:tc>
        <w:tc>
          <w:tcPr>
            <w:tcW w:w="5230" w:type="dxa"/>
            <w:gridSpan w:val="2"/>
            <w:tcBorders>
              <w:top w:val="nil"/>
              <w:left w:val="nil"/>
              <w:bottom w:val="nil"/>
              <w:right w:val="nil"/>
            </w:tcBorders>
            <w:tcMar>
              <w:top w:w="50" w:type="dxa"/>
              <w:left w:w="100" w:type="dxa"/>
              <w:bottom w:w="50" w:type="dxa"/>
              <w:right w:w="100" w:type="dxa"/>
            </w:tcMar>
          </w:tcPr>
          <w:p w14:paraId="53DBBBA7" w14:textId="268DF9BB" w:rsidR="6C7706B9" w:rsidRDefault="6C7706B9" w:rsidP="6C7706B9">
            <w:pPr>
              <w:spacing w:before="200" w:after="100"/>
              <w:jc w:val="both"/>
            </w:pPr>
            <w:r w:rsidRPr="6C7706B9">
              <w:rPr>
                <w:rFonts w:eastAsia="Times New Roman"/>
                <w:sz w:val="18"/>
                <w:szCs w:val="18"/>
              </w:rPr>
              <w:t>record of all interactions with evidence. When combined with smart contracts, blockchain enables automated enforcement of workflows such as evidence creation, check-in, transfer, and removal.</w:t>
            </w:r>
          </w:p>
          <w:p w14:paraId="2A97999F" w14:textId="5FC39B05" w:rsidR="00C6216F" w:rsidRDefault="6C7706B9" w:rsidP="6C7706B9">
            <w:pPr>
              <w:spacing w:after="100"/>
              <w:jc w:val="both"/>
              <w:rPr>
                <w:rFonts w:eastAsia="Times New Roman"/>
                <w:sz w:val="18"/>
                <w:szCs w:val="18"/>
              </w:rPr>
            </w:pPr>
            <w:r w:rsidRPr="6C7706B9">
              <w:rPr>
                <w:rFonts w:eastAsia="Times New Roman"/>
                <w:sz w:val="18"/>
                <w:szCs w:val="18"/>
              </w:rPr>
              <w:t>In this work, we present Forensic Chainguard, a permissioned blockchain system using Hyperledger Fabric to secure evidence metadata and lifecycle events. Our system integrates a web frontend, a Node.js backend, and custom chaincode. The design provides verifiable integrity for evidence files, authenticated access based on forensic roles, and traceable chain-of-custody updates.</w:t>
            </w:r>
          </w:p>
          <w:p w14:paraId="21F1ACBF" w14:textId="3A014475" w:rsidR="6C7706B9" w:rsidRDefault="6C7706B9" w:rsidP="006813DE">
            <w:pPr>
              <w:pStyle w:val="ListParagraph"/>
              <w:numPr>
                <w:ilvl w:val="0"/>
                <w:numId w:val="25"/>
              </w:numPr>
              <w:spacing w:before="120" w:after="80"/>
              <w:jc w:val="left"/>
            </w:pPr>
            <w:r w:rsidRPr="002E009E">
              <w:rPr>
                <w:smallCaps/>
                <w:noProof/>
              </w:rPr>
              <w:t xml:space="preserve"> </w:t>
            </w:r>
            <w:r w:rsidR="00DC113D" w:rsidRPr="002E009E">
              <w:rPr>
                <w:smallCaps/>
                <w:noProof/>
              </w:rPr>
              <w:t>Literature Review</w:t>
            </w:r>
          </w:p>
          <w:p w14:paraId="1D4E3DE9" w14:textId="474283D7" w:rsidR="6C7706B9" w:rsidRDefault="6C7706B9" w:rsidP="6C7706B9">
            <w:pPr>
              <w:spacing w:after="100"/>
              <w:jc w:val="both"/>
            </w:pPr>
            <w:r w:rsidRPr="6C7706B9">
              <w:rPr>
                <w:rFonts w:eastAsia="Times New Roman"/>
                <w:sz w:val="18"/>
                <w:szCs w:val="18"/>
              </w:rPr>
              <w:t>Several studies highlight the limitations of centralized forensic evidence management:</w:t>
            </w:r>
          </w:p>
          <w:p w14:paraId="2824359A" w14:textId="10C8A7EF" w:rsidR="6C7706B9" w:rsidRDefault="6C7706B9" w:rsidP="006813DE">
            <w:pPr>
              <w:pStyle w:val="ListParagraph"/>
              <w:numPr>
                <w:ilvl w:val="0"/>
                <w:numId w:val="23"/>
              </w:numPr>
              <w:spacing w:after="100"/>
              <w:jc w:val="both"/>
            </w:pPr>
            <w:r w:rsidRPr="00B176C3">
              <w:rPr>
                <w:rFonts w:eastAsia="Times New Roman"/>
                <w:sz w:val="18"/>
                <w:szCs w:val="18"/>
              </w:rPr>
              <w:t>Paper-based and centralized digital systems are prone to human error, unauthorized modification, and accidental deletion. Traditional CoC logs often lack cryptographic safeguards [1].</w:t>
            </w:r>
          </w:p>
          <w:p w14:paraId="46C1DA05" w14:textId="05E51B86" w:rsidR="6C7706B9" w:rsidRDefault="6C7706B9" w:rsidP="006813DE">
            <w:pPr>
              <w:pStyle w:val="ListParagraph"/>
              <w:numPr>
                <w:ilvl w:val="0"/>
                <w:numId w:val="23"/>
              </w:numPr>
              <w:spacing w:after="100"/>
              <w:jc w:val="both"/>
            </w:pPr>
            <w:r w:rsidRPr="00FD1E93">
              <w:rPr>
                <w:rFonts w:eastAsia="Times New Roman"/>
                <w:sz w:val="18"/>
                <w:szCs w:val="18"/>
              </w:rPr>
              <w:t>Chain-of-custody disputes in legal cases frequently arise due to incomplete or inconsistent tracking records [2].</w:t>
            </w:r>
          </w:p>
          <w:p w14:paraId="47C465F7" w14:textId="528759E8" w:rsidR="6C7706B9" w:rsidRDefault="6C7706B9" w:rsidP="006813DE">
            <w:pPr>
              <w:pStyle w:val="ListParagraph"/>
              <w:numPr>
                <w:ilvl w:val="0"/>
                <w:numId w:val="23"/>
              </w:numPr>
              <w:spacing w:after="100"/>
              <w:jc w:val="both"/>
            </w:pPr>
            <w:r w:rsidRPr="00F97FA7">
              <w:rPr>
                <w:rFonts w:eastAsia="Times New Roman"/>
                <w:sz w:val="18"/>
                <w:szCs w:val="18"/>
              </w:rPr>
              <w:t>Blockchain-based forensic frameworks have been proposed, such as using Ethereum for timestamping or IPFS for distributed storage; however, public blockchains introduce privacy and cost concerns [3].</w:t>
            </w:r>
          </w:p>
          <w:p w14:paraId="40410ECF" w14:textId="78595114" w:rsidR="6C7706B9" w:rsidRPr="00F97FA7" w:rsidRDefault="6C7706B9" w:rsidP="006813DE">
            <w:pPr>
              <w:pStyle w:val="ListParagraph"/>
              <w:numPr>
                <w:ilvl w:val="0"/>
                <w:numId w:val="23"/>
              </w:numPr>
              <w:spacing w:after="100"/>
              <w:jc w:val="both"/>
            </w:pPr>
            <w:r w:rsidRPr="00F97FA7">
              <w:rPr>
                <w:rFonts w:eastAsia="Times New Roman"/>
                <w:sz w:val="18"/>
                <w:szCs w:val="18"/>
              </w:rPr>
              <w:t>Permissioned blockchains like Hyperledger Fabric provide fine-grained access control, low latency, pluggable membership services, and modular consensus, making them suitable for forensic applications [4].</w:t>
            </w:r>
          </w:p>
          <w:p w14:paraId="07C7F1AE" w14:textId="77777777" w:rsidR="00F97FA7" w:rsidRDefault="00F97FA7" w:rsidP="00F97FA7">
            <w:pPr>
              <w:spacing w:after="100"/>
              <w:jc w:val="both"/>
            </w:pPr>
          </w:p>
          <w:p w14:paraId="6F12F569" w14:textId="5955C1FB" w:rsidR="6C7706B9" w:rsidRDefault="6C7706B9" w:rsidP="6C7706B9">
            <w:pPr>
              <w:spacing w:after="100"/>
              <w:jc w:val="both"/>
            </w:pPr>
            <w:r w:rsidRPr="6C7706B9">
              <w:rPr>
                <w:rFonts w:eastAsia="Times New Roman"/>
                <w:sz w:val="18"/>
                <w:szCs w:val="18"/>
              </w:rPr>
              <w:t>Compared to these works, our system implements event-based lifecycle management, role-validated smart contracts, and cryptographic image integrity verification of verification, providing a practical, end-to-end forensic workflow.</w:t>
            </w:r>
          </w:p>
        </w:tc>
      </w:tr>
    </w:tbl>
    <w:p w14:paraId="6D735D00" w14:textId="77777777" w:rsidR="00D7522C" w:rsidRPr="00CA4392" w:rsidRDefault="00D7522C" w:rsidP="001413AB">
      <w:pPr>
        <w:pStyle w:val="Author"/>
        <w:spacing w:before="100" w:beforeAutospacing="1" w:after="100" w:afterAutospacing="1" w:line="120" w:lineRule="auto"/>
        <w:jc w:val="both"/>
        <w:rPr>
          <w:sz w:val="16"/>
          <w:szCs w:val="16"/>
        </w:rPr>
        <w:sectPr w:rsidR="00D7522C" w:rsidRPr="00CA4392" w:rsidSect="001A3B3D">
          <w:footerReference w:type="default" r:id="rId8"/>
          <w:footerReference w:type="first" r:id="rId9"/>
          <w:pgSz w:w="12240" w:h="15840" w:code="1"/>
          <w:pgMar w:top="1080" w:right="893" w:bottom="1440" w:left="893" w:header="720" w:footer="720" w:gutter="0"/>
          <w:cols w:space="720"/>
          <w:titlePg/>
          <w:docGrid w:linePitch="360"/>
        </w:sectPr>
      </w:pPr>
    </w:p>
    <w:p w14:paraId="7DC3BD49" w14:textId="65920B7F" w:rsidR="001A3B3D" w:rsidRPr="006347CF" w:rsidRDefault="001A3B3D" w:rsidP="00163230">
      <w:pPr>
        <w:pStyle w:val="Author"/>
        <w:spacing w:before="100" w:beforeAutospacing="1"/>
        <w:jc w:val="both"/>
        <w:rPr>
          <w:sz w:val="18"/>
          <w:szCs w:val="18"/>
        </w:rPr>
        <w:sectPr w:rsidR="001A3B3D" w:rsidRPr="006347CF" w:rsidSect="00F847A6">
          <w:type w:val="continuous"/>
          <w:pgSz w:w="12240" w:h="15840" w:code="1"/>
          <w:pgMar w:top="1080" w:right="893" w:bottom="1440" w:left="893" w:header="720" w:footer="720" w:gutter="0"/>
          <w:cols w:num="4" w:space="216"/>
          <w:docGrid w:linePitch="360"/>
        </w:sectPr>
      </w:pPr>
    </w:p>
    <w:p w14:paraId="44292629" w14:textId="0B3C9F44" w:rsidR="009303D9" w:rsidRPr="005B520E" w:rsidRDefault="009303D9" w:rsidP="00163230">
      <w:pPr>
        <w:jc w:val="both"/>
        <w:sectPr w:rsidR="009303D9" w:rsidRPr="005B520E">
          <w:type w:val="continuous"/>
          <w:pgSz w:w="12240" w:h="15840" w:code="1"/>
          <w:pgMar w:top="1080" w:right="893" w:bottom="1440" w:left="893" w:header="720" w:footer="720" w:gutter="0"/>
          <w:cols w:space="720"/>
          <w:docGrid w:linePitch="360"/>
        </w:sectPr>
      </w:pPr>
    </w:p>
    <w:p w14:paraId="128D2612" w14:textId="77777777" w:rsidR="00CA4392" w:rsidRPr="00F847A6" w:rsidRDefault="00CA4392" w:rsidP="00163230">
      <w:pPr>
        <w:pStyle w:val="Author"/>
        <w:spacing w:before="100" w:beforeAutospacing="1"/>
        <w:jc w:val="both"/>
        <w:rPr>
          <w:sz w:val="16"/>
          <w:szCs w:val="16"/>
        </w:rPr>
        <w:sectPr w:rsidR="00CA4392" w:rsidRPr="00F847A6" w:rsidSect="00F847A6">
          <w:type w:val="continuous"/>
          <w:pgSz w:w="12240" w:h="15840" w:code="1"/>
          <w:pgMar w:top="1080" w:right="893" w:bottom="1440" w:left="893" w:header="720" w:footer="720" w:gutter="0"/>
          <w:cols w:num="4" w:space="216"/>
          <w:docGrid w:linePitch="360"/>
        </w:sectPr>
      </w:pPr>
    </w:p>
    <w:p w14:paraId="58935029" w14:textId="77777777" w:rsidR="006347CF" w:rsidRPr="00F847A6" w:rsidRDefault="006347CF" w:rsidP="00CA4392">
      <w:pPr>
        <w:pStyle w:val="Author"/>
        <w:spacing w:before="100" w:beforeAutospacing="1"/>
        <w:jc w:val="both"/>
        <w:rPr>
          <w:sz w:val="16"/>
          <w:szCs w:val="16"/>
        </w:rPr>
        <w:sectPr w:rsidR="006347CF" w:rsidRPr="00F847A6" w:rsidSect="00F847A6">
          <w:type w:val="continuous"/>
          <w:pgSz w:w="12240" w:h="15840" w:code="1"/>
          <w:pgMar w:top="1080" w:right="893" w:bottom="1440" w:left="893" w:header="720" w:footer="720" w:gutter="0"/>
          <w:cols w:num="4" w:space="216"/>
          <w:docGrid w:linePitch="360"/>
        </w:sectPr>
      </w:pPr>
    </w:p>
    <w:p w14:paraId="6112573B" w14:textId="7549644A" w:rsidR="006347CF" w:rsidRPr="005B520E" w:rsidRDefault="05F67ABD" w:rsidP="006813DE">
      <w:pPr>
        <w:pStyle w:val="Heading1"/>
        <w:numPr>
          <w:ilvl w:val="0"/>
          <w:numId w:val="25"/>
        </w:numPr>
        <w:jc w:val="left"/>
      </w:pPr>
      <w:r>
        <w:lastRenderedPageBreak/>
        <w:t>A</w:t>
      </w:r>
      <w:r w:rsidR="00996DB7">
        <w:t>rchi</w:t>
      </w:r>
      <w:r w:rsidR="00BE55E3">
        <w:t>tecture</w:t>
      </w:r>
    </w:p>
    <w:p w14:paraId="17A9532B" w14:textId="3AE86468" w:rsidR="009303D9" w:rsidRPr="005B520E" w:rsidRDefault="00C276C1" w:rsidP="00ED0149">
      <w:pPr>
        <w:pStyle w:val="Heading2"/>
      </w:pPr>
      <w:r w:rsidRPr="00C276C1">
        <w:t>System Components</w:t>
      </w:r>
    </w:p>
    <w:p w14:paraId="4E1FBE3D" w14:textId="6ED0ECD1" w:rsidR="00595DE6" w:rsidRDefault="00595DE6" w:rsidP="00595DE6">
      <w:pPr>
        <w:pStyle w:val="BodyText"/>
        <w:ind w:firstLine="0"/>
      </w:pPr>
      <w:r>
        <w:t>The system consists of three main layers:</w:t>
      </w:r>
    </w:p>
    <w:p w14:paraId="32D21469" w14:textId="55DD6246" w:rsidR="00595DE6" w:rsidRDefault="00595DE6" w:rsidP="00595DE6">
      <w:pPr>
        <w:pStyle w:val="BodyText"/>
      </w:pPr>
      <w:r w:rsidRPr="61D20B7B">
        <w:rPr>
          <w:lang w:val="en-US"/>
        </w:rPr>
        <w:t>1. Frontend (HTML/JavaScript UI)</w:t>
      </w:r>
      <w:r w:rsidR="00223680" w:rsidRPr="61D20B7B">
        <w:rPr>
          <w:lang w:val="en-US"/>
        </w:rPr>
        <w:t xml:space="preserve">: </w:t>
      </w:r>
      <w:r w:rsidRPr="61D20B7B">
        <w:rPr>
          <w:lang w:val="en-US"/>
        </w:rPr>
        <w:t>Users submit evidence, view metadata, verify integrity, and trigger lifecycle actions.</w:t>
      </w:r>
    </w:p>
    <w:p w14:paraId="561A7EEE" w14:textId="77777777" w:rsidR="00D03680" w:rsidRDefault="00595DE6" w:rsidP="00D03680">
      <w:pPr>
        <w:pStyle w:val="BodyText"/>
      </w:pPr>
      <w:r>
        <w:t>2. Backend (Node.js + Fabric SDK)</w:t>
      </w:r>
      <w:r w:rsidR="00D03680">
        <w:t>:</w:t>
      </w:r>
    </w:p>
    <w:p w14:paraId="476071E6" w14:textId="77777777" w:rsidR="00D03680" w:rsidRDefault="00595DE6" w:rsidP="006813DE">
      <w:pPr>
        <w:pStyle w:val="BodyText"/>
        <w:numPr>
          <w:ilvl w:val="0"/>
          <w:numId w:val="8"/>
        </w:numPr>
      </w:pPr>
      <w:r>
        <w:t>Handles API requests</w:t>
      </w:r>
    </w:p>
    <w:p w14:paraId="3C48FD9B" w14:textId="77777777" w:rsidR="00D03680" w:rsidRDefault="00595DE6" w:rsidP="006813DE">
      <w:pPr>
        <w:pStyle w:val="BodyText"/>
        <w:numPr>
          <w:ilvl w:val="0"/>
          <w:numId w:val="8"/>
        </w:numPr>
      </w:pPr>
      <w:r>
        <w:t>Computes SHA-256 hashes of evidence images</w:t>
      </w:r>
    </w:p>
    <w:p w14:paraId="28B46D76" w14:textId="77777777" w:rsidR="00D03680" w:rsidRDefault="00595DE6" w:rsidP="006813DE">
      <w:pPr>
        <w:pStyle w:val="BodyText"/>
        <w:numPr>
          <w:ilvl w:val="0"/>
          <w:numId w:val="8"/>
        </w:numPr>
      </w:pPr>
      <w:r>
        <w:t>Stores images locally</w:t>
      </w:r>
    </w:p>
    <w:p w14:paraId="4C34E584" w14:textId="03387A31" w:rsidR="00595DE6" w:rsidRDefault="00595DE6" w:rsidP="006813DE">
      <w:pPr>
        <w:pStyle w:val="BodyText"/>
        <w:numPr>
          <w:ilvl w:val="0"/>
          <w:numId w:val="8"/>
        </w:numPr>
      </w:pPr>
      <w:r>
        <w:t>Interacts with the blockchain network</w:t>
      </w:r>
    </w:p>
    <w:p w14:paraId="2455CE13" w14:textId="77777777" w:rsidR="00595DE6" w:rsidRDefault="00595DE6" w:rsidP="00595DE6">
      <w:pPr>
        <w:pStyle w:val="BodyText"/>
      </w:pPr>
      <w:r>
        <w:t>3. Blockchain Network (Hyperledger Fabric)</w:t>
      </w:r>
    </w:p>
    <w:p w14:paraId="0ACF6F92" w14:textId="436F33E7" w:rsidR="00595DE6" w:rsidRDefault="00595DE6" w:rsidP="006813DE">
      <w:pPr>
        <w:pStyle w:val="BodyText"/>
        <w:numPr>
          <w:ilvl w:val="0"/>
          <w:numId w:val="8"/>
        </w:numPr>
      </w:pPr>
      <w:r>
        <w:t>Two organizations (Org1 and Org2)</w:t>
      </w:r>
    </w:p>
    <w:p w14:paraId="52F7DE26" w14:textId="55653024" w:rsidR="00595DE6" w:rsidRDefault="00595DE6" w:rsidP="006813DE">
      <w:pPr>
        <w:pStyle w:val="BodyText"/>
        <w:numPr>
          <w:ilvl w:val="0"/>
          <w:numId w:val="8"/>
        </w:numPr>
      </w:pPr>
      <w:r>
        <w:t>Channel: forensic-chainguard</w:t>
      </w:r>
    </w:p>
    <w:p w14:paraId="192C559A" w14:textId="77777777" w:rsidR="006C482A" w:rsidRDefault="00595DE6" w:rsidP="006813DE">
      <w:pPr>
        <w:pStyle w:val="BodyText"/>
        <w:numPr>
          <w:ilvl w:val="0"/>
          <w:numId w:val="8"/>
        </w:numPr>
      </w:pPr>
      <w:r w:rsidRPr="61D20B7B">
        <w:rPr>
          <w:lang w:val="en-US"/>
        </w:rPr>
        <w:t>Chaincode: chainguar</w:t>
      </w:r>
      <w:r w:rsidR="00877872" w:rsidRPr="61D20B7B">
        <w:rPr>
          <w:lang w:val="en-US"/>
        </w:rPr>
        <w:t>d</w:t>
      </w:r>
    </w:p>
    <w:p w14:paraId="4E992BC6" w14:textId="3E608DCA" w:rsidR="009303D9" w:rsidRDefault="00595DE6" w:rsidP="006813DE">
      <w:pPr>
        <w:pStyle w:val="BodyText"/>
        <w:numPr>
          <w:ilvl w:val="0"/>
          <w:numId w:val="8"/>
        </w:numPr>
      </w:pPr>
      <w:r>
        <w:t>Stores evidence records and lifecycle events</w:t>
      </w:r>
      <w:r w:rsidR="009303D9" w:rsidRPr="005B520E">
        <w:t>. Please do not revise any of the current designations.</w:t>
      </w:r>
    </w:p>
    <w:p w14:paraId="1F95CFD6" w14:textId="77777777" w:rsidR="0046391F" w:rsidRDefault="0046391F" w:rsidP="0046391F">
      <w:pPr>
        <w:pStyle w:val="BodyText"/>
      </w:pPr>
    </w:p>
    <w:p w14:paraId="675822A1" w14:textId="0EC6E3A9" w:rsidR="0046391F" w:rsidRDefault="00F75F0D" w:rsidP="0046391F">
      <w:pPr>
        <w:pStyle w:val="Heading2"/>
      </w:pPr>
      <w:r>
        <w:t>Data Storage Model</w:t>
      </w:r>
    </w:p>
    <w:p w14:paraId="313A483E" w14:textId="77777777" w:rsidR="00EB60FE" w:rsidRDefault="0054775A" w:rsidP="006813DE">
      <w:pPr>
        <w:pStyle w:val="ListParagraph"/>
        <w:numPr>
          <w:ilvl w:val="0"/>
          <w:numId w:val="9"/>
        </w:numPr>
        <w:jc w:val="both"/>
      </w:pPr>
      <w:r>
        <w:t>On-chain data:</w:t>
      </w:r>
    </w:p>
    <w:p w14:paraId="41FDAB9D" w14:textId="77777777" w:rsidR="00EB60FE" w:rsidRDefault="0054775A" w:rsidP="006813DE">
      <w:pPr>
        <w:pStyle w:val="ListParagraph"/>
        <w:numPr>
          <w:ilvl w:val="1"/>
          <w:numId w:val="9"/>
        </w:numPr>
        <w:jc w:val="both"/>
      </w:pPr>
      <w:r>
        <w:t>Evidence metadata</w:t>
      </w:r>
    </w:p>
    <w:p w14:paraId="2C66E23A" w14:textId="77777777" w:rsidR="00EB60FE" w:rsidRDefault="0054775A" w:rsidP="006813DE">
      <w:pPr>
        <w:pStyle w:val="ListParagraph"/>
        <w:numPr>
          <w:ilvl w:val="1"/>
          <w:numId w:val="9"/>
        </w:numPr>
        <w:jc w:val="both"/>
      </w:pPr>
      <w:r>
        <w:t>Role and user performing the action</w:t>
      </w:r>
    </w:p>
    <w:p w14:paraId="25CE1778" w14:textId="77777777" w:rsidR="00EB60FE" w:rsidRDefault="0054775A" w:rsidP="006813DE">
      <w:pPr>
        <w:pStyle w:val="ListParagraph"/>
        <w:numPr>
          <w:ilvl w:val="1"/>
          <w:numId w:val="9"/>
        </w:numPr>
        <w:jc w:val="both"/>
      </w:pPr>
      <w:r>
        <w:t>Hash of evidence image</w:t>
      </w:r>
    </w:p>
    <w:p w14:paraId="427B6210" w14:textId="5BBABC13" w:rsidR="0054775A" w:rsidRDefault="0054775A" w:rsidP="006813DE">
      <w:pPr>
        <w:pStyle w:val="ListParagraph"/>
        <w:numPr>
          <w:ilvl w:val="1"/>
          <w:numId w:val="9"/>
        </w:numPr>
        <w:jc w:val="both"/>
      </w:pPr>
      <w:r>
        <w:t>Lifecycle events</w:t>
      </w:r>
    </w:p>
    <w:p w14:paraId="126DD456" w14:textId="77777777" w:rsidR="0054775A" w:rsidRDefault="0054775A" w:rsidP="0054775A">
      <w:pPr>
        <w:jc w:val="both"/>
      </w:pPr>
    </w:p>
    <w:p w14:paraId="74A03CD8" w14:textId="77777777" w:rsidR="00EB60FE" w:rsidRDefault="0054775A" w:rsidP="006813DE">
      <w:pPr>
        <w:pStyle w:val="ListParagraph"/>
        <w:numPr>
          <w:ilvl w:val="0"/>
          <w:numId w:val="9"/>
        </w:numPr>
        <w:jc w:val="both"/>
      </w:pPr>
      <w:r>
        <w:t>Off-chain data:</w:t>
      </w:r>
    </w:p>
    <w:p w14:paraId="4EAED0FC" w14:textId="0DBDCF5F" w:rsidR="00F75F0D" w:rsidRDefault="0054775A" w:rsidP="006813DE">
      <w:pPr>
        <w:pStyle w:val="ListParagraph"/>
        <w:numPr>
          <w:ilvl w:val="1"/>
          <w:numId w:val="9"/>
        </w:numPr>
        <w:jc w:val="both"/>
      </w:pPr>
      <w:r>
        <w:t xml:space="preserve">Actual evidence images stored in </w:t>
      </w:r>
      <w:r w:rsidR="004452AB">
        <w:t xml:space="preserve">the </w:t>
      </w:r>
      <w:r>
        <w:t>backend server filesystem</w:t>
      </w:r>
    </w:p>
    <w:p w14:paraId="31388F44" w14:textId="77777777" w:rsidR="00BF6B12" w:rsidRDefault="00BF6B12" w:rsidP="00BF6B12">
      <w:pPr>
        <w:pStyle w:val="ListParagraph"/>
        <w:ind w:left="1440"/>
        <w:jc w:val="both"/>
      </w:pPr>
    </w:p>
    <w:p w14:paraId="567CED12" w14:textId="6C15FF84" w:rsidR="00B95E9C" w:rsidRPr="000128B7" w:rsidRDefault="0074262B" w:rsidP="0074262B">
      <w:pPr>
        <w:jc w:val="both"/>
      </w:pPr>
      <w:r w:rsidRPr="000128B7">
        <w:t xml:space="preserve">This hybrid approach balances </w:t>
      </w:r>
      <w:r w:rsidRPr="0033049F">
        <w:rPr>
          <w:rStyle w:val="Strong"/>
          <w:b w:val="0"/>
          <w:bCs w:val="0"/>
        </w:rPr>
        <w:t>immutability</w:t>
      </w:r>
      <w:r w:rsidRPr="000128B7">
        <w:t xml:space="preserve"> with </w:t>
      </w:r>
      <w:r w:rsidRPr="0033049F">
        <w:rPr>
          <w:rStyle w:val="Strong"/>
          <w:b w:val="0"/>
          <w:bCs w:val="0"/>
        </w:rPr>
        <w:t>storage</w:t>
      </w:r>
      <w:r w:rsidRPr="000128B7">
        <w:rPr>
          <w:rStyle w:val="Strong"/>
        </w:rPr>
        <w:t xml:space="preserve"> </w:t>
      </w:r>
      <w:r w:rsidRPr="0033049F">
        <w:rPr>
          <w:rStyle w:val="Strong"/>
          <w:b w:val="0"/>
          <w:bCs w:val="0"/>
        </w:rPr>
        <w:t>efficiency</w:t>
      </w:r>
      <w:r w:rsidRPr="000128B7">
        <w:t>.</w:t>
      </w:r>
    </w:p>
    <w:p w14:paraId="4A96EF42" w14:textId="77777777" w:rsidR="00AC00CE" w:rsidRDefault="00AC00CE" w:rsidP="0074262B">
      <w:pPr>
        <w:jc w:val="both"/>
      </w:pPr>
    </w:p>
    <w:p w14:paraId="092C2541" w14:textId="1AF62F7E" w:rsidR="00AC00CE" w:rsidRDefault="0092471B" w:rsidP="00AC00CE">
      <w:pPr>
        <w:pStyle w:val="Heading2"/>
      </w:pPr>
      <w:r>
        <w:t>Identity and Membership</w:t>
      </w:r>
    </w:p>
    <w:p w14:paraId="221B377B" w14:textId="2AD3B076" w:rsidR="00AC00CE" w:rsidRDefault="00AC00CE" w:rsidP="0074262B">
      <w:pPr>
        <w:jc w:val="both"/>
      </w:pPr>
    </w:p>
    <w:p w14:paraId="20243064" w14:textId="01D7977B" w:rsidR="00DF7C6F" w:rsidRDefault="00DF7C6F" w:rsidP="00DF7C6F">
      <w:pPr>
        <w:jc w:val="both"/>
      </w:pPr>
      <w:r>
        <w:t>The network uses Fabric's cryptogen tool to generate static MSP identities for Org1 and Org2.</w:t>
      </w:r>
    </w:p>
    <w:p w14:paraId="27613DA1" w14:textId="7DAD4F84" w:rsidR="00DF7C6F" w:rsidRDefault="00DF7C6F" w:rsidP="00DF7C6F">
      <w:pPr>
        <w:jc w:val="both"/>
      </w:pPr>
      <w:r>
        <w:t>User1@Org1 is used as the application identity.</w:t>
      </w:r>
    </w:p>
    <w:p w14:paraId="58860009" w14:textId="6EE3AB7F" w:rsidR="00DF7C6F" w:rsidRDefault="00DF7C6F" w:rsidP="00DF7C6F">
      <w:pPr>
        <w:jc w:val="both"/>
      </w:pPr>
    </w:p>
    <w:p w14:paraId="53CEAB60" w14:textId="1E75E057" w:rsidR="00AC00CE" w:rsidRDefault="00DF7C6F" w:rsidP="00DF7C6F">
      <w:pPr>
        <w:jc w:val="both"/>
      </w:pPr>
      <w:r>
        <w:t>Roles such as Forensic Technician, Evidence Manager, and Viewer are not part of the certificate; instead, they are enforced through smart contract logic, a typical pattern in prototype systems.</w:t>
      </w:r>
    </w:p>
    <w:p w14:paraId="50CE87FA" w14:textId="2CF0EB3B" w:rsidR="00873B23" w:rsidRPr="00F75F0D" w:rsidRDefault="00873B23" w:rsidP="00DF7C6F">
      <w:pPr>
        <w:jc w:val="both"/>
      </w:pPr>
    </w:p>
    <w:p w14:paraId="65313B9F" w14:textId="0587EFF0" w:rsidR="009303D9" w:rsidRDefault="00F43C58" w:rsidP="00D52BB6">
      <w:pPr>
        <w:pStyle w:val="Heading1"/>
        <w:numPr>
          <w:ilvl w:val="0"/>
          <w:numId w:val="24"/>
        </w:numPr>
      </w:pPr>
      <w:r>
        <w:t>Implementation Details</w:t>
      </w:r>
    </w:p>
    <w:p w14:paraId="30DC08D8" w14:textId="2A8FB0A8" w:rsidR="00A00705" w:rsidRPr="005B520E" w:rsidRDefault="00A00705" w:rsidP="00A00705">
      <w:pPr>
        <w:pStyle w:val="Heading2"/>
      </w:pPr>
      <w:r>
        <w:t>Smart Contract Logic</w:t>
      </w:r>
    </w:p>
    <w:p w14:paraId="73382ED8" w14:textId="195166CD" w:rsidR="00A00705" w:rsidRPr="00A00705" w:rsidRDefault="00A00705" w:rsidP="00A00705">
      <w:pPr>
        <w:jc w:val="left"/>
      </w:pPr>
    </w:p>
    <w:p w14:paraId="5C3501DB" w14:textId="1421D4D1" w:rsidR="001F65B7" w:rsidRDefault="001F65B7" w:rsidP="0039329F">
      <w:pPr>
        <w:pStyle w:val="BodyText"/>
        <w:ind w:firstLine="0"/>
      </w:pPr>
      <w:r w:rsidRPr="61D20B7B">
        <w:rPr>
          <w:lang w:val="en-US"/>
        </w:rPr>
        <w:t>The chaincode defines:</w:t>
      </w:r>
    </w:p>
    <w:p w14:paraId="07B946FB" w14:textId="77777777" w:rsidR="0039329F" w:rsidRDefault="001F65B7" w:rsidP="006813DE">
      <w:pPr>
        <w:pStyle w:val="BodyText"/>
        <w:numPr>
          <w:ilvl w:val="0"/>
          <w:numId w:val="10"/>
        </w:numPr>
      </w:pPr>
      <w:r w:rsidRPr="61D20B7B">
        <w:rPr>
          <w:lang w:val="en-US"/>
        </w:rPr>
        <w:t>Evidence structure (evidenceId, caseIdHash, imageHash, imageFilename, timestamps, role, custodian)</w:t>
      </w:r>
    </w:p>
    <w:p w14:paraId="28DD8D66" w14:textId="77777777" w:rsidR="0039329F" w:rsidRDefault="001F65B7" w:rsidP="006813DE">
      <w:pPr>
        <w:pStyle w:val="BodyText"/>
        <w:numPr>
          <w:ilvl w:val="0"/>
          <w:numId w:val="10"/>
        </w:numPr>
      </w:pPr>
      <w:r>
        <w:t>Lifecycle events (Created, Checked-In, Transferred, Removed)</w:t>
      </w:r>
    </w:p>
    <w:p w14:paraId="1718A06C" w14:textId="77777777" w:rsidR="0039329F" w:rsidRDefault="001F65B7" w:rsidP="006813DE">
      <w:pPr>
        <w:pStyle w:val="BodyText"/>
        <w:numPr>
          <w:ilvl w:val="0"/>
          <w:numId w:val="10"/>
        </w:numPr>
      </w:pPr>
      <w:r>
        <w:t>Event emission via composite keys</w:t>
      </w:r>
    </w:p>
    <w:p w14:paraId="2CC923CC" w14:textId="7DFE07CE" w:rsidR="00D7522C" w:rsidRPr="0039329F" w:rsidRDefault="001F65B7" w:rsidP="006813DE">
      <w:pPr>
        <w:pStyle w:val="BodyText"/>
        <w:numPr>
          <w:ilvl w:val="0"/>
          <w:numId w:val="10"/>
        </w:numPr>
      </w:pPr>
      <w:r>
        <w:t>On-chain role validation</w:t>
      </w:r>
    </w:p>
    <w:p w14:paraId="3B6F0534" w14:textId="19FA49D2" w:rsidR="009303D9" w:rsidRPr="005B520E" w:rsidRDefault="00750BCF" w:rsidP="00E7596C">
      <w:pPr>
        <w:pStyle w:val="BodyText"/>
      </w:pPr>
      <w:r w:rsidRPr="61D20B7B">
        <w:rPr>
          <w:lang w:val="en-US"/>
        </w:rPr>
        <w:t>A new evidence ID can only be created once; subsequent interactions use lifecycle actions.</w:t>
      </w:r>
    </w:p>
    <w:p w14:paraId="2D27694B" w14:textId="2460C9A0" w:rsidR="009303D9" w:rsidRDefault="00B2631C" w:rsidP="00ED0149">
      <w:pPr>
        <w:pStyle w:val="Heading2"/>
      </w:pPr>
      <w:r w:rsidRPr="00B2631C">
        <w:t>Stakeholder Interactions</w:t>
      </w:r>
    </w:p>
    <w:p w14:paraId="7AC93FB1" w14:textId="77777777" w:rsidR="00015B08" w:rsidRPr="00015B08" w:rsidRDefault="00015B08" w:rsidP="00015B08"/>
    <w:tbl>
      <w:tblPr>
        <w:tblStyle w:val="TableGrid"/>
        <w:tblW w:w="0" w:type="auto"/>
        <w:tblLook w:val="04A0" w:firstRow="1" w:lastRow="0" w:firstColumn="1" w:lastColumn="0" w:noHBand="0" w:noVBand="1"/>
      </w:tblPr>
      <w:tblGrid>
        <w:gridCol w:w="2511"/>
        <w:gridCol w:w="2512"/>
      </w:tblGrid>
      <w:tr w:rsidR="00CD7005" w14:paraId="11F095A2" w14:textId="77777777" w:rsidTr="00CD7005">
        <w:tc>
          <w:tcPr>
            <w:tcW w:w="2511" w:type="dxa"/>
          </w:tcPr>
          <w:p w14:paraId="2E95BA69" w14:textId="3984D601" w:rsidR="00CD7005" w:rsidRPr="00605844" w:rsidRDefault="00A0108C" w:rsidP="002F5F2A">
            <w:pPr>
              <w:jc w:val="both"/>
              <w:rPr>
                <w:b/>
                <w:bCs/>
              </w:rPr>
            </w:pPr>
            <w:r w:rsidRPr="00605844">
              <w:rPr>
                <w:b/>
                <w:bCs/>
              </w:rPr>
              <w:t>Stakeholder</w:t>
            </w:r>
          </w:p>
        </w:tc>
        <w:tc>
          <w:tcPr>
            <w:tcW w:w="2512" w:type="dxa"/>
          </w:tcPr>
          <w:p w14:paraId="411D090A" w14:textId="5659F57B" w:rsidR="00CD7005" w:rsidRPr="00605844" w:rsidRDefault="00A0108C" w:rsidP="002F5F2A">
            <w:pPr>
              <w:jc w:val="both"/>
              <w:rPr>
                <w:b/>
                <w:bCs/>
              </w:rPr>
            </w:pPr>
            <w:r w:rsidRPr="00605844">
              <w:rPr>
                <w:b/>
                <w:bCs/>
              </w:rPr>
              <w:t>Actions</w:t>
            </w:r>
          </w:p>
        </w:tc>
      </w:tr>
      <w:tr w:rsidR="00CD7005" w14:paraId="703CE409" w14:textId="77777777" w:rsidTr="00CD7005">
        <w:tc>
          <w:tcPr>
            <w:tcW w:w="2511" w:type="dxa"/>
          </w:tcPr>
          <w:p w14:paraId="55A928E3" w14:textId="3B04B364" w:rsidR="00CD7005" w:rsidRDefault="00D31085" w:rsidP="002F5F2A">
            <w:pPr>
              <w:jc w:val="both"/>
            </w:pPr>
            <w:r>
              <w:t>Forensic Technician</w:t>
            </w:r>
          </w:p>
        </w:tc>
        <w:tc>
          <w:tcPr>
            <w:tcW w:w="2512" w:type="dxa"/>
          </w:tcPr>
          <w:p w14:paraId="55927FC7" w14:textId="5ACCA4E3" w:rsidR="00CD7005" w:rsidRDefault="00686EF5" w:rsidP="002F5F2A">
            <w:pPr>
              <w:jc w:val="both"/>
            </w:pPr>
            <w:r>
              <w:t>Create, Check-In evidence</w:t>
            </w:r>
          </w:p>
        </w:tc>
      </w:tr>
      <w:tr w:rsidR="00CD7005" w14:paraId="72641FC7" w14:textId="77777777" w:rsidTr="00CD7005">
        <w:tc>
          <w:tcPr>
            <w:tcW w:w="2511" w:type="dxa"/>
          </w:tcPr>
          <w:p w14:paraId="6B0518F0" w14:textId="4B4DDD5D" w:rsidR="00CD7005" w:rsidRDefault="00B96003" w:rsidP="002F5F2A">
            <w:pPr>
              <w:jc w:val="both"/>
            </w:pPr>
            <w:r>
              <w:t>Evidence Manager</w:t>
            </w:r>
          </w:p>
        </w:tc>
        <w:tc>
          <w:tcPr>
            <w:tcW w:w="2512" w:type="dxa"/>
          </w:tcPr>
          <w:p w14:paraId="3D9AB024" w14:textId="78215A14" w:rsidR="00CD7005" w:rsidRDefault="00A65A7E" w:rsidP="002F5F2A">
            <w:pPr>
              <w:jc w:val="both"/>
            </w:pPr>
            <w:r>
              <w:t>All</w:t>
            </w:r>
            <w:r w:rsidR="00040A00">
              <w:t xml:space="preserve"> </w:t>
            </w:r>
            <w:r>
              <w:t>actions including Transfer and Remove</w:t>
            </w:r>
          </w:p>
        </w:tc>
      </w:tr>
      <w:tr w:rsidR="00CD7005" w14:paraId="6C43753B" w14:textId="77777777" w:rsidTr="00CD7005">
        <w:tc>
          <w:tcPr>
            <w:tcW w:w="2511" w:type="dxa"/>
          </w:tcPr>
          <w:p w14:paraId="0624192C" w14:textId="52E7A007" w:rsidR="00CD7005" w:rsidRDefault="006F4843" w:rsidP="002F5F2A">
            <w:pPr>
              <w:jc w:val="both"/>
            </w:pPr>
            <w:r>
              <w:t>Viewer/Analyst</w:t>
            </w:r>
          </w:p>
        </w:tc>
        <w:tc>
          <w:tcPr>
            <w:tcW w:w="2512" w:type="dxa"/>
          </w:tcPr>
          <w:p w14:paraId="31E65479" w14:textId="05378A89" w:rsidR="00CD7005" w:rsidRDefault="00D05CE8" w:rsidP="002F5F2A">
            <w:pPr>
              <w:jc w:val="both"/>
            </w:pPr>
            <w:r>
              <w:t>Read-only queries</w:t>
            </w:r>
          </w:p>
        </w:tc>
      </w:tr>
    </w:tbl>
    <w:p w14:paraId="028E37F1" w14:textId="77777777" w:rsidR="005F62D9" w:rsidRPr="005F62D9" w:rsidRDefault="005F62D9" w:rsidP="002F5F2A">
      <w:pPr>
        <w:jc w:val="both"/>
      </w:pPr>
    </w:p>
    <w:p w14:paraId="5BFF2E12" w14:textId="5B84F086" w:rsidR="009303D9" w:rsidRPr="005B520E" w:rsidRDefault="007A23B2" w:rsidP="00E7596C">
      <w:pPr>
        <w:pStyle w:val="BodyText"/>
      </w:pPr>
      <w:r w:rsidRPr="61D20B7B">
        <w:rPr>
          <w:lang w:val="en-US"/>
        </w:rPr>
        <w:t>These interactions reflect typical forensic workflows.</w:t>
      </w:r>
    </w:p>
    <w:p w14:paraId="679761D9" w14:textId="4C481537" w:rsidR="009303D9" w:rsidRDefault="006E491A" w:rsidP="00ED0149">
      <w:pPr>
        <w:pStyle w:val="Heading2"/>
      </w:pPr>
      <w:r>
        <w:t>Transactions / Events</w:t>
      </w:r>
    </w:p>
    <w:p w14:paraId="434EA771" w14:textId="6E3BC8DF" w:rsidR="00A92C01" w:rsidRPr="00A92C01" w:rsidRDefault="00A92C01" w:rsidP="00A92C01">
      <w:pPr>
        <w:pStyle w:val="bulletlist"/>
        <w:rPr>
          <w:lang w:val="en-US"/>
        </w:rPr>
      </w:pPr>
      <w:r w:rsidRPr="00A92C01">
        <w:rPr>
          <w:rFonts w:hint="eastAsia"/>
          <w:lang w:val="en-US"/>
        </w:rPr>
        <w:t xml:space="preserve">CreateEvidence </w:t>
      </w:r>
      <w:r w:rsidRPr="00A92C01">
        <w:rPr>
          <w:rFonts w:hint="eastAsia"/>
          <w:lang w:val="en-US"/>
        </w:rPr>
        <w:t>→</w:t>
      </w:r>
      <w:r w:rsidRPr="00A92C01">
        <w:rPr>
          <w:rFonts w:hint="eastAsia"/>
          <w:lang w:val="en-US"/>
        </w:rPr>
        <w:t xml:space="preserve"> initializes evidence record</w:t>
      </w:r>
    </w:p>
    <w:p w14:paraId="64665BDE" w14:textId="34F8CB71" w:rsidR="00A92C01" w:rsidRPr="00A92C01" w:rsidRDefault="00A92C01" w:rsidP="00A92C01">
      <w:pPr>
        <w:pStyle w:val="bulletlist"/>
        <w:rPr>
          <w:lang w:val="en-US"/>
        </w:rPr>
      </w:pPr>
      <w:r w:rsidRPr="00A92C01">
        <w:rPr>
          <w:rFonts w:hint="eastAsia"/>
          <w:lang w:val="en-US"/>
        </w:rPr>
        <w:t xml:space="preserve">CheckInEvidence </w:t>
      </w:r>
      <w:r w:rsidRPr="00A92C01">
        <w:rPr>
          <w:rFonts w:hint="eastAsia"/>
          <w:lang w:val="en-US"/>
        </w:rPr>
        <w:t>→</w:t>
      </w:r>
      <w:r w:rsidRPr="00A92C01">
        <w:rPr>
          <w:rFonts w:hint="eastAsia"/>
          <w:lang w:val="en-US"/>
        </w:rPr>
        <w:t xml:space="preserve"> updates custodian and logs event</w:t>
      </w:r>
    </w:p>
    <w:p w14:paraId="219E1B05" w14:textId="5654F403" w:rsidR="00A92C01" w:rsidRPr="00A92C01" w:rsidRDefault="00A92C01" w:rsidP="00A92C01">
      <w:pPr>
        <w:pStyle w:val="bulletlist"/>
        <w:rPr>
          <w:lang w:val="en-US"/>
        </w:rPr>
      </w:pPr>
      <w:r w:rsidRPr="00A92C01">
        <w:rPr>
          <w:rFonts w:hint="eastAsia"/>
          <w:lang w:val="en-US"/>
        </w:rPr>
        <w:t xml:space="preserve">TransferEvidence </w:t>
      </w:r>
      <w:r w:rsidRPr="00A92C01">
        <w:rPr>
          <w:rFonts w:hint="eastAsia"/>
          <w:lang w:val="en-US"/>
        </w:rPr>
        <w:t>→</w:t>
      </w:r>
      <w:r w:rsidRPr="00A92C01">
        <w:rPr>
          <w:rFonts w:hint="eastAsia"/>
          <w:lang w:val="en-US"/>
        </w:rPr>
        <w:t xml:space="preserve"> enforces manager role</w:t>
      </w:r>
    </w:p>
    <w:p w14:paraId="335E1A90" w14:textId="7CB70523" w:rsidR="00A92C01" w:rsidRPr="00A92C01" w:rsidRDefault="00A92C01" w:rsidP="00A92C01">
      <w:pPr>
        <w:pStyle w:val="bulletlist"/>
        <w:rPr>
          <w:lang w:val="en-US"/>
        </w:rPr>
      </w:pPr>
      <w:r w:rsidRPr="00A92C01">
        <w:rPr>
          <w:rFonts w:hint="eastAsia"/>
          <w:lang w:val="en-US"/>
        </w:rPr>
        <w:t xml:space="preserve">RemoveEvidence </w:t>
      </w:r>
      <w:r w:rsidRPr="00A92C01">
        <w:rPr>
          <w:rFonts w:hint="eastAsia"/>
          <w:lang w:val="en-US"/>
        </w:rPr>
        <w:t>→</w:t>
      </w:r>
      <w:r w:rsidRPr="00A92C01">
        <w:rPr>
          <w:rFonts w:hint="eastAsia"/>
          <w:lang w:val="en-US"/>
        </w:rPr>
        <w:t xml:space="preserve"> marks evidence as removed</w:t>
      </w:r>
    </w:p>
    <w:p w14:paraId="0307DDDF" w14:textId="1DE474C1" w:rsidR="009303D9" w:rsidRPr="00661B60" w:rsidRDefault="00A92C01" w:rsidP="00A92C01">
      <w:pPr>
        <w:pStyle w:val="bulletlist"/>
      </w:pPr>
      <w:r w:rsidRPr="00A92C01">
        <w:rPr>
          <w:rFonts w:hint="eastAsia"/>
          <w:lang w:val="en-US"/>
        </w:rPr>
        <w:t xml:space="preserve">GetEvidenceEvents </w:t>
      </w:r>
      <w:r w:rsidRPr="00A92C01">
        <w:rPr>
          <w:rFonts w:hint="eastAsia"/>
          <w:lang w:val="en-US"/>
        </w:rPr>
        <w:t>→</w:t>
      </w:r>
      <w:r w:rsidRPr="00A92C01">
        <w:rPr>
          <w:rFonts w:hint="eastAsia"/>
          <w:lang w:val="en-US"/>
        </w:rPr>
        <w:t xml:space="preserve"> fetches CoC timeline</w:t>
      </w:r>
    </w:p>
    <w:p w14:paraId="41253484" w14:textId="77777777" w:rsidR="00661B60" w:rsidRPr="005B520E" w:rsidRDefault="00661B60" w:rsidP="00661B60">
      <w:pPr>
        <w:pStyle w:val="bulletlist"/>
        <w:numPr>
          <w:ilvl w:val="0"/>
          <w:numId w:val="0"/>
        </w:numPr>
        <w:ind w:left="576"/>
      </w:pPr>
    </w:p>
    <w:p w14:paraId="582D20AF" w14:textId="77777777" w:rsidR="00F06262" w:rsidRDefault="00B03A98" w:rsidP="00ED52A3">
      <w:pPr>
        <w:pStyle w:val="Heading2"/>
      </w:pPr>
      <w:r>
        <w:t>Immutability</w:t>
      </w:r>
    </w:p>
    <w:p w14:paraId="3BAC3482" w14:textId="77777777" w:rsidR="009E4DD3" w:rsidRPr="009E4DD3" w:rsidRDefault="009E4DD3" w:rsidP="009E4DD3">
      <w:pPr>
        <w:jc w:val="left"/>
      </w:pPr>
      <w:r w:rsidRPr="009E4DD3">
        <w:t>Fabric ensures:</w:t>
      </w:r>
    </w:p>
    <w:p w14:paraId="5867262F" w14:textId="77777777" w:rsidR="009E4DD3" w:rsidRPr="009E4DD3" w:rsidRDefault="009E4DD3" w:rsidP="006813DE">
      <w:pPr>
        <w:numPr>
          <w:ilvl w:val="0"/>
          <w:numId w:val="12"/>
        </w:numPr>
        <w:jc w:val="left"/>
      </w:pPr>
      <w:r w:rsidRPr="009E4DD3">
        <w:t>Append-only ledger</w:t>
      </w:r>
    </w:p>
    <w:p w14:paraId="0830B371" w14:textId="77777777" w:rsidR="009E4DD3" w:rsidRPr="009E4DD3" w:rsidRDefault="009E4DD3" w:rsidP="006813DE">
      <w:pPr>
        <w:numPr>
          <w:ilvl w:val="0"/>
          <w:numId w:val="12"/>
        </w:numPr>
        <w:jc w:val="left"/>
      </w:pPr>
      <w:r w:rsidRPr="009E4DD3">
        <w:t>No retroactive modification of past blocks</w:t>
      </w:r>
    </w:p>
    <w:p w14:paraId="4F60ABC6" w14:textId="77777777" w:rsidR="009E4DD3" w:rsidRPr="009E4DD3" w:rsidRDefault="009E4DD3" w:rsidP="006813DE">
      <w:pPr>
        <w:numPr>
          <w:ilvl w:val="0"/>
          <w:numId w:val="12"/>
        </w:numPr>
        <w:jc w:val="left"/>
      </w:pPr>
      <w:r w:rsidRPr="009E4DD3">
        <w:t>Cryptographic verification via signatures and endorsements</w:t>
      </w:r>
    </w:p>
    <w:p w14:paraId="77C98A97" w14:textId="77777777" w:rsidR="009E4DD3" w:rsidRPr="009E4DD3" w:rsidRDefault="009E4DD3" w:rsidP="009E4DD3">
      <w:pPr>
        <w:jc w:val="left"/>
      </w:pPr>
    </w:p>
    <w:p w14:paraId="19998CF7" w14:textId="243EF35A" w:rsidR="00ED52A3" w:rsidRPr="00ED52A3" w:rsidRDefault="005B0BE9" w:rsidP="00ED52A3">
      <w:pPr>
        <w:pStyle w:val="Heading2"/>
      </w:pPr>
      <w:r>
        <w:t>Storage</w:t>
      </w:r>
    </w:p>
    <w:p w14:paraId="28B1603D" w14:textId="07C4EFC5" w:rsidR="00F553F6" w:rsidRPr="00440EBE" w:rsidRDefault="00F553F6" w:rsidP="006813DE">
      <w:pPr>
        <w:pStyle w:val="NormalWeb"/>
        <w:numPr>
          <w:ilvl w:val="0"/>
          <w:numId w:val="11"/>
        </w:numPr>
        <w:rPr>
          <w:sz w:val="20"/>
          <w:szCs w:val="20"/>
        </w:rPr>
      </w:pPr>
      <w:r w:rsidRPr="00F553F6">
        <w:rPr>
          <w:sz w:val="20"/>
          <w:szCs w:val="20"/>
        </w:rPr>
        <w:t xml:space="preserve">Images stored in </w:t>
      </w:r>
      <w:r w:rsidR="00440EBE">
        <w:rPr>
          <w:sz w:val="20"/>
          <w:szCs w:val="20"/>
        </w:rPr>
        <w:t xml:space="preserve">the </w:t>
      </w:r>
      <w:r w:rsidRPr="00F553F6">
        <w:rPr>
          <w:sz w:val="20"/>
          <w:szCs w:val="20"/>
        </w:rPr>
        <w:t>backend uploads/ directory</w:t>
      </w:r>
    </w:p>
    <w:p w14:paraId="3B10D820" w14:textId="3FD61353" w:rsidR="00F553F6" w:rsidRPr="00440EBE" w:rsidRDefault="00F553F6" w:rsidP="006813DE">
      <w:pPr>
        <w:pStyle w:val="NormalWeb"/>
        <w:numPr>
          <w:ilvl w:val="0"/>
          <w:numId w:val="11"/>
        </w:numPr>
        <w:rPr>
          <w:sz w:val="20"/>
          <w:szCs w:val="20"/>
        </w:rPr>
      </w:pPr>
      <w:r w:rsidRPr="00F553F6">
        <w:rPr>
          <w:sz w:val="20"/>
          <w:szCs w:val="20"/>
        </w:rPr>
        <w:t>On-chain SHA-256 hash ensures integrity verification</w:t>
      </w:r>
      <w:r w:rsidR="00440EBE">
        <w:rPr>
          <w:sz w:val="20"/>
          <w:szCs w:val="20"/>
        </w:rPr>
        <w:t>.</w:t>
      </w:r>
    </w:p>
    <w:p w14:paraId="42AE1AD9" w14:textId="2EA60829" w:rsidR="00B03A98" w:rsidRPr="00A66A29" w:rsidRDefault="00F553F6" w:rsidP="006813DE">
      <w:pPr>
        <w:pStyle w:val="NormalWeb"/>
        <w:numPr>
          <w:ilvl w:val="0"/>
          <w:numId w:val="11"/>
        </w:numPr>
        <w:rPr>
          <w:sz w:val="20"/>
          <w:szCs w:val="20"/>
        </w:rPr>
      </w:pPr>
      <w:r w:rsidRPr="00F553F6">
        <w:rPr>
          <w:sz w:val="20"/>
          <w:szCs w:val="20"/>
        </w:rPr>
        <w:t>Smart contract stores metadata only</w:t>
      </w:r>
    </w:p>
    <w:p w14:paraId="55474D92" w14:textId="09D9AC85" w:rsidR="00925F90" w:rsidRDefault="00925F90" w:rsidP="00B03A98">
      <w:pPr>
        <w:pStyle w:val="Heading2"/>
      </w:pPr>
      <w:r>
        <w:t>CLI/Interface</w:t>
      </w:r>
    </w:p>
    <w:p w14:paraId="12624BE7" w14:textId="3690301E" w:rsidR="0051785D" w:rsidRPr="0051785D" w:rsidRDefault="0051785D" w:rsidP="0051785D">
      <w:pPr>
        <w:pStyle w:val="BodyText"/>
        <w:ind w:firstLine="0"/>
        <w:rPr>
          <w:lang w:val="en-US"/>
        </w:rPr>
      </w:pPr>
      <w:r w:rsidRPr="0051785D">
        <w:rPr>
          <w:lang w:val="en-US"/>
        </w:rPr>
        <w:t>Fabric CLI allows:</w:t>
      </w:r>
    </w:p>
    <w:p w14:paraId="190F5B23" w14:textId="77777777" w:rsidR="0051785D" w:rsidRDefault="0051785D" w:rsidP="006813DE">
      <w:pPr>
        <w:pStyle w:val="BodyText"/>
        <w:numPr>
          <w:ilvl w:val="0"/>
          <w:numId w:val="13"/>
        </w:numPr>
        <w:rPr>
          <w:lang w:val="en-US"/>
        </w:rPr>
      </w:pPr>
      <w:r w:rsidRPr="0051785D">
        <w:rPr>
          <w:lang w:val="en-US"/>
        </w:rPr>
        <w:t>Invoking chaincode</w:t>
      </w:r>
    </w:p>
    <w:p w14:paraId="25C7286C" w14:textId="77777777" w:rsidR="0051785D" w:rsidRDefault="0051785D" w:rsidP="006813DE">
      <w:pPr>
        <w:pStyle w:val="BodyText"/>
        <w:numPr>
          <w:ilvl w:val="0"/>
          <w:numId w:val="13"/>
        </w:numPr>
        <w:rPr>
          <w:lang w:val="en-US"/>
        </w:rPr>
      </w:pPr>
      <w:r w:rsidRPr="0051785D">
        <w:rPr>
          <w:lang w:val="en-US"/>
        </w:rPr>
        <w:t>Querying evidence</w:t>
      </w:r>
    </w:p>
    <w:p w14:paraId="7EE3894F" w14:textId="7766E793" w:rsidR="0051785D" w:rsidRDefault="0051785D" w:rsidP="006813DE">
      <w:pPr>
        <w:pStyle w:val="BodyText"/>
        <w:numPr>
          <w:ilvl w:val="0"/>
          <w:numId w:val="13"/>
        </w:numPr>
        <w:rPr>
          <w:lang w:val="en-US"/>
        </w:rPr>
      </w:pPr>
      <w:r w:rsidRPr="0051785D">
        <w:rPr>
          <w:lang w:val="en-US"/>
        </w:rPr>
        <w:t>Viewing state history</w:t>
      </w:r>
    </w:p>
    <w:p w14:paraId="5EA08446" w14:textId="77777777" w:rsidR="0051785D" w:rsidRDefault="0051785D" w:rsidP="0051785D">
      <w:pPr>
        <w:pStyle w:val="BodyText"/>
        <w:ind w:firstLine="0"/>
        <w:rPr>
          <w:lang w:val="en-US"/>
        </w:rPr>
      </w:pPr>
      <w:r w:rsidRPr="0051785D">
        <w:rPr>
          <w:lang w:val="en-US"/>
        </w:rPr>
        <w:t>The UI provides a user-friendly interface for demo purposes.</w:t>
      </w:r>
    </w:p>
    <w:p w14:paraId="694831D0" w14:textId="77777777" w:rsidR="008E4C6C" w:rsidRDefault="008E4C6C" w:rsidP="0051785D">
      <w:pPr>
        <w:pStyle w:val="BodyText"/>
        <w:ind w:firstLine="0"/>
        <w:rPr>
          <w:lang w:val="en-US"/>
        </w:rPr>
      </w:pPr>
    </w:p>
    <w:p w14:paraId="0D64E986" w14:textId="640EB28D" w:rsidR="008E4C6C" w:rsidRDefault="008E4C6C" w:rsidP="0051785D">
      <w:pPr>
        <w:pStyle w:val="BodyText"/>
        <w:ind w:firstLine="0"/>
        <w:rPr>
          <w:lang w:val="en-US"/>
        </w:rPr>
      </w:pPr>
      <w:r w:rsidRPr="008E4C6C">
        <w:rPr>
          <w:lang w:val="en-US"/>
        </w:rPr>
        <w:lastRenderedPageBreak/>
        <w:drawing>
          <wp:inline distT="0" distB="0" distL="0" distR="0" wp14:anchorId="22E4C163" wp14:editId="7393D80B">
            <wp:extent cx="3169285" cy="3870664"/>
            <wp:effectExtent l="0" t="0" r="5715" b="3175"/>
            <wp:docPr id="12843532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353294" name="Picture 1" descr="A screenshot of a computer&#10;&#10;AI-generated content may be incorrect."/>
                    <pic:cNvPicPr/>
                  </pic:nvPicPr>
                  <pic:blipFill rotWithShape="1">
                    <a:blip r:embed="rId10"/>
                    <a:srcRect l="2833" r="3957"/>
                    <a:stretch>
                      <a:fillRect/>
                    </a:stretch>
                  </pic:blipFill>
                  <pic:spPr bwMode="auto">
                    <a:xfrm>
                      <a:off x="0" y="0"/>
                      <a:ext cx="3186747" cy="3891991"/>
                    </a:xfrm>
                    <a:prstGeom prst="rect">
                      <a:avLst/>
                    </a:prstGeom>
                    <a:ln>
                      <a:noFill/>
                    </a:ln>
                    <a:extLst>
                      <a:ext uri="{53640926-AAD7-44D8-BBD7-CCE9431645EC}">
                        <a14:shadowObscured xmlns:a14="http://schemas.microsoft.com/office/drawing/2010/main"/>
                      </a:ext>
                    </a:extLst>
                  </pic:spPr>
                </pic:pic>
              </a:graphicData>
            </a:graphic>
          </wp:inline>
        </w:drawing>
      </w:r>
    </w:p>
    <w:p w14:paraId="57FC55D1" w14:textId="5BA6D2DA" w:rsidR="009F2A09" w:rsidRDefault="009F2A09" w:rsidP="009F2A09">
      <w:pPr>
        <w:pStyle w:val="BodyText"/>
        <w:jc w:val="center"/>
        <w:rPr>
          <w:sz w:val="16"/>
          <w:szCs w:val="16"/>
        </w:rPr>
      </w:pPr>
      <w:r w:rsidRPr="004F5BDF">
        <w:rPr>
          <w:sz w:val="16"/>
          <w:szCs w:val="16"/>
        </w:rPr>
        <w:t xml:space="preserve">Fig. </w:t>
      </w:r>
      <w:r>
        <w:rPr>
          <w:sz w:val="16"/>
          <w:szCs w:val="16"/>
        </w:rPr>
        <w:t>1</w:t>
      </w:r>
      <w:r w:rsidRPr="004F5BDF">
        <w:rPr>
          <w:sz w:val="16"/>
          <w:szCs w:val="16"/>
        </w:rPr>
        <w:t xml:space="preserve">. </w:t>
      </w:r>
      <w:r w:rsidR="007D1702">
        <w:rPr>
          <w:sz w:val="16"/>
          <w:szCs w:val="16"/>
        </w:rPr>
        <w:t>Evidence Creation in Ledger</w:t>
      </w:r>
    </w:p>
    <w:p w14:paraId="514735C8" w14:textId="77777777" w:rsidR="00A9171E" w:rsidRDefault="00A9171E" w:rsidP="009F2A09">
      <w:pPr>
        <w:pStyle w:val="BodyText"/>
        <w:jc w:val="center"/>
        <w:rPr>
          <w:sz w:val="16"/>
          <w:szCs w:val="16"/>
        </w:rPr>
      </w:pPr>
    </w:p>
    <w:p w14:paraId="46A6B57C" w14:textId="7B7508D4" w:rsidR="00A9171E" w:rsidRDefault="007C4DCD" w:rsidP="009F2A09">
      <w:pPr>
        <w:pStyle w:val="BodyText"/>
        <w:jc w:val="center"/>
        <w:rPr>
          <w:sz w:val="16"/>
          <w:szCs w:val="16"/>
        </w:rPr>
      </w:pPr>
      <w:r w:rsidRPr="007C4DCD">
        <w:rPr>
          <w:sz w:val="16"/>
          <w:szCs w:val="16"/>
        </w:rPr>
        <w:drawing>
          <wp:inline distT="0" distB="0" distL="0" distR="0" wp14:anchorId="53E0B65C" wp14:editId="28B756AB">
            <wp:extent cx="3104515" cy="3193334"/>
            <wp:effectExtent l="0" t="0" r="0" b="0"/>
            <wp:docPr id="13413026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302695" name="Picture 1" descr="A screenshot of a computer&#10;&#10;AI-generated content may be incorrect."/>
                    <pic:cNvPicPr/>
                  </pic:nvPicPr>
                  <pic:blipFill rotWithShape="1">
                    <a:blip r:embed="rId11"/>
                    <a:srcRect l="2821"/>
                    <a:stretch>
                      <a:fillRect/>
                    </a:stretch>
                  </pic:blipFill>
                  <pic:spPr bwMode="auto">
                    <a:xfrm>
                      <a:off x="0" y="0"/>
                      <a:ext cx="3127654" cy="3217135"/>
                    </a:xfrm>
                    <a:prstGeom prst="rect">
                      <a:avLst/>
                    </a:prstGeom>
                    <a:ln>
                      <a:noFill/>
                    </a:ln>
                    <a:extLst>
                      <a:ext uri="{53640926-AAD7-44D8-BBD7-CCE9431645EC}">
                        <a14:shadowObscured xmlns:a14="http://schemas.microsoft.com/office/drawing/2010/main"/>
                      </a:ext>
                    </a:extLst>
                  </pic:spPr>
                </pic:pic>
              </a:graphicData>
            </a:graphic>
          </wp:inline>
        </w:drawing>
      </w:r>
    </w:p>
    <w:p w14:paraId="5BCF7BD5" w14:textId="2D425645" w:rsidR="002A2EBE" w:rsidRDefault="002A2EBE" w:rsidP="002A2EBE">
      <w:pPr>
        <w:pStyle w:val="BodyText"/>
        <w:jc w:val="center"/>
        <w:rPr>
          <w:sz w:val="16"/>
          <w:szCs w:val="16"/>
        </w:rPr>
      </w:pPr>
      <w:r w:rsidRPr="004F5BDF">
        <w:rPr>
          <w:sz w:val="16"/>
          <w:szCs w:val="16"/>
        </w:rPr>
        <w:t xml:space="preserve">Fig. </w:t>
      </w:r>
      <w:r>
        <w:rPr>
          <w:sz w:val="16"/>
          <w:szCs w:val="16"/>
        </w:rPr>
        <w:t>2</w:t>
      </w:r>
      <w:r w:rsidRPr="004F5BDF">
        <w:rPr>
          <w:sz w:val="16"/>
          <w:szCs w:val="16"/>
        </w:rPr>
        <w:t xml:space="preserve">. </w:t>
      </w:r>
      <w:r w:rsidR="00FF0B0E">
        <w:rPr>
          <w:sz w:val="16"/>
          <w:szCs w:val="16"/>
        </w:rPr>
        <w:t xml:space="preserve">Verification of Transaction and Integrity (Non-tampered </w:t>
      </w:r>
      <w:r w:rsidR="00065EE2">
        <w:rPr>
          <w:sz w:val="16"/>
          <w:szCs w:val="16"/>
        </w:rPr>
        <w:t>evidence</w:t>
      </w:r>
      <w:r w:rsidR="00FF0B0E">
        <w:rPr>
          <w:sz w:val="16"/>
          <w:szCs w:val="16"/>
        </w:rPr>
        <w:t>)</w:t>
      </w:r>
    </w:p>
    <w:p w14:paraId="4332C76C" w14:textId="77777777" w:rsidR="00FD34DD" w:rsidRDefault="00FD34DD" w:rsidP="002A2EBE">
      <w:pPr>
        <w:pStyle w:val="BodyText"/>
        <w:jc w:val="center"/>
        <w:rPr>
          <w:sz w:val="16"/>
          <w:szCs w:val="16"/>
        </w:rPr>
      </w:pPr>
    </w:p>
    <w:p w14:paraId="7A6DE915" w14:textId="4CE864CA" w:rsidR="00FD34DD" w:rsidRDefault="00FD34DD" w:rsidP="002A2EBE">
      <w:pPr>
        <w:pStyle w:val="BodyText"/>
        <w:jc w:val="center"/>
        <w:rPr>
          <w:sz w:val="16"/>
          <w:szCs w:val="16"/>
        </w:rPr>
      </w:pPr>
      <w:r w:rsidRPr="00FD34DD">
        <w:rPr>
          <w:sz w:val="16"/>
          <w:szCs w:val="16"/>
        </w:rPr>
        <w:drawing>
          <wp:inline distT="0" distB="0" distL="0" distR="0" wp14:anchorId="0A6F85CF" wp14:editId="07A1304B">
            <wp:extent cx="3219718" cy="3103245"/>
            <wp:effectExtent l="0" t="0" r="6350" b="0"/>
            <wp:docPr id="18053438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343890" name="Picture 1" descr="A screenshot of a computer&#10;&#10;AI-generated content may be incorrect."/>
                    <pic:cNvPicPr/>
                  </pic:nvPicPr>
                  <pic:blipFill rotWithShape="1">
                    <a:blip r:embed="rId12"/>
                    <a:srcRect l="2418"/>
                    <a:stretch>
                      <a:fillRect/>
                    </a:stretch>
                  </pic:blipFill>
                  <pic:spPr bwMode="auto">
                    <a:xfrm>
                      <a:off x="0" y="0"/>
                      <a:ext cx="3228903" cy="3112098"/>
                    </a:xfrm>
                    <a:prstGeom prst="rect">
                      <a:avLst/>
                    </a:prstGeom>
                    <a:ln>
                      <a:noFill/>
                    </a:ln>
                    <a:extLst>
                      <a:ext uri="{53640926-AAD7-44D8-BBD7-CCE9431645EC}">
                        <a14:shadowObscured xmlns:a14="http://schemas.microsoft.com/office/drawing/2010/main"/>
                      </a:ext>
                    </a:extLst>
                  </pic:spPr>
                </pic:pic>
              </a:graphicData>
            </a:graphic>
          </wp:inline>
        </w:drawing>
      </w:r>
    </w:p>
    <w:p w14:paraId="13971FBD" w14:textId="17E15236" w:rsidR="00A9171E" w:rsidRDefault="0010246D" w:rsidP="00D86711">
      <w:pPr>
        <w:pStyle w:val="BodyText"/>
        <w:jc w:val="center"/>
        <w:rPr>
          <w:sz w:val="16"/>
          <w:szCs w:val="16"/>
        </w:rPr>
      </w:pPr>
      <w:r w:rsidRPr="004F5BDF">
        <w:rPr>
          <w:sz w:val="16"/>
          <w:szCs w:val="16"/>
        </w:rPr>
        <w:t xml:space="preserve">Fig. </w:t>
      </w:r>
      <w:r>
        <w:rPr>
          <w:sz w:val="16"/>
          <w:szCs w:val="16"/>
        </w:rPr>
        <w:t>3</w:t>
      </w:r>
      <w:r w:rsidRPr="004F5BDF">
        <w:rPr>
          <w:sz w:val="16"/>
          <w:szCs w:val="16"/>
        </w:rPr>
        <w:t xml:space="preserve">. </w:t>
      </w:r>
      <w:r>
        <w:rPr>
          <w:sz w:val="16"/>
          <w:szCs w:val="16"/>
        </w:rPr>
        <w:t>Verification of Transaction and Integrity (Tampered evidence)</w:t>
      </w:r>
    </w:p>
    <w:p w14:paraId="215DD3A4" w14:textId="77777777" w:rsidR="00DD7345" w:rsidRDefault="00DD7345" w:rsidP="00D86711">
      <w:pPr>
        <w:pStyle w:val="BodyText"/>
        <w:jc w:val="center"/>
        <w:rPr>
          <w:sz w:val="16"/>
          <w:szCs w:val="16"/>
        </w:rPr>
      </w:pPr>
    </w:p>
    <w:p w14:paraId="067F40F5" w14:textId="54797271" w:rsidR="00DD7345" w:rsidRDefault="00DD7345" w:rsidP="00D86711">
      <w:pPr>
        <w:pStyle w:val="BodyText"/>
        <w:jc w:val="center"/>
        <w:rPr>
          <w:sz w:val="16"/>
          <w:szCs w:val="16"/>
        </w:rPr>
      </w:pPr>
      <w:r w:rsidRPr="00DD7345">
        <w:rPr>
          <w:sz w:val="16"/>
          <w:szCs w:val="16"/>
        </w:rPr>
        <w:drawing>
          <wp:inline distT="0" distB="0" distL="0" distR="0" wp14:anchorId="52284638" wp14:editId="524059D6">
            <wp:extent cx="3195955" cy="3157855"/>
            <wp:effectExtent l="0" t="0" r="4445" b="4445"/>
            <wp:docPr id="1888131103"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131103" name="Picture 1" descr="A screenshot of a chat&#10;&#10;AI-generated content may be incorrect."/>
                    <pic:cNvPicPr/>
                  </pic:nvPicPr>
                  <pic:blipFill>
                    <a:blip r:embed="rId13"/>
                    <a:stretch>
                      <a:fillRect/>
                    </a:stretch>
                  </pic:blipFill>
                  <pic:spPr>
                    <a:xfrm>
                      <a:off x="0" y="0"/>
                      <a:ext cx="3195955" cy="3157855"/>
                    </a:xfrm>
                    <a:prstGeom prst="rect">
                      <a:avLst/>
                    </a:prstGeom>
                  </pic:spPr>
                </pic:pic>
              </a:graphicData>
            </a:graphic>
          </wp:inline>
        </w:drawing>
      </w:r>
    </w:p>
    <w:p w14:paraId="12809579" w14:textId="30908141" w:rsidR="00043CD3" w:rsidRDefault="00043CD3" w:rsidP="00043CD3">
      <w:pPr>
        <w:pStyle w:val="BodyText"/>
        <w:jc w:val="center"/>
        <w:rPr>
          <w:sz w:val="16"/>
          <w:szCs w:val="16"/>
        </w:rPr>
      </w:pPr>
      <w:r w:rsidRPr="004F5BDF">
        <w:rPr>
          <w:sz w:val="16"/>
          <w:szCs w:val="16"/>
        </w:rPr>
        <w:t xml:space="preserve">Fig. </w:t>
      </w:r>
      <w:r>
        <w:rPr>
          <w:sz w:val="16"/>
          <w:szCs w:val="16"/>
        </w:rPr>
        <w:t>4</w:t>
      </w:r>
      <w:r w:rsidRPr="004F5BDF">
        <w:rPr>
          <w:sz w:val="16"/>
          <w:szCs w:val="16"/>
        </w:rPr>
        <w:t xml:space="preserve">. </w:t>
      </w:r>
      <w:r>
        <w:rPr>
          <w:sz w:val="16"/>
          <w:szCs w:val="16"/>
        </w:rPr>
        <w:t xml:space="preserve">Chain of </w:t>
      </w:r>
      <w:r w:rsidR="004B5F52">
        <w:rPr>
          <w:sz w:val="16"/>
          <w:szCs w:val="16"/>
        </w:rPr>
        <w:t>c</w:t>
      </w:r>
      <w:r>
        <w:rPr>
          <w:sz w:val="16"/>
          <w:szCs w:val="16"/>
        </w:rPr>
        <w:t>ustody</w:t>
      </w:r>
      <w:r w:rsidR="00B72BEA">
        <w:rPr>
          <w:sz w:val="16"/>
          <w:szCs w:val="16"/>
        </w:rPr>
        <w:t xml:space="preserve"> of evidence</w:t>
      </w:r>
    </w:p>
    <w:p w14:paraId="5BABE797" w14:textId="77777777" w:rsidR="008E4C6C" w:rsidRDefault="008E4C6C" w:rsidP="0051785D">
      <w:pPr>
        <w:pStyle w:val="BodyText"/>
        <w:ind w:firstLine="0"/>
        <w:rPr>
          <w:lang w:val="en-US"/>
        </w:rPr>
      </w:pPr>
    </w:p>
    <w:p w14:paraId="54E7EC78" w14:textId="6ED0EBCB" w:rsidR="009303D9" w:rsidRDefault="00920E1E" w:rsidP="006B6B66">
      <w:pPr>
        <w:pStyle w:val="Heading1"/>
      </w:pPr>
      <w:r>
        <w:t>Results</w:t>
      </w:r>
    </w:p>
    <w:p w14:paraId="2FCBF72A" w14:textId="02F2D1EA" w:rsidR="006F6D3D" w:rsidRDefault="0029313C" w:rsidP="006F6D3D">
      <w:pPr>
        <w:pStyle w:val="Heading2"/>
      </w:pPr>
      <w:r>
        <w:t>Functional Outcomes</w:t>
      </w:r>
    </w:p>
    <w:p w14:paraId="2A8B04A4" w14:textId="3120A6F7" w:rsidR="001D3912" w:rsidRDefault="001D3912" w:rsidP="006813DE">
      <w:pPr>
        <w:pStyle w:val="ListParagraph"/>
        <w:numPr>
          <w:ilvl w:val="0"/>
          <w:numId w:val="14"/>
        </w:numPr>
        <w:jc w:val="both"/>
      </w:pPr>
      <w:r>
        <w:t>Successful creation of evidence with metadata and stored image hash</w:t>
      </w:r>
    </w:p>
    <w:p w14:paraId="323DDF18" w14:textId="2B042C32" w:rsidR="001D3912" w:rsidRDefault="001D3912" w:rsidP="001D3912">
      <w:pPr>
        <w:jc w:val="both"/>
      </w:pPr>
    </w:p>
    <w:p w14:paraId="0AA47B8E" w14:textId="2F8F106B" w:rsidR="001D3912" w:rsidRDefault="001D3912" w:rsidP="006813DE">
      <w:pPr>
        <w:pStyle w:val="ListParagraph"/>
        <w:numPr>
          <w:ilvl w:val="0"/>
          <w:numId w:val="14"/>
        </w:numPr>
        <w:jc w:val="both"/>
      </w:pPr>
      <w:r>
        <w:t>Real-time tamper detection when the stored file is modified</w:t>
      </w:r>
    </w:p>
    <w:p w14:paraId="6324B646" w14:textId="27758C48" w:rsidR="001D3912" w:rsidRDefault="001D3912" w:rsidP="001D3912">
      <w:pPr>
        <w:jc w:val="both"/>
      </w:pPr>
    </w:p>
    <w:p w14:paraId="12718468" w14:textId="14EBDA38" w:rsidR="001D3912" w:rsidRDefault="001D3912" w:rsidP="006813DE">
      <w:pPr>
        <w:pStyle w:val="ListParagraph"/>
        <w:numPr>
          <w:ilvl w:val="0"/>
          <w:numId w:val="14"/>
        </w:numPr>
        <w:jc w:val="both"/>
      </w:pPr>
      <w:r>
        <w:t>Accurate and chronological event timeline</w:t>
      </w:r>
    </w:p>
    <w:p w14:paraId="27F14F9E" w14:textId="6B1549B1" w:rsidR="001D3912" w:rsidRDefault="001D3912" w:rsidP="001D3912">
      <w:pPr>
        <w:jc w:val="both"/>
      </w:pPr>
    </w:p>
    <w:p w14:paraId="6F881EF6" w14:textId="74271A17" w:rsidR="001D3912" w:rsidRDefault="001D3912" w:rsidP="006813DE">
      <w:pPr>
        <w:pStyle w:val="ListParagraph"/>
        <w:numPr>
          <w:ilvl w:val="0"/>
          <w:numId w:val="14"/>
        </w:numPr>
        <w:jc w:val="both"/>
      </w:pPr>
      <w:r>
        <w:t>Enforcement of role-based permissions</w:t>
      </w:r>
    </w:p>
    <w:p w14:paraId="5418B6E8" w14:textId="40BEE7BF" w:rsidR="001D3912" w:rsidRDefault="001D3912" w:rsidP="001D3912">
      <w:pPr>
        <w:jc w:val="both"/>
      </w:pPr>
    </w:p>
    <w:p w14:paraId="133492E2" w14:textId="532DBF91" w:rsidR="007C7EB5" w:rsidRPr="007C7EB5" w:rsidRDefault="001D3912" w:rsidP="006813DE">
      <w:pPr>
        <w:pStyle w:val="ListParagraph"/>
        <w:numPr>
          <w:ilvl w:val="0"/>
          <w:numId w:val="14"/>
        </w:numPr>
        <w:jc w:val="both"/>
      </w:pPr>
      <w:r>
        <w:t>Robust traceability across lifecycle operations</w:t>
      </w:r>
    </w:p>
    <w:p w14:paraId="3ED5C486" w14:textId="6302ADBE" w:rsidR="009303D9" w:rsidRDefault="004668EA" w:rsidP="00ED0149">
      <w:pPr>
        <w:pStyle w:val="Heading2"/>
      </w:pPr>
      <w:r>
        <w:t>Performance</w:t>
      </w:r>
    </w:p>
    <w:p w14:paraId="2CC7A5E3" w14:textId="77777777" w:rsidR="00215CE1" w:rsidRDefault="007D7EAB" w:rsidP="006813DE">
      <w:pPr>
        <w:pStyle w:val="BodyText"/>
        <w:numPr>
          <w:ilvl w:val="0"/>
          <w:numId w:val="15"/>
        </w:numPr>
      </w:pPr>
      <w:r>
        <w:t>Event retrieval is fast due to efficient composite key scans</w:t>
      </w:r>
    </w:p>
    <w:p w14:paraId="4A55D978" w14:textId="0B7B3BDA" w:rsidR="009303D9" w:rsidRPr="005B520E" w:rsidRDefault="007D7EAB" w:rsidP="006813DE">
      <w:pPr>
        <w:pStyle w:val="BodyText"/>
        <w:numPr>
          <w:ilvl w:val="0"/>
          <w:numId w:val="15"/>
        </w:numPr>
      </w:pPr>
      <w:r w:rsidRPr="0B17D800">
        <w:rPr>
          <w:lang w:val="en-GB"/>
        </w:rPr>
        <w:t>Hash computation is negligible relative to network latency</w:t>
      </w:r>
      <w:r w:rsidR="009769F4" w:rsidRPr="0B17D800">
        <w:rPr>
          <w:lang w:val="en-GB"/>
        </w:rPr>
        <w:t>.</w:t>
      </w:r>
    </w:p>
    <w:p w14:paraId="5A84BA51" w14:textId="1C549904" w:rsidR="009303D9" w:rsidRDefault="001B7962" w:rsidP="00ED0149">
      <w:pPr>
        <w:pStyle w:val="Heading2"/>
      </w:pPr>
      <w:r>
        <w:t>Demo Scenarios</w:t>
      </w:r>
    </w:p>
    <w:p w14:paraId="08AA6D60" w14:textId="77777777" w:rsidR="00D21208" w:rsidRDefault="00D21208" w:rsidP="006813DE">
      <w:pPr>
        <w:pStyle w:val="Heading4"/>
        <w:numPr>
          <w:ilvl w:val="0"/>
          <w:numId w:val="21"/>
        </w:numPr>
        <w:rPr>
          <w:i w:val="0"/>
        </w:rPr>
      </w:pPr>
      <w:r w:rsidRPr="00E05923">
        <w:rPr>
          <w:i w:val="0"/>
        </w:rPr>
        <w:t xml:space="preserve">Create evidence with </w:t>
      </w:r>
      <w:r>
        <w:rPr>
          <w:i w:val="0"/>
        </w:rPr>
        <w:t xml:space="preserve">an </w:t>
      </w:r>
      <w:r w:rsidRPr="00E05923">
        <w:rPr>
          <w:i w:val="0"/>
        </w:rPr>
        <w:t>authenticated role</w:t>
      </w:r>
    </w:p>
    <w:p w14:paraId="11EB2BAB" w14:textId="353ECC32" w:rsidR="0051544B" w:rsidRPr="004D32BC" w:rsidRDefault="00E05923" w:rsidP="006813DE">
      <w:pPr>
        <w:pStyle w:val="ListParagraph"/>
        <w:numPr>
          <w:ilvl w:val="0"/>
          <w:numId w:val="22"/>
        </w:numPr>
        <w:jc w:val="left"/>
      </w:pPr>
      <w:r w:rsidRPr="004D32BC">
        <w:t>View evidence + integrity verification</w:t>
      </w:r>
    </w:p>
    <w:p w14:paraId="714C40A5" w14:textId="7CFEBCCF" w:rsidR="002B27B2" w:rsidRDefault="00E05923" w:rsidP="006813DE">
      <w:pPr>
        <w:pStyle w:val="Heading4"/>
        <w:numPr>
          <w:ilvl w:val="0"/>
          <w:numId w:val="16"/>
        </w:numPr>
        <w:rPr>
          <w:i w:val="0"/>
        </w:rPr>
      </w:pPr>
      <w:r w:rsidRPr="0051544B">
        <w:rPr>
          <w:rFonts w:hint="eastAsia"/>
          <w:i w:val="0"/>
        </w:rPr>
        <w:t xml:space="preserve">Replace image </w:t>
      </w:r>
      <w:r w:rsidR="0051544B">
        <w:rPr>
          <w:i w:val="0"/>
        </w:rPr>
        <w:t>-&gt;</w:t>
      </w:r>
      <w:r w:rsidRPr="0051544B">
        <w:rPr>
          <w:rFonts w:hint="eastAsia"/>
          <w:i w:val="0"/>
        </w:rPr>
        <w:t xml:space="preserve"> system detects tampering</w:t>
      </w:r>
    </w:p>
    <w:p w14:paraId="7376F657" w14:textId="7F403E36" w:rsidR="00E05923" w:rsidRPr="002B27B2" w:rsidRDefault="00E05923" w:rsidP="006813DE">
      <w:pPr>
        <w:pStyle w:val="Heading4"/>
        <w:numPr>
          <w:ilvl w:val="0"/>
          <w:numId w:val="16"/>
        </w:numPr>
        <w:rPr>
          <w:i w:val="0"/>
        </w:rPr>
      </w:pPr>
      <w:r w:rsidRPr="002B27B2">
        <w:rPr>
          <w:i w:val="0"/>
        </w:rPr>
        <w:t>Add lifecycle actions</w:t>
      </w:r>
    </w:p>
    <w:p w14:paraId="005CF74E" w14:textId="4AC9165D" w:rsidR="00E05923" w:rsidRDefault="00E05923" w:rsidP="006813DE">
      <w:pPr>
        <w:pStyle w:val="Heading4"/>
        <w:numPr>
          <w:ilvl w:val="0"/>
          <w:numId w:val="16"/>
        </w:numPr>
        <w:rPr>
          <w:i w:val="0"/>
        </w:rPr>
      </w:pPr>
      <w:r w:rsidRPr="00E05923">
        <w:rPr>
          <w:i w:val="0"/>
        </w:rPr>
        <w:t>View complete chain-of-custody timeline</w:t>
      </w:r>
    </w:p>
    <w:p w14:paraId="75931124" w14:textId="77777777" w:rsidR="005C1B70" w:rsidRDefault="005C1B70" w:rsidP="005C1B70"/>
    <w:p w14:paraId="41B6AB41" w14:textId="527A4E1E" w:rsidR="00503071" w:rsidRDefault="00AB0280" w:rsidP="00CE5E5F">
      <w:pPr>
        <w:pStyle w:val="Heading1"/>
      </w:pPr>
      <w:r>
        <w:t>Analysis</w:t>
      </w:r>
    </w:p>
    <w:p w14:paraId="1C12DDF1" w14:textId="796CAF00" w:rsidR="00CE5E5F" w:rsidRDefault="002C7CE7" w:rsidP="6C04D9C2">
      <w:pPr>
        <w:pStyle w:val="Heading3"/>
      </w:pPr>
      <w:r>
        <w:t>Scalability</w:t>
      </w:r>
    </w:p>
    <w:p w14:paraId="016D4F1B" w14:textId="77777777" w:rsidR="004028A1" w:rsidRDefault="004028A1" w:rsidP="6C04D9C2">
      <w:pPr>
        <w:ind w:left="720"/>
        <w:jc w:val="left"/>
      </w:pPr>
      <w:r>
        <w:t>Hyperledger Fabric supports horizontal scaling by adding peers and orderers.</w:t>
      </w:r>
    </w:p>
    <w:p w14:paraId="0C81DD4A" w14:textId="77777777" w:rsidR="004028A1" w:rsidRDefault="004028A1" w:rsidP="028D5E17">
      <w:pPr>
        <w:ind w:firstLine="720"/>
        <w:jc w:val="left"/>
      </w:pPr>
      <w:r>
        <w:t>However:</w:t>
      </w:r>
    </w:p>
    <w:p w14:paraId="1C232B41" w14:textId="7FEBBC9D" w:rsidR="004028A1" w:rsidRDefault="00692F7F" w:rsidP="006813DE">
      <w:pPr>
        <w:pStyle w:val="ListParagraph"/>
        <w:numPr>
          <w:ilvl w:val="0"/>
          <w:numId w:val="17"/>
        </w:numPr>
        <w:jc w:val="left"/>
      </w:pPr>
      <w:r>
        <w:t>Hu</w:t>
      </w:r>
      <w:r w:rsidR="004028A1">
        <w:t>ge image files remain impractical on-chain</w:t>
      </w:r>
    </w:p>
    <w:p w14:paraId="6FD67B1D" w14:textId="720A9C82" w:rsidR="00FB4A48" w:rsidRPr="00FB4A48" w:rsidRDefault="004028A1" w:rsidP="006813DE">
      <w:pPr>
        <w:pStyle w:val="ListParagraph"/>
        <w:numPr>
          <w:ilvl w:val="0"/>
          <w:numId w:val="17"/>
        </w:numPr>
        <w:jc w:val="left"/>
      </w:pPr>
      <w:r>
        <w:t>Off-chain storage may need distributed solutions (IPFS, cloud buckets)</w:t>
      </w:r>
    </w:p>
    <w:p w14:paraId="5FEF3870" w14:textId="77777777" w:rsidR="00503071" w:rsidRDefault="00503071" w:rsidP="00CE5E5F">
      <w:pPr>
        <w:jc w:val="left"/>
      </w:pPr>
    </w:p>
    <w:p w14:paraId="0050FDCD" w14:textId="77F00E0B" w:rsidR="00E055FA" w:rsidRDefault="00C3351F" w:rsidP="00C3351F">
      <w:pPr>
        <w:pStyle w:val="Heading2"/>
      </w:pPr>
      <w:r>
        <w:t>Data Management</w:t>
      </w:r>
    </w:p>
    <w:p w14:paraId="56C5EB6B" w14:textId="32F8BFD9" w:rsidR="00FC78BC" w:rsidRDefault="00FC78BC" w:rsidP="006813DE">
      <w:pPr>
        <w:pStyle w:val="ListParagraph"/>
        <w:numPr>
          <w:ilvl w:val="0"/>
          <w:numId w:val="18"/>
        </w:numPr>
        <w:jc w:val="left"/>
      </w:pPr>
      <w:r>
        <w:t>On-chain data provides auditability</w:t>
      </w:r>
    </w:p>
    <w:p w14:paraId="5732C574" w14:textId="795C6C34" w:rsidR="00FC78BC" w:rsidRDefault="00FC78BC" w:rsidP="006813DE">
      <w:pPr>
        <w:pStyle w:val="ListParagraph"/>
        <w:numPr>
          <w:ilvl w:val="0"/>
          <w:numId w:val="18"/>
        </w:numPr>
        <w:jc w:val="left"/>
      </w:pPr>
      <w:r>
        <w:t xml:space="preserve">Off-chain data allows </w:t>
      </w:r>
      <w:r w:rsidR="003C7175">
        <w:t xml:space="preserve">for </w:t>
      </w:r>
      <w:r>
        <w:t>storing large files efficiently</w:t>
      </w:r>
    </w:p>
    <w:p w14:paraId="291A3082" w14:textId="51CDE6C2" w:rsidR="00C3351F" w:rsidRDefault="00FC78BC" w:rsidP="006813DE">
      <w:pPr>
        <w:pStyle w:val="ListParagraph"/>
        <w:numPr>
          <w:ilvl w:val="0"/>
          <w:numId w:val="18"/>
        </w:numPr>
        <w:jc w:val="left"/>
      </w:pPr>
      <w:r>
        <w:t>Integrity link via hash ensures both layers remain synchronized</w:t>
      </w:r>
    </w:p>
    <w:p w14:paraId="63718870" w14:textId="77777777" w:rsidR="004E2B2A" w:rsidRDefault="004E2B2A" w:rsidP="004E2B2A">
      <w:pPr>
        <w:jc w:val="left"/>
      </w:pPr>
    </w:p>
    <w:p w14:paraId="6562C146" w14:textId="54C26854" w:rsidR="004E2B2A" w:rsidRDefault="00705BE9" w:rsidP="004E2B2A">
      <w:pPr>
        <w:pStyle w:val="Heading2"/>
      </w:pPr>
      <w:r>
        <w:t>Privacy</w:t>
      </w:r>
    </w:p>
    <w:p w14:paraId="3EE89D74" w14:textId="77777777" w:rsidR="00F91A36" w:rsidRDefault="00F91A36" w:rsidP="17C38D8F">
      <w:pPr>
        <w:ind w:firstLine="288"/>
        <w:jc w:val="left"/>
      </w:pPr>
      <w:r>
        <w:t>Fabric channels provide data isolation between organizations.</w:t>
      </w:r>
    </w:p>
    <w:p w14:paraId="69859D23" w14:textId="49C22CE0" w:rsidR="00705BE9" w:rsidRDefault="00F91A36" w:rsidP="17C38D8F">
      <w:pPr>
        <w:ind w:firstLine="288"/>
        <w:jc w:val="left"/>
      </w:pPr>
      <w:r>
        <w:t xml:space="preserve">Only members of </w:t>
      </w:r>
      <w:r w:rsidR="003C7175">
        <w:t xml:space="preserve">the </w:t>
      </w:r>
      <w:r>
        <w:t>forensic-chainguard channel can access evidence.</w:t>
      </w:r>
    </w:p>
    <w:p w14:paraId="2D1ACE92" w14:textId="77777777" w:rsidR="002445AA" w:rsidRDefault="002445AA" w:rsidP="00F91A36">
      <w:pPr>
        <w:jc w:val="left"/>
      </w:pPr>
    </w:p>
    <w:p w14:paraId="25DF4977" w14:textId="77777777" w:rsidR="008A11FD" w:rsidRDefault="008A11FD" w:rsidP="00F91A36">
      <w:pPr>
        <w:jc w:val="left"/>
      </w:pPr>
    </w:p>
    <w:p w14:paraId="03000B22" w14:textId="44AB0B93" w:rsidR="002445AA" w:rsidRDefault="00D5248B" w:rsidP="002445AA">
      <w:pPr>
        <w:pStyle w:val="Heading2"/>
      </w:pPr>
      <w:r>
        <w:t>Regulatory Implications</w:t>
      </w:r>
    </w:p>
    <w:p w14:paraId="720AB775" w14:textId="77777777" w:rsidR="000749DD" w:rsidRDefault="000749DD" w:rsidP="000749DD">
      <w:pPr>
        <w:jc w:val="left"/>
      </w:pPr>
      <w:r>
        <w:t>Blockchain-backed evidence management can strengthen:</w:t>
      </w:r>
    </w:p>
    <w:p w14:paraId="69A7F5AE" w14:textId="77777777" w:rsidR="000749DD" w:rsidRDefault="000749DD" w:rsidP="006813DE">
      <w:pPr>
        <w:pStyle w:val="ListParagraph"/>
        <w:numPr>
          <w:ilvl w:val="0"/>
          <w:numId w:val="19"/>
        </w:numPr>
        <w:jc w:val="left"/>
      </w:pPr>
      <w:r>
        <w:t>Court admissibility</w:t>
      </w:r>
    </w:p>
    <w:p w14:paraId="4EE564F5" w14:textId="77777777" w:rsidR="000749DD" w:rsidRDefault="000749DD" w:rsidP="006813DE">
      <w:pPr>
        <w:pStyle w:val="ListParagraph"/>
        <w:numPr>
          <w:ilvl w:val="0"/>
          <w:numId w:val="19"/>
        </w:numPr>
        <w:jc w:val="left"/>
      </w:pPr>
      <w:r>
        <w:t>Digital chain-of-custody compliance (NIJ/NIST standards)</w:t>
      </w:r>
    </w:p>
    <w:p w14:paraId="09F7432F" w14:textId="334DE8B6" w:rsidR="00D5248B" w:rsidRPr="00D5248B" w:rsidRDefault="000749DD" w:rsidP="006813DE">
      <w:pPr>
        <w:pStyle w:val="ListParagraph"/>
        <w:numPr>
          <w:ilvl w:val="0"/>
          <w:numId w:val="19"/>
        </w:numPr>
        <w:jc w:val="left"/>
      </w:pPr>
      <w:r>
        <w:t>Auditing for law enforcement agencies</w:t>
      </w:r>
    </w:p>
    <w:p w14:paraId="081333CB" w14:textId="77777777" w:rsidR="00E22E89" w:rsidRPr="005C1B70" w:rsidRDefault="00E22E89" w:rsidP="005C1B70"/>
    <w:p w14:paraId="30EC9A95" w14:textId="347731D9" w:rsidR="009303D9" w:rsidRDefault="00A419F1" w:rsidP="00452FDF">
      <w:pPr>
        <w:pStyle w:val="Heading2"/>
      </w:pPr>
      <w:r>
        <w:t>Comparison to Traditional Systems</w:t>
      </w:r>
    </w:p>
    <w:p w14:paraId="3DDEA203" w14:textId="77777777" w:rsidR="002D3627" w:rsidRPr="002D3627" w:rsidRDefault="002D3627" w:rsidP="002D3627"/>
    <w:tbl>
      <w:tblPr>
        <w:tblStyle w:val="TableGrid"/>
        <w:tblW w:w="5125" w:type="dxa"/>
        <w:tblLook w:val="04A0" w:firstRow="1" w:lastRow="0" w:firstColumn="1" w:lastColumn="0" w:noHBand="0" w:noVBand="1"/>
      </w:tblPr>
      <w:tblGrid>
        <w:gridCol w:w="1674"/>
        <w:gridCol w:w="1674"/>
        <w:gridCol w:w="1777"/>
      </w:tblGrid>
      <w:tr w:rsidR="002935D1" w14:paraId="03FF0772" w14:textId="77777777" w:rsidTr="002E04B6">
        <w:tc>
          <w:tcPr>
            <w:tcW w:w="1674" w:type="dxa"/>
          </w:tcPr>
          <w:p w14:paraId="1AA190D1" w14:textId="0F7DB20F" w:rsidR="002935D1" w:rsidRPr="00E20D1D" w:rsidRDefault="002935D1" w:rsidP="002935D1">
            <w:pPr>
              <w:jc w:val="left"/>
              <w:rPr>
                <w:b/>
                <w:bCs/>
              </w:rPr>
            </w:pPr>
            <w:r w:rsidRPr="00E20D1D">
              <w:rPr>
                <w:b/>
                <w:bCs/>
              </w:rPr>
              <w:t>Feature</w:t>
            </w:r>
          </w:p>
        </w:tc>
        <w:tc>
          <w:tcPr>
            <w:tcW w:w="1674" w:type="dxa"/>
          </w:tcPr>
          <w:p w14:paraId="433D64B0" w14:textId="2377D34C" w:rsidR="002935D1" w:rsidRPr="00E20D1D" w:rsidRDefault="002935D1" w:rsidP="002935D1">
            <w:pPr>
              <w:jc w:val="left"/>
              <w:rPr>
                <w:b/>
                <w:bCs/>
              </w:rPr>
            </w:pPr>
            <w:r w:rsidRPr="00E20D1D">
              <w:rPr>
                <w:b/>
                <w:bCs/>
              </w:rPr>
              <w:t>Traditional</w:t>
            </w:r>
          </w:p>
        </w:tc>
        <w:tc>
          <w:tcPr>
            <w:tcW w:w="1777" w:type="dxa"/>
          </w:tcPr>
          <w:p w14:paraId="254C87B6" w14:textId="70B3F59E" w:rsidR="002935D1" w:rsidRPr="00E20D1D" w:rsidRDefault="002935D1" w:rsidP="002935D1">
            <w:pPr>
              <w:jc w:val="left"/>
              <w:rPr>
                <w:b/>
                <w:bCs/>
              </w:rPr>
            </w:pPr>
            <w:r w:rsidRPr="00E20D1D">
              <w:rPr>
                <w:b/>
                <w:bCs/>
              </w:rPr>
              <w:t>Blockchain-based</w:t>
            </w:r>
          </w:p>
        </w:tc>
      </w:tr>
      <w:tr w:rsidR="002935D1" w14:paraId="19402ED2" w14:textId="77777777" w:rsidTr="002E04B6">
        <w:tc>
          <w:tcPr>
            <w:tcW w:w="1674" w:type="dxa"/>
          </w:tcPr>
          <w:p w14:paraId="69CD47F9" w14:textId="69978518" w:rsidR="002935D1" w:rsidRDefault="00BD216F" w:rsidP="002935D1">
            <w:pPr>
              <w:jc w:val="left"/>
            </w:pPr>
            <w:r w:rsidRPr="00BD216F">
              <w:t>Tamper Detection</w:t>
            </w:r>
          </w:p>
        </w:tc>
        <w:tc>
          <w:tcPr>
            <w:tcW w:w="1674" w:type="dxa"/>
          </w:tcPr>
          <w:p w14:paraId="034F1811" w14:textId="080459C0" w:rsidR="002935D1" w:rsidRDefault="00D96734" w:rsidP="002935D1">
            <w:pPr>
              <w:jc w:val="left"/>
            </w:pPr>
            <w:r w:rsidRPr="00D96734">
              <w:t>None / weak</w:t>
            </w:r>
          </w:p>
        </w:tc>
        <w:tc>
          <w:tcPr>
            <w:tcW w:w="1777" w:type="dxa"/>
          </w:tcPr>
          <w:p w14:paraId="0C5AFA47" w14:textId="594C4C38" w:rsidR="002935D1" w:rsidRDefault="00CA0664" w:rsidP="002935D1">
            <w:pPr>
              <w:jc w:val="left"/>
            </w:pPr>
            <w:r w:rsidRPr="00CA0664">
              <w:t>Cryptographically guaranteed</w:t>
            </w:r>
          </w:p>
        </w:tc>
      </w:tr>
      <w:tr w:rsidR="002935D1" w14:paraId="6DD3E5BB" w14:textId="77777777" w:rsidTr="002E04B6">
        <w:tc>
          <w:tcPr>
            <w:tcW w:w="1674" w:type="dxa"/>
          </w:tcPr>
          <w:p w14:paraId="4E50DB29" w14:textId="4B3EE4C4" w:rsidR="002935D1" w:rsidRDefault="0097453A" w:rsidP="002935D1">
            <w:pPr>
              <w:jc w:val="left"/>
            </w:pPr>
            <w:r w:rsidRPr="0097453A">
              <w:t>Transparency</w:t>
            </w:r>
          </w:p>
        </w:tc>
        <w:tc>
          <w:tcPr>
            <w:tcW w:w="1674" w:type="dxa"/>
          </w:tcPr>
          <w:p w14:paraId="0EF49D49" w14:textId="11B78F9A" w:rsidR="002935D1" w:rsidRDefault="00DA5F60" w:rsidP="002935D1">
            <w:pPr>
              <w:jc w:val="left"/>
            </w:pPr>
            <w:r>
              <w:t>Limited</w:t>
            </w:r>
          </w:p>
        </w:tc>
        <w:tc>
          <w:tcPr>
            <w:tcW w:w="1777" w:type="dxa"/>
          </w:tcPr>
          <w:p w14:paraId="5942AC2B" w14:textId="50A5ADBC" w:rsidR="002935D1" w:rsidRDefault="00B2215E" w:rsidP="002935D1">
            <w:pPr>
              <w:jc w:val="left"/>
            </w:pPr>
            <w:r>
              <w:t>Fully traceable</w:t>
            </w:r>
          </w:p>
        </w:tc>
      </w:tr>
      <w:tr w:rsidR="002935D1" w14:paraId="2F1160FB" w14:textId="77777777" w:rsidTr="002E04B6">
        <w:tc>
          <w:tcPr>
            <w:tcW w:w="1674" w:type="dxa"/>
          </w:tcPr>
          <w:p w14:paraId="7521174A" w14:textId="3392968F" w:rsidR="002935D1" w:rsidRDefault="00A252F5" w:rsidP="002935D1">
            <w:pPr>
              <w:jc w:val="left"/>
            </w:pPr>
            <w:r>
              <w:t>Auditability</w:t>
            </w:r>
          </w:p>
        </w:tc>
        <w:tc>
          <w:tcPr>
            <w:tcW w:w="1674" w:type="dxa"/>
          </w:tcPr>
          <w:p w14:paraId="1187625A" w14:textId="4D0B7705" w:rsidR="002935D1" w:rsidRDefault="00A252F5" w:rsidP="002935D1">
            <w:pPr>
              <w:jc w:val="left"/>
            </w:pPr>
            <w:r>
              <w:t>Manual</w:t>
            </w:r>
          </w:p>
        </w:tc>
        <w:tc>
          <w:tcPr>
            <w:tcW w:w="1777" w:type="dxa"/>
          </w:tcPr>
          <w:p w14:paraId="11D4E2E7" w14:textId="0DF93E75" w:rsidR="002935D1" w:rsidRDefault="000C644E" w:rsidP="002935D1">
            <w:pPr>
              <w:jc w:val="left"/>
            </w:pPr>
            <w:r w:rsidRPr="000C644E">
              <w:t>Automated, immutable</w:t>
            </w:r>
          </w:p>
        </w:tc>
      </w:tr>
      <w:tr w:rsidR="002935D1" w14:paraId="0D8DAEDE" w14:textId="77777777" w:rsidTr="002E04B6">
        <w:tc>
          <w:tcPr>
            <w:tcW w:w="1674" w:type="dxa"/>
          </w:tcPr>
          <w:p w14:paraId="48C24557" w14:textId="6C64317A" w:rsidR="002935D1" w:rsidRDefault="008A516D" w:rsidP="002935D1">
            <w:pPr>
              <w:jc w:val="left"/>
            </w:pPr>
            <w:r w:rsidRPr="008A516D">
              <w:t>Custody Tracking</w:t>
            </w:r>
          </w:p>
        </w:tc>
        <w:tc>
          <w:tcPr>
            <w:tcW w:w="1674" w:type="dxa"/>
          </w:tcPr>
          <w:p w14:paraId="5FEAF15F" w14:textId="2F915A2F" w:rsidR="002935D1" w:rsidRDefault="003828D5" w:rsidP="002935D1">
            <w:pPr>
              <w:jc w:val="left"/>
            </w:pPr>
            <w:r>
              <w:t>Often ambiguous</w:t>
            </w:r>
          </w:p>
        </w:tc>
        <w:tc>
          <w:tcPr>
            <w:tcW w:w="1777" w:type="dxa"/>
          </w:tcPr>
          <w:p w14:paraId="533AB063" w14:textId="2D285E9D" w:rsidR="002935D1" w:rsidRDefault="00404390" w:rsidP="002935D1">
            <w:pPr>
              <w:jc w:val="left"/>
            </w:pPr>
            <w:r>
              <w:t>Event-based, verifiable</w:t>
            </w:r>
          </w:p>
        </w:tc>
      </w:tr>
      <w:tr w:rsidR="002935D1" w14:paraId="1148C10C" w14:textId="77777777" w:rsidTr="002E04B6">
        <w:tc>
          <w:tcPr>
            <w:tcW w:w="1674" w:type="dxa"/>
          </w:tcPr>
          <w:p w14:paraId="0F7A3984" w14:textId="0C51935A" w:rsidR="002935D1" w:rsidRDefault="002F6FEE" w:rsidP="002935D1">
            <w:pPr>
              <w:jc w:val="left"/>
            </w:pPr>
            <w:r>
              <w:t>Single Point of Failure</w:t>
            </w:r>
          </w:p>
        </w:tc>
        <w:tc>
          <w:tcPr>
            <w:tcW w:w="1674" w:type="dxa"/>
          </w:tcPr>
          <w:p w14:paraId="5EFD3FA3" w14:textId="01842E57" w:rsidR="002935D1" w:rsidRDefault="005C0515" w:rsidP="002935D1">
            <w:pPr>
              <w:jc w:val="left"/>
            </w:pPr>
            <w:r>
              <w:t>Yes</w:t>
            </w:r>
          </w:p>
        </w:tc>
        <w:tc>
          <w:tcPr>
            <w:tcW w:w="1777" w:type="dxa"/>
          </w:tcPr>
          <w:p w14:paraId="347F4361" w14:textId="5F32B2EB" w:rsidR="002935D1" w:rsidRDefault="005C0515" w:rsidP="002935D1">
            <w:pPr>
              <w:jc w:val="left"/>
            </w:pPr>
            <w:r>
              <w:t>No</w:t>
            </w:r>
          </w:p>
        </w:tc>
      </w:tr>
    </w:tbl>
    <w:p w14:paraId="4A94D711" w14:textId="77777777" w:rsidR="00CC4E4A" w:rsidRDefault="00CC4E4A" w:rsidP="00A500CF">
      <w:pPr>
        <w:jc w:val="both"/>
      </w:pPr>
    </w:p>
    <w:p w14:paraId="30080402" w14:textId="50CCCB4E" w:rsidR="00FD35E0" w:rsidRDefault="007F1509" w:rsidP="00FD35E0">
      <w:pPr>
        <w:pStyle w:val="Heading1"/>
      </w:pPr>
      <w:r>
        <w:t>Future Work</w:t>
      </w:r>
    </w:p>
    <w:p w14:paraId="1845C496" w14:textId="3D5E1D4B" w:rsidR="00C85FBE" w:rsidRDefault="00C85FBE" w:rsidP="006813DE">
      <w:pPr>
        <w:pStyle w:val="ListParagraph"/>
        <w:numPr>
          <w:ilvl w:val="0"/>
          <w:numId w:val="20"/>
        </w:numPr>
        <w:jc w:val="left"/>
      </w:pPr>
      <w:r>
        <w:t>Integrate Fabric CA to issue identities with embedded role attributes</w:t>
      </w:r>
      <w:r w:rsidR="00BA2DD2">
        <w:t>.</w:t>
      </w:r>
    </w:p>
    <w:p w14:paraId="7EDF9935" w14:textId="6147FA76" w:rsidR="00C85FBE" w:rsidRDefault="00C85FBE" w:rsidP="006813DE">
      <w:pPr>
        <w:pStyle w:val="ListParagraph"/>
        <w:numPr>
          <w:ilvl w:val="0"/>
          <w:numId w:val="20"/>
        </w:numPr>
        <w:jc w:val="left"/>
      </w:pPr>
      <w:r>
        <w:t>Support multi-factor authentication for sensitive actions</w:t>
      </w:r>
      <w:r w:rsidR="00BA2DD2">
        <w:t>.</w:t>
      </w:r>
    </w:p>
    <w:p w14:paraId="64BC56FE" w14:textId="30BB62C5" w:rsidR="00C85FBE" w:rsidRDefault="00C85FBE" w:rsidP="006813DE">
      <w:pPr>
        <w:pStyle w:val="ListParagraph"/>
        <w:numPr>
          <w:ilvl w:val="0"/>
          <w:numId w:val="20"/>
        </w:numPr>
        <w:jc w:val="left"/>
      </w:pPr>
      <w:r>
        <w:t>Encrypt off-chain files or store them in IPFS / cloud storage</w:t>
      </w:r>
    </w:p>
    <w:p w14:paraId="5B0DF6A9" w14:textId="7EFFC64C" w:rsidR="00C85FBE" w:rsidRDefault="00C85FBE" w:rsidP="006813DE">
      <w:pPr>
        <w:pStyle w:val="ListParagraph"/>
        <w:numPr>
          <w:ilvl w:val="0"/>
          <w:numId w:val="20"/>
        </w:numPr>
        <w:jc w:val="left"/>
      </w:pPr>
      <w:r>
        <w:t>Add automated alerting for suspicious activity</w:t>
      </w:r>
      <w:r w:rsidR="00BA2DD2">
        <w:t>.</w:t>
      </w:r>
    </w:p>
    <w:p w14:paraId="79D4675A" w14:textId="1D42C56C" w:rsidR="00C85FBE" w:rsidRDefault="00C85FBE" w:rsidP="006813DE">
      <w:pPr>
        <w:pStyle w:val="ListParagraph"/>
        <w:numPr>
          <w:ilvl w:val="0"/>
          <w:numId w:val="20"/>
        </w:numPr>
        <w:jc w:val="left"/>
      </w:pPr>
      <w:r>
        <w:t>Implement organization-specific access policies</w:t>
      </w:r>
      <w:r w:rsidR="00BA2DD2">
        <w:t>.</w:t>
      </w:r>
    </w:p>
    <w:p w14:paraId="16D7BDF3" w14:textId="648DEAF8" w:rsidR="005912D7" w:rsidRDefault="00C85FBE" w:rsidP="006813DE">
      <w:pPr>
        <w:pStyle w:val="ListParagraph"/>
        <w:numPr>
          <w:ilvl w:val="0"/>
          <w:numId w:val="20"/>
        </w:numPr>
        <w:jc w:val="left"/>
      </w:pPr>
      <w:r>
        <w:t>Support mobile capture applications for field technicians</w:t>
      </w:r>
    </w:p>
    <w:p w14:paraId="7821644E" w14:textId="5FA60071" w:rsidR="004D2B73" w:rsidRDefault="004D2B73" w:rsidP="0770B9E4"/>
    <w:p w14:paraId="6B9E6CBA" w14:textId="5BBD9FE4" w:rsidR="004D2B73" w:rsidRDefault="004D2B73" w:rsidP="004D2B73">
      <w:pPr>
        <w:pStyle w:val="Heading1"/>
      </w:pPr>
      <w:r>
        <w:t>Contributions</w:t>
      </w:r>
    </w:p>
    <w:tbl>
      <w:tblPr>
        <w:tblStyle w:val="TableGrid"/>
        <w:tblW w:w="0" w:type="auto"/>
        <w:tblLook w:val="04A0" w:firstRow="1" w:lastRow="0" w:firstColumn="1" w:lastColumn="0" w:noHBand="0" w:noVBand="1"/>
      </w:tblPr>
      <w:tblGrid>
        <w:gridCol w:w="2511"/>
        <w:gridCol w:w="2512"/>
      </w:tblGrid>
      <w:tr w:rsidR="00DA7420" w14:paraId="4136496B" w14:textId="77777777" w:rsidTr="00DA7420">
        <w:tc>
          <w:tcPr>
            <w:tcW w:w="2511" w:type="dxa"/>
          </w:tcPr>
          <w:p w14:paraId="73D8D356" w14:textId="27BC1D88" w:rsidR="00DA7420" w:rsidRPr="00DA7420" w:rsidRDefault="00DA7420" w:rsidP="00ED3CD3">
            <w:pPr>
              <w:rPr>
                <w:b/>
                <w:bCs/>
              </w:rPr>
            </w:pPr>
            <w:r w:rsidRPr="00DA7420">
              <w:rPr>
                <w:b/>
                <w:bCs/>
              </w:rPr>
              <w:t>Member</w:t>
            </w:r>
          </w:p>
        </w:tc>
        <w:tc>
          <w:tcPr>
            <w:tcW w:w="2512" w:type="dxa"/>
          </w:tcPr>
          <w:p w14:paraId="60308A4B" w14:textId="2EA9C85C" w:rsidR="00DA7420" w:rsidRPr="00DA7420" w:rsidRDefault="00DA7420" w:rsidP="00ED3CD3">
            <w:pPr>
              <w:rPr>
                <w:b/>
                <w:bCs/>
              </w:rPr>
            </w:pPr>
            <w:r w:rsidRPr="00DA7420">
              <w:rPr>
                <w:b/>
                <w:bCs/>
              </w:rPr>
              <w:t>Contribution</w:t>
            </w:r>
          </w:p>
        </w:tc>
      </w:tr>
      <w:tr w:rsidR="00DA7420" w14:paraId="5CF3D53B" w14:textId="77777777" w:rsidTr="00DA7420">
        <w:tc>
          <w:tcPr>
            <w:tcW w:w="2511" w:type="dxa"/>
          </w:tcPr>
          <w:p w14:paraId="5AAB7678" w14:textId="726FC7C5" w:rsidR="00DA7420" w:rsidRDefault="0028317D" w:rsidP="00ED3CD3">
            <w:r>
              <w:t>Kruthi Tirunagari</w:t>
            </w:r>
          </w:p>
        </w:tc>
        <w:tc>
          <w:tcPr>
            <w:tcW w:w="2512" w:type="dxa"/>
          </w:tcPr>
          <w:p w14:paraId="7EECC94F" w14:textId="2F81EE7B" w:rsidR="00DA7420" w:rsidRDefault="00CB3641" w:rsidP="00ED3CD3">
            <w:r w:rsidRPr="00CB3641">
              <w:t>Blockchain &amp; Security Specialist</w:t>
            </w:r>
          </w:p>
        </w:tc>
      </w:tr>
      <w:tr w:rsidR="00DA7420" w14:paraId="189A1D12" w14:textId="77777777" w:rsidTr="00DA7420">
        <w:tc>
          <w:tcPr>
            <w:tcW w:w="2511" w:type="dxa"/>
          </w:tcPr>
          <w:p w14:paraId="11482A1A" w14:textId="672A6482" w:rsidR="00DA7420" w:rsidRDefault="009C7B1B" w:rsidP="00ED3CD3">
            <w:r w:rsidRPr="009C7B1B">
              <w:t>Ashish Nadadur Chakravarthi</w:t>
            </w:r>
          </w:p>
        </w:tc>
        <w:tc>
          <w:tcPr>
            <w:tcW w:w="2512" w:type="dxa"/>
          </w:tcPr>
          <w:p w14:paraId="1883EFFB" w14:textId="5A2953C2" w:rsidR="00DA7420" w:rsidRDefault="00A83C94" w:rsidP="00ED3CD3">
            <w:r w:rsidRPr="00A83C94">
              <w:t>Blockchain &amp; Smart Contract Developer</w:t>
            </w:r>
          </w:p>
        </w:tc>
      </w:tr>
      <w:tr w:rsidR="00DA7420" w14:paraId="6B1B6421" w14:textId="77777777" w:rsidTr="00DA7420">
        <w:tc>
          <w:tcPr>
            <w:tcW w:w="2511" w:type="dxa"/>
          </w:tcPr>
          <w:p w14:paraId="6B59E772" w14:textId="7BC2F0E0" w:rsidR="00DA7420" w:rsidRDefault="00766554" w:rsidP="00ED3CD3">
            <w:r w:rsidRPr="00766554">
              <w:t>Shashank Gadipally</w:t>
            </w:r>
          </w:p>
        </w:tc>
        <w:tc>
          <w:tcPr>
            <w:tcW w:w="2512" w:type="dxa"/>
          </w:tcPr>
          <w:p w14:paraId="7310EB2F" w14:textId="44807860" w:rsidR="00DA7420" w:rsidRDefault="00956F83" w:rsidP="00ED3CD3">
            <w:r w:rsidRPr="00956F83">
              <w:t>System Admin</w:t>
            </w:r>
          </w:p>
        </w:tc>
      </w:tr>
      <w:tr w:rsidR="00DA7420" w14:paraId="251A6020" w14:textId="77777777" w:rsidTr="00DA7420">
        <w:tc>
          <w:tcPr>
            <w:tcW w:w="2511" w:type="dxa"/>
          </w:tcPr>
          <w:p w14:paraId="14DD4226" w14:textId="28087CE4" w:rsidR="00DA7420" w:rsidRDefault="00F04EE2" w:rsidP="00ED3CD3">
            <w:r w:rsidRPr="00F04EE2">
              <w:t>Sree Sai Harshitha Nanjyala</w:t>
            </w:r>
          </w:p>
        </w:tc>
        <w:tc>
          <w:tcPr>
            <w:tcW w:w="2512" w:type="dxa"/>
          </w:tcPr>
          <w:p w14:paraId="073F5E89" w14:textId="4BBF199C" w:rsidR="00DA7420" w:rsidRDefault="00962876" w:rsidP="00ED3CD3">
            <w:r w:rsidRPr="00962876">
              <w:t>Frontend &amp; Smart Contract Developer</w:t>
            </w:r>
          </w:p>
        </w:tc>
      </w:tr>
      <w:tr w:rsidR="00DA7420" w14:paraId="151EA6CB" w14:textId="77777777" w:rsidTr="0770B9E4">
        <w:trPr>
          <w:trHeight w:val="300"/>
        </w:trPr>
        <w:tc>
          <w:tcPr>
            <w:tcW w:w="2511" w:type="dxa"/>
          </w:tcPr>
          <w:p w14:paraId="7FE6617F" w14:textId="5576913D" w:rsidR="00DA7420" w:rsidRDefault="00FC0B1C" w:rsidP="00ED3CD3">
            <w:r w:rsidRPr="00FC0B1C">
              <w:t>Sri Sai Chetana Reddy Janagan</w:t>
            </w:r>
          </w:p>
        </w:tc>
        <w:tc>
          <w:tcPr>
            <w:tcW w:w="2512" w:type="dxa"/>
          </w:tcPr>
          <w:p w14:paraId="443735FB" w14:textId="2A983627" w:rsidR="00DA7420" w:rsidRDefault="00780C8C" w:rsidP="00ED3CD3">
            <w:r w:rsidRPr="00780C8C">
              <w:t>Testing &amp; Validation</w:t>
            </w:r>
          </w:p>
        </w:tc>
      </w:tr>
    </w:tbl>
    <w:p w14:paraId="41710D55" w14:textId="77777777" w:rsidR="00ED3CD3" w:rsidRPr="00ED3CD3" w:rsidRDefault="00ED3CD3" w:rsidP="00ED3CD3"/>
    <w:p w14:paraId="7E448512" w14:textId="77777777" w:rsidR="009303D9" w:rsidRDefault="009303D9" w:rsidP="00A059B3">
      <w:pPr>
        <w:pStyle w:val="Heading5"/>
      </w:pPr>
      <w:r w:rsidRPr="005B520E">
        <w:t>References</w:t>
      </w:r>
    </w:p>
    <w:p w14:paraId="762EC548" w14:textId="77777777" w:rsidR="009303D9" w:rsidRPr="005B520E" w:rsidRDefault="009303D9"/>
    <w:p w14:paraId="6640F09A" w14:textId="77777777" w:rsidR="000E1E2D" w:rsidRDefault="000E1E2D" w:rsidP="00000FBA">
      <w:pPr>
        <w:pStyle w:val="references"/>
        <w:numPr>
          <w:ilvl w:val="0"/>
          <w:numId w:val="0"/>
        </w:numPr>
      </w:pPr>
      <w:r>
        <w:t>[1] National Institute of Justice, “Digital Evidence: Standards and Best Practices,” NIJ, 2020.</w:t>
      </w:r>
    </w:p>
    <w:p w14:paraId="645B232D" w14:textId="77777777" w:rsidR="000E1E2D" w:rsidRDefault="000E1E2D" w:rsidP="00000FBA">
      <w:pPr>
        <w:pStyle w:val="references"/>
        <w:numPr>
          <w:ilvl w:val="0"/>
          <w:numId w:val="0"/>
        </w:numPr>
      </w:pPr>
      <w:r>
        <w:t>[2] Casey, E., “Digital Evidence and Computer Crime,” Academic Press, 2019.</w:t>
      </w:r>
    </w:p>
    <w:p w14:paraId="17617062" w14:textId="77777777" w:rsidR="000E1E2D" w:rsidRDefault="000E1E2D" w:rsidP="00000FBA">
      <w:pPr>
        <w:pStyle w:val="references"/>
        <w:numPr>
          <w:ilvl w:val="0"/>
          <w:numId w:val="0"/>
        </w:numPr>
      </w:pPr>
      <w:r>
        <w:t>[3] Liang, X. et al., “A Blockchain-Based Framework for Data Sharing With Fine-Grained Access Control,” IEEE IoT Journal, 2017.</w:t>
      </w:r>
    </w:p>
    <w:p w14:paraId="10211CD2" w14:textId="77777777" w:rsidR="000E1E2D" w:rsidRDefault="000E1E2D" w:rsidP="00000FBA">
      <w:pPr>
        <w:pStyle w:val="references"/>
        <w:numPr>
          <w:ilvl w:val="0"/>
          <w:numId w:val="0"/>
        </w:numPr>
      </w:pPr>
      <w:r>
        <w:t>[4] Hyperledger Fabric Documentation, “Core Concepts,” Linux Foundation, 2023.</w:t>
      </w:r>
    </w:p>
    <w:p w14:paraId="27C8A7B9" w14:textId="77777777" w:rsidR="000E1E2D" w:rsidRDefault="000E1E2D" w:rsidP="00000FBA">
      <w:pPr>
        <w:pStyle w:val="references"/>
        <w:numPr>
          <w:ilvl w:val="0"/>
          <w:numId w:val="0"/>
        </w:numPr>
      </w:pPr>
      <w:r>
        <w:t>[5] Yli-Huumo, J. et al., “Where is current research on blockchain technology?—A systematic review,” IEEE Access, 2016.</w:t>
      </w:r>
    </w:p>
    <w:p w14:paraId="2A5DE92A" w14:textId="7B35B845" w:rsidR="009303D9" w:rsidRPr="00F96569" w:rsidRDefault="009303D9" w:rsidP="00F06F34">
      <w:pPr>
        <w:pStyle w:val="references"/>
        <w:numPr>
          <w:ilvl w:val="0"/>
          <w:numId w:val="0"/>
        </w:numPr>
        <w:ind w:left="360" w:hanging="360"/>
        <w:rPr>
          <w:rFonts w:eastAsia="SimSun"/>
          <w:b/>
          <w:noProof w:val="0"/>
          <w:color w:val="FF0000"/>
          <w:spacing w:val="-1"/>
          <w:sz w:val="20"/>
          <w:szCs w:val="20"/>
          <w:lang w:val="x-none" w:eastAsia="x-none"/>
        </w:rPr>
        <w:sectPr w:rsidR="009303D9" w:rsidRPr="00F96569" w:rsidSect="00C919A4">
          <w:type w:val="continuous"/>
          <w:pgSz w:w="12240" w:h="15840" w:code="1"/>
          <w:pgMar w:top="1080" w:right="907" w:bottom="1440" w:left="907" w:header="720" w:footer="720" w:gutter="0"/>
          <w:cols w:num="2" w:space="360"/>
          <w:docGrid w:linePitch="360"/>
        </w:sectPr>
      </w:pPr>
    </w:p>
    <w:p w14:paraId="43F0D4A8" w14:textId="37ABB448" w:rsidR="7CB08DBF" w:rsidRDefault="7CB08DBF" w:rsidP="00B44FDC">
      <w:pPr>
        <w:jc w:val="both"/>
        <w:rPr>
          <w:color w:val="FF0000"/>
        </w:rPr>
      </w:pPr>
    </w:p>
    <w:p w14:paraId="7A139DFB" w14:textId="173C1A85" w:rsidR="009303D9" w:rsidRPr="00F96569" w:rsidRDefault="009303D9" w:rsidP="000E5937">
      <w:pPr>
        <w:jc w:val="both"/>
        <w:rPr>
          <w:color w:val="FF0000"/>
        </w:rPr>
      </w:pPr>
    </w:p>
    <w:sectPr w:rsidR="009303D9" w:rsidRPr="00F96569" w:rsidSect="00F06F34">
      <w:type w:val="continuous"/>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2D8B7" w14:textId="77777777" w:rsidR="00F12284" w:rsidRDefault="00F12284" w:rsidP="001A3B3D">
      <w:r>
        <w:separator/>
      </w:r>
    </w:p>
  </w:endnote>
  <w:endnote w:type="continuationSeparator" w:id="0">
    <w:p w14:paraId="534E3407" w14:textId="77777777" w:rsidR="00F12284" w:rsidRDefault="00F12284"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8B05A" w14:textId="77777777" w:rsidR="00035CF5" w:rsidRDefault="00035CF5" w:rsidP="00035CF5">
    <w:pPr>
      <w:pStyle w:val="Footer"/>
      <w:jc w:val="both"/>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21F62" w14:textId="49ABAC12"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D6829" w14:textId="77777777" w:rsidR="00F12284" w:rsidRDefault="00F12284" w:rsidP="001A3B3D">
      <w:r>
        <w:separator/>
      </w:r>
    </w:p>
  </w:footnote>
  <w:footnote w:type="continuationSeparator" w:id="0">
    <w:p w14:paraId="21BBA3A0" w14:textId="77777777" w:rsidR="00F12284" w:rsidRDefault="00F12284"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814E18"/>
    <w:multiLevelType w:val="hybridMultilevel"/>
    <w:tmpl w:val="F08016B0"/>
    <w:lvl w:ilvl="0" w:tplc="C2A24462">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08CC23D2"/>
    <w:multiLevelType w:val="hybridMultilevel"/>
    <w:tmpl w:val="6644ACE2"/>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3" w15:restartNumberingAfterBreak="0">
    <w:nsid w:val="0E463D9D"/>
    <w:multiLevelType w:val="hybridMultilevel"/>
    <w:tmpl w:val="E056D486"/>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4" w15:restartNumberingAfterBreak="0">
    <w:nsid w:val="0FAB3744"/>
    <w:multiLevelType w:val="hybridMultilevel"/>
    <w:tmpl w:val="E2B492B0"/>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5" w15:restartNumberingAfterBreak="0">
    <w:nsid w:val="119362F6"/>
    <w:multiLevelType w:val="hybridMultilevel"/>
    <w:tmpl w:val="0D224710"/>
    <w:lvl w:ilvl="0" w:tplc="04090013">
      <w:start w:val="1"/>
      <w:numFmt w:val="upperRoman"/>
      <w:lvlText w:val="%1."/>
      <w:lvlJc w:val="right"/>
      <w:pPr>
        <w:ind w:left="2160" w:hanging="360"/>
      </w:pPr>
      <w:rPr>
        <w:rFonts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6" w15:restartNumberingAfterBreak="0">
    <w:nsid w:val="12F45519"/>
    <w:multiLevelType w:val="hybridMultilevel"/>
    <w:tmpl w:val="E610ADE6"/>
    <w:lvl w:ilvl="0" w:tplc="04090001">
      <w:start w:val="1"/>
      <w:numFmt w:val="bullet"/>
      <w:lvlText w:val=""/>
      <w:lvlJc w:val="left"/>
      <w:pPr>
        <w:ind w:left="1204" w:hanging="360"/>
      </w:pPr>
      <w:rPr>
        <w:rFonts w:ascii="Symbol" w:hAnsi="Symbol" w:hint="default"/>
      </w:rPr>
    </w:lvl>
    <w:lvl w:ilvl="1" w:tplc="04090003" w:tentative="1">
      <w:start w:val="1"/>
      <w:numFmt w:val="bullet"/>
      <w:lvlText w:val="o"/>
      <w:lvlJc w:val="left"/>
      <w:pPr>
        <w:ind w:left="1924" w:hanging="360"/>
      </w:pPr>
      <w:rPr>
        <w:rFonts w:ascii="Courier New" w:hAnsi="Courier New" w:cs="Courier New" w:hint="default"/>
      </w:rPr>
    </w:lvl>
    <w:lvl w:ilvl="2" w:tplc="04090005" w:tentative="1">
      <w:start w:val="1"/>
      <w:numFmt w:val="bullet"/>
      <w:lvlText w:val=""/>
      <w:lvlJc w:val="left"/>
      <w:pPr>
        <w:ind w:left="2644" w:hanging="360"/>
      </w:pPr>
      <w:rPr>
        <w:rFonts w:ascii="Wingdings" w:hAnsi="Wingdings" w:hint="default"/>
      </w:rPr>
    </w:lvl>
    <w:lvl w:ilvl="3" w:tplc="04090001" w:tentative="1">
      <w:start w:val="1"/>
      <w:numFmt w:val="bullet"/>
      <w:lvlText w:val=""/>
      <w:lvlJc w:val="left"/>
      <w:pPr>
        <w:ind w:left="3364" w:hanging="360"/>
      </w:pPr>
      <w:rPr>
        <w:rFonts w:ascii="Symbol" w:hAnsi="Symbol" w:hint="default"/>
      </w:rPr>
    </w:lvl>
    <w:lvl w:ilvl="4" w:tplc="04090003" w:tentative="1">
      <w:start w:val="1"/>
      <w:numFmt w:val="bullet"/>
      <w:lvlText w:val="o"/>
      <w:lvlJc w:val="left"/>
      <w:pPr>
        <w:ind w:left="4084" w:hanging="360"/>
      </w:pPr>
      <w:rPr>
        <w:rFonts w:ascii="Courier New" w:hAnsi="Courier New" w:cs="Courier New" w:hint="default"/>
      </w:rPr>
    </w:lvl>
    <w:lvl w:ilvl="5" w:tplc="04090005" w:tentative="1">
      <w:start w:val="1"/>
      <w:numFmt w:val="bullet"/>
      <w:lvlText w:val=""/>
      <w:lvlJc w:val="left"/>
      <w:pPr>
        <w:ind w:left="4804" w:hanging="360"/>
      </w:pPr>
      <w:rPr>
        <w:rFonts w:ascii="Wingdings" w:hAnsi="Wingdings" w:hint="default"/>
      </w:rPr>
    </w:lvl>
    <w:lvl w:ilvl="6" w:tplc="04090001" w:tentative="1">
      <w:start w:val="1"/>
      <w:numFmt w:val="bullet"/>
      <w:lvlText w:val=""/>
      <w:lvlJc w:val="left"/>
      <w:pPr>
        <w:ind w:left="5524" w:hanging="360"/>
      </w:pPr>
      <w:rPr>
        <w:rFonts w:ascii="Symbol" w:hAnsi="Symbol" w:hint="default"/>
      </w:rPr>
    </w:lvl>
    <w:lvl w:ilvl="7" w:tplc="04090003" w:tentative="1">
      <w:start w:val="1"/>
      <w:numFmt w:val="bullet"/>
      <w:lvlText w:val="o"/>
      <w:lvlJc w:val="left"/>
      <w:pPr>
        <w:ind w:left="6244" w:hanging="360"/>
      </w:pPr>
      <w:rPr>
        <w:rFonts w:ascii="Courier New" w:hAnsi="Courier New" w:cs="Courier New" w:hint="default"/>
      </w:rPr>
    </w:lvl>
    <w:lvl w:ilvl="8" w:tplc="04090005" w:tentative="1">
      <w:start w:val="1"/>
      <w:numFmt w:val="bullet"/>
      <w:lvlText w:val=""/>
      <w:lvlJc w:val="left"/>
      <w:pPr>
        <w:ind w:left="6964" w:hanging="360"/>
      </w:pPr>
      <w:rPr>
        <w:rFonts w:ascii="Wingdings" w:hAnsi="Wingdings" w:hint="default"/>
      </w:rPr>
    </w:lvl>
  </w:abstractNum>
  <w:abstractNum w:abstractNumId="17" w15:restartNumberingAfterBreak="0">
    <w:nsid w:val="155634FE"/>
    <w:multiLevelType w:val="hybridMultilevel"/>
    <w:tmpl w:val="6024D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9" w15:restartNumberingAfterBreak="0">
    <w:nsid w:val="1F63619B"/>
    <w:multiLevelType w:val="hybridMultilevel"/>
    <w:tmpl w:val="9F7018EE"/>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0"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233C5AF3"/>
    <w:multiLevelType w:val="hybridMultilevel"/>
    <w:tmpl w:val="20ACE628"/>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2"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3" w15:restartNumberingAfterBreak="0">
    <w:nsid w:val="30D471CC"/>
    <w:multiLevelType w:val="hybridMultilevel"/>
    <w:tmpl w:val="B8681662"/>
    <w:lvl w:ilvl="0" w:tplc="095C526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3A92186"/>
    <w:multiLevelType w:val="hybridMultilevel"/>
    <w:tmpl w:val="88FA8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5A86BC9"/>
    <w:multiLevelType w:val="hybridMultilevel"/>
    <w:tmpl w:val="FFFFFFFF"/>
    <w:lvl w:ilvl="0" w:tplc="7CAC6928">
      <w:start w:val="1"/>
      <w:numFmt w:val="upperLetter"/>
      <w:lvlText w:val="%1)"/>
      <w:lvlJc w:val="left"/>
      <w:pPr>
        <w:ind w:left="648" w:hanging="360"/>
      </w:pPr>
    </w:lvl>
    <w:lvl w:ilvl="1" w:tplc="9DAA09BE">
      <w:start w:val="1"/>
      <w:numFmt w:val="lowerLetter"/>
      <w:lvlText w:val="%2."/>
      <w:lvlJc w:val="left"/>
      <w:pPr>
        <w:ind w:left="1368" w:hanging="360"/>
      </w:pPr>
    </w:lvl>
    <w:lvl w:ilvl="2" w:tplc="16BC7B9C">
      <w:start w:val="1"/>
      <w:numFmt w:val="lowerRoman"/>
      <w:lvlText w:val="%3."/>
      <w:lvlJc w:val="right"/>
      <w:pPr>
        <w:ind w:left="2088" w:hanging="180"/>
      </w:pPr>
    </w:lvl>
    <w:lvl w:ilvl="3" w:tplc="A3162258">
      <w:start w:val="1"/>
      <w:numFmt w:val="decimal"/>
      <w:lvlText w:val="%4."/>
      <w:lvlJc w:val="left"/>
      <w:pPr>
        <w:ind w:left="2808" w:hanging="360"/>
      </w:pPr>
    </w:lvl>
    <w:lvl w:ilvl="4" w:tplc="131686BC">
      <w:start w:val="1"/>
      <w:numFmt w:val="lowerLetter"/>
      <w:lvlText w:val="%5."/>
      <w:lvlJc w:val="left"/>
      <w:pPr>
        <w:ind w:left="3528" w:hanging="360"/>
      </w:pPr>
    </w:lvl>
    <w:lvl w:ilvl="5" w:tplc="7B6669F6">
      <w:start w:val="1"/>
      <w:numFmt w:val="lowerRoman"/>
      <w:lvlText w:val="%6."/>
      <w:lvlJc w:val="right"/>
      <w:pPr>
        <w:ind w:left="4248" w:hanging="180"/>
      </w:pPr>
    </w:lvl>
    <w:lvl w:ilvl="6" w:tplc="6B26FECC">
      <w:start w:val="1"/>
      <w:numFmt w:val="decimal"/>
      <w:lvlText w:val="%7."/>
      <w:lvlJc w:val="left"/>
      <w:pPr>
        <w:ind w:left="4968" w:hanging="360"/>
      </w:pPr>
    </w:lvl>
    <w:lvl w:ilvl="7" w:tplc="6A2EFE80">
      <w:start w:val="1"/>
      <w:numFmt w:val="lowerLetter"/>
      <w:lvlText w:val="%8."/>
      <w:lvlJc w:val="left"/>
      <w:pPr>
        <w:ind w:left="5688" w:hanging="360"/>
      </w:pPr>
    </w:lvl>
    <w:lvl w:ilvl="8" w:tplc="00D43A9C">
      <w:start w:val="1"/>
      <w:numFmt w:val="lowerRoman"/>
      <w:lvlText w:val="%9."/>
      <w:lvlJc w:val="right"/>
      <w:pPr>
        <w:ind w:left="6408" w:hanging="180"/>
      </w:pPr>
    </w:lvl>
  </w:abstractNum>
  <w:abstractNum w:abstractNumId="2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9" w15:restartNumberingAfterBreak="0">
    <w:nsid w:val="4296401A"/>
    <w:multiLevelType w:val="multilevel"/>
    <w:tmpl w:val="CC686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EC1ED5"/>
    <w:multiLevelType w:val="hybridMultilevel"/>
    <w:tmpl w:val="8650134A"/>
    <w:lvl w:ilvl="0" w:tplc="F1CEEDAC">
      <w:start w:val="1"/>
      <w:numFmt w:val="upperRoman"/>
      <w:lvlText w:val="%1."/>
      <w:lvlJc w:val="left"/>
      <w:pPr>
        <w:ind w:left="2520" w:hanging="72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1" w15:restartNumberingAfterBreak="0">
    <w:nsid w:val="48121CE0"/>
    <w:multiLevelType w:val="hybridMultilevel"/>
    <w:tmpl w:val="C5641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8773EE0"/>
    <w:multiLevelType w:val="hybridMultilevel"/>
    <w:tmpl w:val="2D383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CCC3B95"/>
    <w:multiLevelType w:val="hybridMultilevel"/>
    <w:tmpl w:val="FFFFFFFF"/>
    <w:lvl w:ilvl="0" w:tplc="DF623212">
      <w:start w:val="1"/>
      <w:numFmt w:val="upperLetter"/>
      <w:lvlText w:val="%1)"/>
      <w:lvlJc w:val="left"/>
      <w:pPr>
        <w:ind w:left="648" w:hanging="360"/>
      </w:pPr>
    </w:lvl>
    <w:lvl w:ilvl="1" w:tplc="31C23950">
      <w:start w:val="1"/>
      <w:numFmt w:val="lowerLetter"/>
      <w:lvlText w:val="%2."/>
      <w:lvlJc w:val="left"/>
      <w:pPr>
        <w:ind w:left="1368" w:hanging="360"/>
      </w:pPr>
    </w:lvl>
    <w:lvl w:ilvl="2" w:tplc="1B88A9FE">
      <w:start w:val="1"/>
      <w:numFmt w:val="lowerRoman"/>
      <w:lvlText w:val="%3."/>
      <w:lvlJc w:val="right"/>
      <w:pPr>
        <w:ind w:left="2088" w:hanging="180"/>
      </w:pPr>
    </w:lvl>
    <w:lvl w:ilvl="3" w:tplc="F25EBBFA">
      <w:start w:val="1"/>
      <w:numFmt w:val="decimal"/>
      <w:lvlText w:val="%4."/>
      <w:lvlJc w:val="left"/>
      <w:pPr>
        <w:ind w:left="2808" w:hanging="360"/>
      </w:pPr>
    </w:lvl>
    <w:lvl w:ilvl="4" w:tplc="0DDAD8B6">
      <w:start w:val="1"/>
      <w:numFmt w:val="lowerLetter"/>
      <w:lvlText w:val="%5."/>
      <w:lvlJc w:val="left"/>
      <w:pPr>
        <w:ind w:left="3528" w:hanging="360"/>
      </w:pPr>
    </w:lvl>
    <w:lvl w:ilvl="5" w:tplc="68C01B4A">
      <w:start w:val="1"/>
      <w:numFmt w:val="lowerRoman"/>
      <w:lvlText w:val="%6."/>
      <w:lvlJc w:val="right"/>
      <w:pPr>
        <w:ind w:left="4248" w:hanging="180"/>
      </w:pPr>
    </w:lvl>
    <w:lvl w:ilvl="6" w:tplc="64DCEC2E">
      <w:start w:val="1"/>
      <w:numFmt w:val="decimal"/>
      <w:lvlText w:val="%7."/>
      <w:lvlJc w:val="left"/>
      <w:pPr>
        <w:ind w:left="4968" w:hanging="360"/>
      </w:pPr>
    </w:lvl>
    <w:lvl w:ilvl="7" w:tplc="4B125B48">
      <w:start w:val="1"/>
      <w:numFmt w:val="lowerLetter"/>
      <w:lvlText w:val="%8."/>
      <w:lvlJc w:val="left"/>
      <w:pPr>
        <w:ind w:left="5688" w:hanging="360"/>
      </w:pPr>
    </w:lvl>
    <w:lvl w:ilvl="8" w:tplc="5F12B776">
      <w:start w:val="1"/>
      <w:numFmt w:val="lowerRoman"/>
      <w:lvlText w:val="%9."/>
      <w:lvlJc w:val="right"/>
      <w:pPr>
        <w:ind w:left="6408" w:hanging="180"/>
      </w:pPr>
    </w:lvl>
  </w:abstractNum>
  <w:abstractNum w:abstractNumId="35" w15:restartNumberingAfterBreak="0">
    <w:nsid w:val="4F6405DB"/>
    <w:multiLevelType w:val="hybridMultilevel"/>
    <w:tmpl w:val="88B4DED0"/>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6" w15:restartNumberingAfterBreak="0">
    <w:nsid w:val="4FC210C6"/>
    <w:multiLevelType w:val="hybridMultilevel"/>
    <w:tmpl w:val="E4CCF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8" w15:restartNumberingAfterBreak="0">
    <w:nsid w:val="5DD279B4"/>
    <w:multiLevelType w:val="multilevel"/>
    <w:tmpl w:val="7182F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902E6D"/>
    <w:multiLevelType w:val="hybridMultilevel"/>
    <w:tmpl w:val="230A9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5CB6D41"/>
    <w:multiLevelType w:val="hybridMultilevel"/>
    <w:tmpl w:val="9C389D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43" w15:restartNumberingAfterBreak="0">
    <w:nsid w:val="6CE60960"/>
    <w:multiLevelType w:val="hybridMultilevel"/>
    <w:tmpl w:val="D0D0577C"/>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44" w15:restartNumberingAfterBreak="0">
    <w:nsid w:val="79417C84"/>
    <w:multiLevelType w:val="hybridMultilevel"/>
    <w:tmpl w:val="0FA6D9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7AAF627B"/>
    <w:multiLevelType w:val="hybridMultilevel"/>
    <w:tmpl w:val="B88EA890"/>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num w:numId="1" w16cid:durableId="940377641">
    <w:abstractNumId w:val="26"/>
  </w:num>
  <w:num w:numId="2" w16cid:durableId="1397439891">
    <w:abstractNumId w:val="41"/>
  </w:num>
  <w:num w:numId="3" w16cid:durableId="539585121">
    <w:abstractNumId w:val="22"/>
  </w:num>
  <w:num w:numId="4" w16cid:durableId="1505513160">
    <w:abstractNumId w:val="28"/>
  </w:num>
  <w:num w:numId="5" w16cid:durableId="143812469">
    <w:abstractNumId w:val="37"/>
  </w:num>
  <w:num w:numId="6" w16cid:durableId="1364867722">
    <w:abstractNumId w:val="42"/>
  </w:num>
  <w:num w:numId="7" w16cid:durableId="1366640472">
    <w:abstractNumId w:val="33"/>
  </w:num>
  <w:num w:numId="8" w16cid:durableId="1975796907">
    <w:abstractNumId w:val="21"/>
  </w:num>
  <w:num w:numId="9" w16cid:durableId="1354962083">
    <w:abstractNumId w:val="40"/>
  </w:num>
  <w:num w:numId="10" w16cid:durableId="2103643523">
    <w:abstractNumId w:val="19"/>
  </w:num>
  <w:num w:numId="11" w16cid:durableId="1306620463">
    <w:abstractNumId w:val="38"/>
  </w:num>
  <w:num w:numId="12" w16cid:durableId="748159991">
    <w:abstractNumId w:val="29"/>
  </w:num>
  <w:num w:numId="13" w16cid:durableId="2082633991">
    <w:abstractNumId w:val="31"/>
  </w:num>
  <w:num w:numId="14" w16cid:durableId="420688740">
    <w:abstractNumId w:val="32"/>
  </w:num>
  <w:num w:numId="15" w16cid:durableId="1550922151">
    <w:abstractNumId w:val="13"/>
  </w:num>
  <w:num w:numId="16" w16cid:durableId="1481655433">
    <w:abstractNumId w:val="12"/>
  </w:num>
  <w:num w:numId="17" w16cid:durableId="677928813">
    <w:abstractNumId w:val="24"/>
  </w:num>
  <w:num w:numId="18" w16cid:durableId="527329111">
    <w:abstractNumId w:val="36"/>
  </w:num>
  <w:num w:numId="19" w16cid:durableId="1707296342">
    <w:abstractNumId w:val="17"/>
  </w:num>
  <w:num w:numId="20" w16cid:durableId="2033189830">
    <w:abstractNumId w:val="44"/>
  </w:num>
  <w:num w:numId="21" w16cid:durableId="761797493">
    <w:abstractNumId w:val="14"/>
  </w:num>
  <w:num w:numId="22" w16cid:durableId="167521896">
    <w:abstractNumId w:val="45"/>
  </w:num>
  <w:num w:numId="23" w16cid:durableId="1157769400">
    <w:abstractNumId w:val="39"/>
  </w:num>
  <w:num w:numId="24" w16cid:durableId="545727033">
    <w:abstractNumId w:val="28"/>
    <w:lvlOverride w:ilvl="0">
      <w:startOverride w:val="4"/>
    </w:lvlOverride>
  </w:num>
  <w:num w:numId="25" w16cid:durableId="964654167">
    <w:abstractNumId w:val="15"/>
  </w:num>
  <w:num w:numId="26" w16cid:durableId="1776246022">
    <w:abstractNumId w:val="34"/>
  </w:num>
  <w:num w:numId="27" w16cid:durableId="596400819">
    <w:abstractNumId w:val="25"/>
  </w:num>
  <w:num w:numId="28" w16cid:durableId="2029989048">
    <w:abstractNumId w:val="27"/>
  </w:num>
  <w:num w:numId="29" w16cid:durableId="642739898">
    <w:abstractNumId w:val="20"/>
  </w:num>
  <w:num w:numId="30" w16cid:durableId="1272741182">
    <w:abstractNumId w:val="18"/>
  </w:num>
  <w:num w:numId="31" w16cid:durableId="851069540">
    <w:abstractNumId w:val="0"/>
  </w:num>
  <w:num w:numId="32" w16cid:durableId="529344390">
    <w:abstractNumId w:val="10"/>
  </w:num>
  <w:num w:numId="33" w16cid:durableId="894972538">
    <w:abstractNumId w:val="8"/>
  </w:num>
  <w:num w:numId="34" w16cid:durableId="1023093075">
    <w:abstractNumId w:val="7"/>
  </w:num>
  <w:num w:numId="35" w16cid:durableId="1951620780">
    <w:abstractNumId w:val="6"/>
  </w:num>
  <w:num w:numId="36" w16cid:durableId="1765606468">
    <w:abstractNumId w:val="5"/>
  </w:num>
  <w:num w:numId="37" w16cid:durableId="409623909">
    <w:abstractNumId w:val="9"/>
  </w:num>
  <w:num w:numId="38" w16cid:durableId="1936084648">
    <w:abstractNumId w:val="4"/>
  </w:num>
  <w:num w:numId="39" w16cid:durableId="146483437">
    <w:abstractNumId w:val="3"/>
  </w:num>
  <w:num w:numId="40" w16cid:durableId="1467505995">
    <w:abstractNumId w:val="2"/>
  </w:num>
  <w:num w:numId="41" w16cid:durableId="1408696933">
    <w:abstractNumId w:val="1"/>
  </w:num>
  <w:num w:numId="42" w16cid:durableId="2119059574">
    <w:abstractNumId w:val="16"/>
  </w:num>
  <w:num w:numId="43" w16cid:durableId="1577545157">
    <w:abstractNumId w:val="43"/>
  </w:num>
  <w:num w:numId="44" w16cid:durableId="1522470181">
    <w:abstractNumId w:val="23"/>
  </w:num>
  <w:num w:numId="45" w16cid:durableId="1622682962">
    <w:abstractNumId w:val="11"/>
  </w:num>
  <w:num w:numId="46" w16cid:durableId="1934897583">
    <w:abstractNumId w:val="35"/>
  </w:num>
  <w:num w:numId="47" w16cid:durableId="1909537054">
    <w:abstractNumId w:val="30"/>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0CE4"/>
    <w:rsid w:val="00000FBA"/>
    <w:rsid w:val="00003CC3"/>
    <w:rsid w:val="00003D72"/>
    <w:rsid w:val="00005202"/>
    <w:rsid w:val="000120B3"/>
    <w:rsid w:val="000128B7"/>
    <w:rsid w:val="00015707"/>
    <w:rsid w:val="00015B08"/>
    <w:rsid w:val="00016D22"/>
    <w:rsid w:val="00017B04"/>
    <w:rsid w:val="00021C02"/>
    <w:rsid w:val="000238C6"/>
    <w:rsid w:val="00023BB1"/>
    <w:rsid w:val="00023D94"/>
    <w:rsid w:val="00024F3E"/>
    <w:rsid w:val="00025D7A"/>
    <w:rsid w:val="000263FF"/>
    <w:rsid w:val="00033136"/>
    <w:rsid w:val="00035CF5"/>
    <w:rsid w:val="00040A00"/>
    <w:rsid w:val="0004389E"/>
    <w:rsid w:val="00043CD3"/>
    <w:rsid w:val="00043FFF"/>
    <w:rsid w:val="0004781E"/>
    <w:rsid w:val="00053DA0"/>
    <w:rsid w:val="00057C6A"/>
    <w:rsid w:val="00057D85"/>
    <w:rsid w:val="0006553E"/>
    <w:rsid w:val="00065EE2"/>
    <w:rsid w:val="000749DD"/>
    <w:rsid w:val="00075F88"/>
    <w:rsid w:val="000775C7"/>
    <w:rsid w:val="00081854"/>
    <w:rsid w:val="00086CD7"/>
    <w:rsid w:val="0008758A"/>
    <w:rsid w:val="000909F6"/>
    <w:rsid w:val="00091375"/>
    <w:rsid w:val="000938C4"/>
    <w:rsid w:val="00094D62"/>
    <w:rsid w:val="000A21AE"/>
    <w:rsid w:val="000A380A"/>
    <w:rsid w:val="000A5B1B"/>
    <w:rsid w:val="000A6C46"/>
    <w:rsid w:val="000C011C"/>
    <w:rsid w:val="000C1494"/>
    <w:rsid w:val="000C1E68"/>
    <w:rsid w:val="000C1E92"/>
    <w:rsid w:val="000C23AA"/>
    <w:rsid w:val="000C644E"/>
    <w:rsid w:val="000C68AE"/>
    <w:rsid w:val="000C6A03"/>
    <w:rsid w:val="000C797D"/>
    <w:rsid w:val="000C7C79"/>
    <w:rsid w:val="000D683B"/>
    <w:rsid w:val="000E1E2D"/>
    <w:rsid w:val="000E3FE4"/>
    <w:rsid w:val="000E5937"/>
    <w:rsid w:val="000E59E4"/>
    <w:rsid w:val="000F097A"/>
    <w:rsid w:val="000F12C1"/>
    <w:rsid w:val="000F5D0A"/>
    <w:rsid w:val="0010246D"/>
    <w:rsid w:val="001026B3"/>
    <w:rsid w:val="0010542E"/>
    <w:rsid w:val="00106A8F"/>
    <w:rsid w:val="00115BB0"/>
    <w:rsid w:val="001179FA"/>
    <w:rsid w:val="00123839"/>
    <w:rsid w:val="00133A6B"/>
    <w:rsid w:val="001413AB"/>
    <w:rsid w:val="00145136"/>
    <w:rsid w:val="0015079E"/>
    <w:rsid w:val="00156B74"/>
    <w:rsid w:val="00156F41"/>
    <w:rsid w:val="00163230"/>
    <w:rsid w:val="001636BE"/>
    <w:rsid w:val="00164D64"/>
    <w:rsid w:val="00166717"/>
    <w:rsid w:val="00171143"/>
    <w:rsid w:val="0017656B"/>
    <w:rsid w:val="00190CF0"/>
    <w:rsid w:val="001962EF"/>
    <w:rsid w:val="001A2EFD"/>
    <w:rsid w:val="001A3B3D"/>
    <w:rsid w:val="001A42EA"/>
    <w:rsid w:val="001B60BC"/>
    <w:rsid w:val="001B67DC"/>
    <w:rsid w:val="001B7962"/>
    <w:rsid w:val="001B7BDE"/>
    <w:rsid w:val="001C1074"/>
    <w:rsid w:val="001D3912"/>
    <w:rsid w:val="001D409A"/>
    <w:rsid w:val="001D4C78"/>
    <w:rsid w:val="001D7BCF"/>
    <w:rsid w:val="001E0E8C"/>
    <w:rsid w:val="001E17A6"/>
    <w:rsid w:val="001E2557"/>
    <w:rsid w:val="001E7A3F"/>
    <w:rsid w:val="001F1BE3"/>
    <w:rsid w:val="001F33B3"/>
    <w:rsid w:val="001F65B7"/>
    <w:rsid w:val="0020067F"/>
    <w:rsid w:val="0020692F"/>
    <w:rsid w:val="0021166A"/>
    <w:rsid w:val="002143F9"/>
    <w:rsid w:val="00215CE1"/>
    <w:rsid w:val="00216E65"/>
    <w:rsid w:val="002229B0"/>
    <w:rsid w:val="00223680"/>
    <w:rsid w:val="002254A9"/>
    <w:rsid w:val="002271BF"/>
    <w:rsid w:val="00227362"/>
    <w:rsid w:val="00227BFA"/>
    <w:rsid w:val="00230D0B"/>
    <w:rsid w:val="00231D58"/>
    <w:rsid w:val="00231E53"/>
    <w:rsid w:val="00233D97"/>
    <w:rsid w:val="00235591"/>
    <w:rsid w:val="00235873"/>
    <w:rsid w:val="002427D0"/>
    <w:rsid w:val="00242995"/>
    <w:rsid w:val="00243512"/>
    <w:rsid w:val="002445AA"/>
    <w:rsid w:val="00260AB7"/>
    <w:rsid w:val="0026111F"/>
    <w:rsid w:val="00261EB8"/>
    <w:rsid w:val="00273573"/>
    <w:rsid w:val="002805B0"/>
    <w:rsid w:val="00280BC4"/>
    <w:rsid w:val="0028317D"/>
    <w:rsid w:val="002850E3"/>
    <w:rsid w:val="00291258"/>
    <w:rsid w:val="00291290"/>
    <w:rsid w:val="0029313C"/>
    <w:rsid w:val="002935D1"/>
    <w:rsid w:val="00294D1E"/>
    <w:rsid w:val="00295761"/>
    <w:rsid w:val="00297C9D"/>
    <w:rsid w:val="002A2EBE"/>
    <w:rsid w:val="002B0189"/>
    <w:rsid w:val="002B27B2"/>
    <w:rsid w:val="002B783D"/>
    <w:rsid w:val="002C3696"/>
    <w:rsid w:val="002C7CE7"/>
    <w:rsid w:val="002D2652"/>
    <w:rsid w:val="002D3627"/>
    <w:rsid w:val="002E009E"/>
    <w:rsid w:val="002E04B6"/>
    <w:rsid w:val="002E1CA6"/>
    <w:rsid w:val="002F5F2A"/>
    <w:rsid w:val="002F63A3"/>
    <w:rsid w:val="002F6FEE"/>
    <w:rsid w:val="00303146"/>
    <w:rsid w:val="0030797D"/>
    <w:rsid w:val="003115D9"/>
    <w:rsid w:val="0031569D"/>
    <w:rsid w:val="003164B3"/>
    <w:rsid w:val="00325621"/>
    <w:rsid w:val="0033049F"/>
    <w:rsid w:val="00330C2E"/>
    <w:rsid w:val="003319C8"/>
    <w:rsid w:val="003445C3"/>
    <w:rsid w:val="0034643C"/>
    <w:rsid w:val="00347E34"/>
    <w:rsid w:val="003504BA"/>
    <w:rsid w:val="00354FCF"/>
    <w:rsid w:val="003622A7"/>
    <w:rsid w:val="0037019C"/>
    <w:rsid w:val="003828D5"/>
    <w:rsid w:val="00386950"/>
    <w:rsid w:val="0038717A"/>
    <w:rsid w:val="0039136A"/>
    <w:rsid w:val="0039206A"/>
    <w:rsid w:val="0039329F"/>
    <w:rsid w:val="00393644"/>
    <w:rsid w:val="003964C9"/>
    <w:rsid w:val="003A19E2"/>
    <w:rsid w:val="003A1D62"/>
    <w:rsid w:val="003A2CAE"/>
    <w:rsid w:val="003C4CE6"/>
    <w:rsid w:val="003C6607"/>
    <w:rsid w:val="003C7175"/>
    <w:rsid w:val="003D2DEA"/>
    <w:rsid w:val="003D3F9C"/>
    <w:rsid w:val="003D4964"/>
    <w:rsid w:val="003D71B5"/>
    <w:rsid w:val="003E72A5"/>
    <w:rsid w:val="003F3D82"/>
    <w:rsid w:val="004028A1"/>
    <w:rsid w:val="00404390"/>
    <w:rsid w:val="00411923"/>
    <w:rsid w:val="00411B93"/>
    <w:rsid w:val="00414E32"/>
    <w:rsid w:val="00414E67"/>
    <w:rsid w:val="00421EC6"/>
    <w:rsid w:val="004247E3"/>
    <w:rsid w:val="004257E6"/>
    <w:rsid w:val="004259BD"/>
    <w:rsid w:val="0042771F"/>
    <w:rsid w:val="004325FB"/>
    <w:rsid w:val="00436B58"/>
    <w:rsid w:val="00440EBE"/>
    <w:rsid w:val="004432BA"/>
    <w:rsid w:val="0044407E"/>
    <w:rsid w:val="004452AB"/>
    <w:rsid w:val="00452FDF"/>
    <w:rsid w:val="004540E8"/>
    <w:rsid w:val="00454FA5"/>
    <w:rsid w:val="004557E7"/>
    <w:rsid w:val="0046391F"/>
    <w:rsid w:val="004668EA"/>
    <w:rsid w:val="0046692A"/>
    <w:rsid w:val="004702D5"/>
    <w:rsid w:val="004709DF"/>
    <w:rsid w:val="00472FB9"/>
    <w:rsid w:val="00475466"/>
    <w:rsid w:val="00490FB7"/>
    <w:rsid w:val="00492822"/>
    <w:rsid w:val="004948AB"/>
    <w:rsid w:val="004A07B4"/>
    <w:rsid w:val="004A3CB6"/>
    <w:rsid w:val="004A75DC"/>
    <w:rsid w:val="004B0AB3"/>
    <w:rsid w:val="004B1F33"/>
    <w:rsid w:val="004B5A2B"/>
    <w:rsid w:val="004B5F52"/>
    <w:rsid w:val="004C0BB4"/>
    <w:rsid w:val="004C3F29"/>
    <w:rsid w:val="004C7E49"/>
    <w:rsid w:val="004D0A79"/>
    <w:rsid w:val="004D217B"/>
    <w:rsid w:val="004D2B73"/>
    <w:rsid w:val="004D32BC"/>
    <w:rsid w:val="004D593C"/>
    <w:rsid w:val="004D72B5"/>
    <w:rsid w:val="004E2B2A"/>
    <w:rsid w:val="004F0985"/>
    <w:rsid w:val="004F2C90"/>
    <w:rsid w:val="004F41C7"/>
    <w:rsid w:val="004F5E2C"/>
    <w:rsid w:val="004F7DE4"/>
    <w:rsid w:val="00503071"/>
    <w:rsid w:val="00507B05"/>
    <w:rsid w:val="005110E9"/>
    <w:rsid w:val="005131BB"/>
    <w:rsid w:val="0051544B"/>
    <w:rsid w:val="00517718"/>
    <w:rsid w:val="0051785D"/>
    <w:rsid w:val="005234C0"/>
    <w:rsid w:val="00524277"/>
    <w:rsid w:val="0054775A"/>
    <w:rsid w:val="00547E73"/>
    <w:rsid w:val="00551B7F"/>
    <w:rsid w:val="0055376D"/>
    <w:rsid w:val="005569AD"/>
    <w:rsid w:val="00561A53"/>
    <w:rsid w:val="00562381"/>
    <w:rsid w:val="0056610F"/>
    <w:rsid w:val="00571E3E"/>
    <w:rsid w:val="00572AB1"/>
    <w:rsid w:val="00574024"/>
    <w:rsid w:val="0057454C"/>
    <w:rsid w:val="00574E46"/>
    <w:rsid w:val="00575BCA"/>
    <w:rsid w:val="00582009"/>
    <w:rsid w:val="00583F30"/>
    <w:rsid w:val="00584329"/>
    <w:rsid w:val="005866E5"/>
    <w:rsid w:val="005912D7"/>
    <w:rsid w:val="005954D2"/>
    <w:rsid w:val="005957C2"/>
    <w:rsid w:val="00595DE6"/>
    <w:rsid w:val="00596811"/>
    <w:rsid w:val="00597139"/>
    <w:rsid w:val="005A0B08"/>
    <w:rsid w:val="005A1EED"/>
    <w:rsid w:val="005A413D"/>
    <w:rsid w:val="005B0344"/>
    <w:rsid w:val="005B0BE9"/>
    <w:rsid w:val="005B520E"/>
    <w:rsid w:val="005B5B02"/>
    <w:rsid w:val="005B6493"/>
    <w:rsid w:val="005C0515"/>
    <w:rsid w:val="005C0DCB"/>
    <w:rsid w:val="005C1534"/>
    <w:rsid w:val="005C1B70"/>
    <w:rsid w:val="005C26D7"/>
    <w:rsid w:val="005C4CDD"/>
    <w:rsid w:val="005C77A2"/>
    <w:rsid w:val="005D6813"/>
    <w:rsid w:val="005D7704"/>
    <w:rsid w:val="005E0853"/>
    <w:rsid w:val="005E269E"/>
    <w:rsid w:val="005E2800"/>
    <w:rsid w:val="005E5913"/>
    <w:rsid w:val="005E761D"/>
    <w:rsid w:val="005F5480"/>
    <w:rsid w:val="005F62D9"/>
    <w:rsid w:val="005F744B"/>
    <w:rsid w:val="006019BC"/>
    <w:rsid w:val="00603F60"/>
    <w:rsid w:val="00605844"/>
    <w:rsid w:val="00607C02"/>
    <w:rsid w:val="00611C10"/>
    <w:rsid w:val="00613ED1"/>
    <w:rsid w:val="006201BE"/>
    <w:rsid w:val="006267D1"/>
    <w:rsid w:val="00626B0E"/>
    <w:rsid w:val="006319A7"/>
    <w:rsid w:val="0063391D"/>
    <w:rsid w:val="006347CF"/>
    <w:rsid w:val="00636563"/>
    <w:rsid w:val="006453BE"/>
    <w:rsid w:val="00645D22"/>
    <w:rsid w:val="0064680D"/>
    <w:rsid w:val="0064773D"/>
    <w:rsid w:val="00651A08"/>
    <w:rsid w:val="00654204"/>
    <w:rsid w:val="00655E44"/>
    <w:rsid w:val="00661B60"/>
    <w:rsid w:val="00662CDB"/>
    <w:rsid w:val="00664DE7"/>
    <w:rsid w:val="00670434"/>
    <w:rsid w:val="00670524"/>
    <w:rsid w:val="00671995"/>
    <w:rsid w:val="006750E7"/>
    <w:rsid w:val="0067704B"/>
    <w:rsid w:val="006813DE"/>
    <w:rsid w:val="00684298"/>
    <w:rsid w:val="006842AB"/>
    <w:rsid w:val="00685BAE"/>
    <w:rsid w:val="00686854"/>
    <w:rsid w:val="00686EF5"/>
    <w:rsid w:val="00687B5C"/>
    <w:rsid w:val="00690D7B"/>
    <w:rsid w:val="00692F7F"/>
    <w:rsid w:val="00694A6E"/>
    <w:rsid w:val="006A2088"/>
    <w:rsid w:val="006A72F5"/>
    <w:rsid w:val="006B11B5"/>
    <w:rsid w:val="006B1838"/>
    <w:rsid w:val="006B40A3"/>
    <w:rsid w:val="006B6B66"/>
    <w:rsid w:val="006B737A"/>
    <w:rsid w:val="006C482A"/>
    <w:rsid w:val="006C4DCF"/>
    <w:rsid w:val="006D0D05"/>
    <w:rsid w:val="006D2AB7"/>
    <w:rsid w:val="006D3CD0"/>
    <w:rsid w:val="006D53BA"/>
    <w:rsid w:val="006E3634"/>
    <w:rsid w:val="006E3AE6"/>
    <w:rsid w:val="006E3E9D"/>
    <w:rsid w:val="006E491A"/>
    <w:rsid w:val="006E5F79"/>
    <w:rsid w:val="006E6580"/>
    <w:rsid w:val="006E7257"/>
    <w:rsid w:val="006F13B5"/>
    <w:rsid w:val="006F3E2D"/>
    <w:rsid w:val="006F4843"/>
    <w:rsid w:val="006F5394"/>
    <w:rsid w:val="006F6D3D"/>
    <w:rsid w:val="0070058B"/>
    <w:rsid w:val="0070260C"/>
    <w:rsid w:val="00704134"/>
    <w:rsid w:val="0070439E"/>
    <w:rsid w:val="00705BE9"/>
    <w:rsid w:val="00706097"/>
    <w:rsid w:val="00707461"/>
    <w:rsid w:val="00712C01"/>
    <w:rsid w:val="007153A9"/>
    <w:rsid w:val="00715BEA"/>
    <w:rsid w:val="007173B8"/>
    <w:rsid w:val="00720667"/>
    <w:rsid w:val="00722B93"/>
    <w:rsid w:val="0073179E"/>
    <w:rsid w:val="00740EEA"/>
    <w:rsid w:val="00741CCD"/>
    <w:rsid w:val="0074262B"/>
    <w:rsid w:val="00746898"/>
    <w:rsid w:val="00746C4D"/>
    <w:rsid w:val="00747507"/>
    <w:rsid w:val="00750BCF"/>
    <w:rsid w:val="007543FD"/>
    <w:rsid w:val="00757057"/>
    <w:rsid w:val="00765877"/>
    <w:rsid w:val="00765B87"/>
    <w:rsid w:val="00766554"/>
    <w:rsid w:val="00767162"/>
    <w:rsid w:val="007718EA"/>
    <w:rsid w:val="00773284"/>
    <w:rsid w:val="00773B6B"/>
    <w:rsid w:val="007762B6"/>
    <w:rsid w:val="007805F1"/>
    <w:rsid w:val="00780C8C"/>
    <w:rsid w:val="0078471D"/>
    <w:rsid w:val="00784909"/>
    <w:rsid w:val="0079252A"/>
    <w:rsid w:val="00794804"/>
    <w:rsid w:val="007A23B2"/>
    <w:rsid w:val="007A5CB9"/>
    <w:rsid w:val="007A6120"/>
    <w:rsid w:val="007B0CE9"/>
    <w:rsid w:val="007B1108"/>
    <w:rsid w:val="007B33F1"/>
    <w:rsid w:val="007C0308"/>
    <w:rsid w:val="007C2FF2"/>
    <w:rsid w:val="007C4DCD"/>
    <w:rsid w:val="007C4F37"/>
    <w:rsid w:val="007C7EB5"/>
    <w:rsid w:val="007D1702"/>
    <w:rsid w:val="007D4272"/>
    <w:rsid w:val="007D4CCD"/>
    <w:rsid w:val="007D6232"/>
    <w:rsid w:val="007D7EAB"/>
    <w:rsid w:val="007E198F"/>
    <w:rsid w:val="007E1CFC"/>
    <w:rsid w:val="007E613A"/>
    <w:rsid w:val="007E6B3F"/>
    <w:rsid w:val="007E7545"/>
    <w:rsid w:val="007F1509"/>
    <w:rsid w:val="007F1F99"/>
    <w:rsid w:val="007F51A5"/>
    <w:rsid w:val="007F7165"/>
    <w:rsid w:val="007F768F"/>
    <w:rsid w:val="008024C0"/>
    <w:rsid w:val="0080791D"/>
    <w:rsid w:val="00822C48"/>
    <w:rsid w:val="00837058"/>
    <w:rsid w:val="00843181"/>
    <w:rsid w:val="00873603"/>
    <w:rsid w:val="00873B23"/>
    <w:rsid w:val="00876C43"/>
    <w:rsid w:val="00877872"/>
    <w:rsid w:val="008A0C4A"/>
    <w:rsid w:val="008A11FD"/>
    <w:rsid w:val="008A1B71"/>
    <w:rsid w:val="008A2C7D"/>
    <w:rsid w:val="008A516D"/>
    <w:rsid w:val="008B16AA"/>
    <w:rsid w:val="008B17EC"/>
    <w:rsid w:val="008B22C7"/>
    <w:rsid w:val="008B54DD"/>
    <w:rsid w:val="008B5C24"/>
    <w:rsid w:val="008C1B86"/>
    <w:rsid w:val="008C4949"/>
    <w:rsid w:val="008C4B23"/>
    <w:rsid w:val="008D11F8"/>
    <w:rsid w:val="008E05C5"/>
    <w:rsid w:val="008E15E8"/>
    <w:rsid w:val="008E4A0F"/>
    <w:rsid w:val="008E4C6C"/>
    <w:rsid w:val="008F39F2"/>
    <w:rsid w:val="008F6E2C"/>
    <w:rsid w:val="009016AF"/>
    <w:rsid w:val="009023D9"/>
    <w:rsid w:val="00903878"/>
    <w:rsid w:val="00903CD0"/>
    <w:rsid w:val="00911B63"/>
    <w:rsid w:val="00920E1E"/>
    <w:rsid w:val="0092122E"/>
    <w:rsid w:val="00923CE4"/>
    <w:rsid w:val="0092471B"/>
    <w:rsid w:val="00925F90"/>
    <w:rsid w:val="00926AB2"/>
    <w:rsid w:val="00927334"/>
    <w:rsid w:val="00927CB8"/>
    <w:rsid w:val="009303D9"/>
    <w:rsid w:val="00932351"/>
    <w:rsid w:val="0093332B"/>
    <w:rsid w:val="00933C64"/>
    <w:rsid w:val="00945EBB"/>
    <w:rsid w:val="00955E97"/>
    <w:rsid w:val="00956F83"/>
    <w:rsid w:val="00962876"/>
    <w:rsid w:val="009642C5"/>
    <w:rsid w:val="00966046"/>
    <w:rsid w:val="00970B4B"/>
    <w:rsid w:val="00972203"/>
    <w:rsid w:val="0097453A"/>
    <w:rsid w:val="009769F4"/>
    <w:rsid w:val="00982ED9"/>
    <w:rsid w:val="00985AD9"/>
    <w:rsid w:val="00986112"/>
    <w:rsid w:val="009861EC"/>
    <w:rsid w:val="009874EE"/>
    <w:rsid w:val="00994A40"/>
    <w:rsid w:val="0099546A"/>
    <w:rsid w:val="0099675A"/>
    <w:rsid w:val="00996DB7"/>
    <w:rsid w:val="009A0F0D"/>
    <w:rsid w:val="009A4C7A"/>
    <w:rsid w:val="009B7698"/>
    <w:rsid w:val="009C39D6"/>
    <w:rsid w:val="009C623F"/>
    <w:rsid w:val="009C7B1B"/>
    <w:rsid w:val="009D6994"/>
    <w:rsid w:val="009D70C4"/>
    <w:rsid w:val="009E4DD3"/>
    <w:rsid w:val="009E64DC"/>
    <w:rsid w:val="009F0FD9"/>
    <w:rsid w:val="009F2A09"/>
    <w:rsid w:val="009F5BDD"/>
    <w:rsid w:val="00A00705"/>
    <w:rsid w:val="00A0108C"/>
    <w:rsid w:val="00A04557"/>
    <w:rsid w:val="00A059B3"/>
    <w:rsid w:val="00A10B74"/>
    <w:rsid w:val="00A212B5"/>
    <w:rsid w:val="00A252F5"/>
    <w:rsid w:val="00A304E2"/>
    <w:rsid w:val="00A32ABD"/>
    <w:rsid w:val="00A34B9B"/>
    <w:rsid w:val="00A362A5"/>
    <w:rsid w:val="00A407F7"/>
    <w:rsid w:val="00A419F1"/>
    <w:rsid w:val="00A42EE8"/>
    <w:rsid w:val="00A500CF"/>
    <w:rsid w:val="00A5282F"/>
    <w:rsid w:val="00A53D7A"/>
    <w:rsid w:val="00A61A31"/>
    <w:rsid w:val="00A61C8A"/>
    <w:rsid w:val="00A624CE"/>
    <w:rsid w:val="00A63AA6"/>
    <w:rsid w:val="00A655E9"/>
    <w:rsid w:val="00A65A7E"/>
    <w:rsid w:val="00A66596"/>
    <w:rsid w:val="00A66A29"/>
    <w:rsid w:val="00A67844"/>
    <w:rsid w:val="00A712C1"/>
    <w:rsid w:val="00A717D7"/>
    <w:rsid w:val="00A71A4B"/>
    <w:rsid w:val="00A71C02"/>
    <w:rsid w:val="00A82008"/>
    <w:rsid w:val="00A824F5"/>
    <w:rsid w:val="00A83751"/>
    <w:rsid w:val="00A83793"/>
    <w:rsid w:val="00A83C94"/>
    <w:rsid w:val="00A87A99"/>
    <w:rsid w:val="00A9171E"/>
    <w:rsid w:val="00A92C01"/>
    <w:rsid w:val="00AA65FD"/>
    <w:rsid w:val="00AB0280"/>
    <w:rsid w:val="00AB0937"/>
    <w:rsid w:val="00AB5C48"/>
    <w:rsid w:val="00AC00CE"/>
    <w:rsid w:val="00AC0E2A"/>
    <w:rsid w:val="00AC7506"/>
    <w:rsid w:val="00AD34A1"/>
    <w:rsid w:val="00AD76E8"/>
    <w:rsid w:val="00AE3409"/>
    <w:rsid w:val="00AE664A"/>
    <w:rsid w:val="00AF4194"/>
    <w:rsid w:val="00AF585B"/>
    <w:rsid w:val="00B002F3"/>
    <w:rsid w:val="00B00551"/>
    <w:rsid w:val="00B03A98"/>
    <w:rsid w:val="00B04DFB"/>
    <w:rsid w:val="00B11A60"/>
    <w:rsid w:val="00B13C6F"/>
    <w:rsid w:val="00B15861"/>
    <w:rsid w:val="00B16275"/>
    <w:rsid w:val="00B176C3"/>
    <w:rsid w:val="00B2215E"/>
    <w:rsid w:val="00B22613"/>
    <w:rsid w:val="00B25ECF"/>
    <w:rsid w:val="00B26270"/>
    <w:rsid w:val="00B2631C"/>
    <w:rsid w:val="00B32A28"/>
    <w:rsid w:val="00B354AF"/>
    <w:rsid w:val="00B418A8"/>
    <w:rsid w:val="00B41F32"/>
    <w:rsid w:val="00B44AF0"/>
    <w:rsid w:val="00B44FDC"/>
    <w:rsid w:val="00B457E4"/>
    <w:rsid w:val="00B5085B"/>
    <w:rsid w:val="00B60581"/>
    <w:rsid w:val="00B72BEA"/>
    <w:rsid w:val="00B74380"/>
    <w:rsid w:val="00B917DD"/>
    <w:rsid w:val="00B95E9C"/>
    <w:rsid w:val="00B96003"/>
    <w:rsid w:val="00B97811"/>
    <w:rsid w:val="00BA1025"/>
    <w:rsid w:val="00BA29A6"/>
    <w:rsid w:val="00BA2DD2"/>
    <w:rsid w:val="00BA4E68"/>
    <w:rsid w:val="00BB7EE2"/>
    <w:rsid w:val="00BC3420"/>
    <w:rsid w:val="00BC43BE"/>
    <w:rsid w:val="00BC454C"/>
    <w:rsid w:val="00BD0581"/>
    <w:rsid w:val="00BD216F"/>
    <w:rsid w:val="00BE256F"/>
    <w:rsid w:val="00BE296C"/>
    <w:rsid w:val="00BE46CB"/>
    <w:rsid w:val="00BE55E3"/>
    <w:rsid w:val="00BE68A9"/>
    <w:rsid w:val="00BE7D3C"/>
    <w:rsid w:val="00BF5FF6"/>
    <w:rsid w:val="00BF6B12"/>
    <w:rsid w:val="00C0207F"/>
    <w:rsid w:val="00C05F71"/>
    <w:rsid w:val="00C06FB1"/>
    <w:rsid w:val="00C102F4"/>
    <w:rsid w:val="00C16117"/>
    <w:rsid w:val="00C169A1"/>
    <w:rsid w:val="00C17169"/>
    <w:rsid w:val="00C22226"/>
    <w:rsid w:val="00C276C1"/>
    <w:rsid w:val="00C2DE64"/>
    <w:rsid w:val="00C3075A"/>
    <w:rsid w:val="00C3351F"/>
    <w:rsid w:val="00C37E59"/>
    <w:rsid w:val="00C4271E"/>
    <w:rsid w:val="00C45732"/>
    <w:rsid w:val="00C6216F"/>
    <w:rsid w:val="00C643B8"/>
    <w:rsid w:val="00C72399"/>
    <w:rsid w:val="00C7472D"/>
    <w:rsid w:val="00C76FFC"/>
    <w:rsid w:val="00C77010"/>
    <w:rsid w:val="00C806DB"/>
    <w:rsid w:val="00C85FBE"/>
    <w:rsid w:val="00C90902"/>
    <w:rsid w:val="00C919A4"/>
    <w:rsid w:val="00C92744"/>
    <w:rsid w:val="00CA0664"/>
    <w:rsid w:val="00CA3476"/>
    <w:rsid w:val="00CA3B7C"/>
    <w:rsid w:val="00CA4392"/>
    <w:rsid w:val="00CA6101"/>
    <w:rsid w:val="00CA7E5B"/>
    <w:rsid w:val="00CB0866"/>
    <w:rsid w:val="00CB3641"/>
    <w:rsid w:val="00CC393F"/>
    <w:rsid w:val="00CC4E4A"/>
    <w:rsid w:val="00CD12F7"/>
    <w:rsid w:val="00CD7005"/>
    <w:rsid w:val="00CE5E5F"/>
    <w:rsid w:val="00CE6F2E"/>
    <w:rsid w:val="00CF2F90"/>
    <w:rsid w:val="00CF7171"/>
    <w:rsid w:val="00D01457"/>
    <w:rsid w:val="00D03680"/>
    <w:rsid w:val="00D05CE8"/>
    <w:rsid w:val="00D11FAC"/>
    <w:rsid w:val="00D13749"/>
    <w:rsid w:val="00D15CC9"/>
    <w:rsid w:val="00D21208"/>
    <w:rsid w:val="00D2176E"/>
    <w:rsid w:val="00D23B90"/>
    <w:rsid w:val="00D248A8"/>
    <w:rsid w:val="00D254AB"/>
    <w:rsid w:val="00D2586D"/>
    <w:rsid w:val="00D27C6F"/>
    <w:rsid w:val="00D31085"/>
    <w:rsid w:val="00D34347"/>
    <w:rsid w:val="00D36A21"/>
    <w:rsid w:val="00D4714E"/>
    <w:rsid w:val="00D47BF1"/>
    <w:rsid w:val="00D50EBD"/>
    <w:rsid w:val="00D5248B"/>
    <w:rsid w:val="00D524E6"/>
    <w:rsid w:val="00D52BB6"/>
    <w:rsid w:val="00D53B95"/>
    <w:rsid w:val="00D6251F"/>
    <w:rsid w:val="00D632BE"/>
    <w:rsid w:val="00D66912"/>
    <w:rsid w:val="00D72D06"/>
    <w:rsid w:val="00D7522C"/>
    <w:rsid w:val="00D7536F"/>
    <w:rsid w:val="00D76668"/>
    <w:rsid w:val="00D8343B"/>
    <w:rsid w:val="00D8398F"/>
    <w:rsid w:val="00D86711"/>
    <w:rsid w:val="00D914E3"/>
    <w:rsid w:val="00D92EDD"/>
    <w:rsid w:val="00D96734"/>
    <w:rsid w:val="00DA0E4F"/>
    <w:rsid w:val="00DA5F60"/>
    <w:rsid w:val="00DA7420"/>
    <w:rsid w:val="00DA7CF4"/>
    <w:rsid w:val="00DB1F90"/>
    <w:rsid w:val="00DB48A9"/>
    <w:rsid w:val="00DC113D"/>
    <w:rsid w:val="00DC11F1"/>
    <w:rsid w:val="00DC56C3"/>
    <w:rsid w:val="00DC6F8B"/>
    <w:rsid w:val="00DC7CF9"/>
    <w:rsid w:val="00DD013C"/>
    <w:rsid w:val="00DD7345"/>
    <w:rsid w:val="00DE3072"/>
    <w:rsid w:val="00DE7523"/>
    <w:rsid w:val="00DF124C"/>
    <w:rsid w:val="00DF25B8"/>
    <w:rsid w:val="00DF7180"/>
    <w:rsid w:val="00DF7C6F"/>
    <w:rsid w:val="00E00E67"/>
    <w:rsid w:val="00E016BD"/>
    <w:rsid w:val="00E055FA"/>
    <w:rsid w:val="00E05923"/>
    <w:rsid w:val="00E05B89"/>
    <w:rsid w:val="00E0691C"/>
    <w:rsid w:val="00E13DBA"/>
    <w:rsid w:val="00E20D1D"/>
    <w:rsid w:val="00E21F61"/>
    <w:rsid w:val="00E22E89"/>
    <w:rsid w:val="00E260DB"/>
    <w:rsid w:val="00E31D9C"/>
    <w:rsid w:val="00E34817"/>
    <w:rsid w:val="00E40CF8"/>
    <w:rsid w:val="00E44B56"/>
    <w:rsid w:val="00E57C62"/>
    <w:rsid w:val="00E61217"/>
    <w:rsid w:val="00E61E12"/>
    <w:rsid w:val="00E65A5B"/>
    <w:rsid w:val="00E66786"/>
    <w:rsid w:val="00E6723A"/>
    <w:rsid w:val="00E72098"/>
    <w:rsid w:val="00E74470"/>
    <w:rsid w:val="00E74B52"/>
    <w:rsid w:val="00E7596C"/>
    <w:rsid w:val="00E8357F"/>
    <w:rsid w:val="00E84DFB"/>
    <w:rsid w:val="00E869AB"/>
    <w:rsid w:val="00E878F2"/>
    <w:rsid w:val="00EA03E9"/>
    <w:rsid w:val="00EA4487"/>
    <w:rsid w:val="00EA7C46"/>
    <w:rsid w:val="00EB3178"/>
    <w:rsid w:val="00EB60FE"/>
    <w:rsid w:val="00ED0149"/>
    <w:rsid w:val="00ED2384"/>
    <w:rsid w:val="00ED2734"/>
    <w:rsid w:val="00ED3CD3"/>
    <w:rsid w:val="00ED52A3"/>
    <w:rsid w:val="00ED6969"/>
    <w:rsid w:val="00EE0F20"/>
    <w:rsid w:val="00EE3AC3"/>
    <w:rsid w:val="00EF7DE3"/>
    <w:rsid w:val="00F00CDA"/>
    <w:rsid w:val="00F00FAE"/>
    <w:rsid w:val="00F03103"/>
    <w:rsid w:val="00F04257"/>
    <w:rsid w:val="00F04EE2"/>
    <w:rsid w:val="00F06262"/>
    <w:rsid w:val="00F06F34"/>
    <w:rsid w:val="00F12284"/>
    <w:rsid w:val="00F15FEB"/>
    <w:rsid w:val="00F25260"/>
    <w:rsid w:val="00F25776"/>
    <w:rsid w:val="00F271DE"/>
    <w:rsid w:val="00F324B0"/>
    <w:rsid w:val="00F43C58"/>
    <w:rsid w:val="00F53411"/>
    <w:rsid w:val="00F553F6"/>
    <w:rsid w:val="00F627DA"/>
    <w:rsid w:val="00F7049A"/>
    <w:rsid w:val="00F7288F"/>
    <w:rsid w:val="00F75F0D"/>
    <w:rsid w:val="00F7768A"/>
    <w:rsid w:val="00F847A6"/>
    <w:rsid w:val="00F915FF"/>
    <w:rsid w:val="00F91A36"/>
    <w:rsid w:val="00F92546"/>
    <w:rsid w:val="00F9441B"/>
    <w:rsid w:val="00F96569"/>
    <w:rsid w:val="00F97FA7"/>
    <w:rsid w:val="00FA4C32"/>
    <w:rsid w:val="00FB2016"/>
    <w:rsid w:val="00FB242E"/>
    <w:rsid w:val="00FB4A48"/>
    <w:rsid w:val="00FB54D4"/>
    <w:rsid w:val="00FB5F59"/>
    <w:rsid w:val="00FB6683"/>
    <w:rsid w:val="00FB75EC"/>
    <w:rsid w:val="00FC0B1C"/>
    <w:rsid w:val="00FC3D0F"/>
    <w:rsid w:val="00FC5CBE"/>
    <w:rsid w:val="00FC78BC"/>
    <w:rsid w:val="00FD1E93"/>
    <w:rsid w:val="00FD34DD"/>
    <w:rsid w:val="00FD35E0"/>
    <w:rsid w:val="00FE58A2"/>
    <w:rsid w:val="00FE70E7"/>
    <w:rsid w:val="00FE7114"/>
    <w:rsid w:val="00FF0B0E"/>
    <w:rsid w:val="00FF65A6"/>
    <w:rsid w:val="0142B7D7"/>
    <w:rsid w:val="01A31801"/>
    <w:rsid w:val="01AA1B03"/>
    <w:rsid w:val="0259D123"/>
    <w:rsid w:val="028D5E17"/>
    <w:rsid w:val="0348E743"/>
    <w:rsid w:val="0381CA51"/>
    <w:rsid w:val="03CF387C"/>
    <w:rsid w:val="03D5E888"/>
    <w:rsid w:val="057AC811"/>
    <w:rsid w:val="05F67ABD"/>
    <w:rsid w:val="0770B9E4"/>
    <w:rsid w:val="09CF12A2"/>
    <w:rsid w:val="0B17D800"/>
    <w:rsid w:val="0C5E01C2"/>
    <w:rsid w:val="0D650123"/>
    <w:rsid w:val="0DB5AB5C"/>
    <w:rsid w:val="0E0805EA"/>
    <w:rsid w:val="0E8712DF"/>
    <w:rsid w:val="0FCDE809"/>
    <w:rsid w:val="11188EDE"/>
    <w:rsid w:val="13E16FF9"/>
    <w:rsid w:val="1436AA99"/>
    <w:rsid w:val="14F0F93B"/>
    <w:rsid w:val="16434E23"/>
    <w:rsid w:val="1652EE67"/>
    <w:rsid w:val="168FEC57"/>
    <w:rsid w:val="17C38D8F"/>
    <w:rsid w:val="1ADE6A8E"/>
    <w:rsid w:val="1B2750D9"/>
    <w:rsid w:val="1B775332"/>
    <w:rsid w:val="1BF17F3B"/>
    <w:rsid w:val="1CD8648E"/>
    <w:rsid w:val="1D86991B"/>
    <w:rsid w:val="1E554395"/>
    <w:rsid w:val="1EBC808C"/>
    <w:rsid w:val="1EE0E6D1"/>
    <w:rsid w:val="1FB28E44"/>
    <w:rsid w:val="1FF34ACE"/>
    <w:rsid w:val="24673797"/>
    <w:rsid w:val="24F0BB4F"/>
    <w:rsid w:val="258B7D36"/>
    <w:rsid w:val="265E4A4B"/>
    <w:rsid w:val="26E5E2A7"/>
    <w:rsid w:val="273F9FC8"/>
    <w:rsid w:val="2F6BF20E"/>
    <w:rsid w:val="309382C7"/>
    <w:rsid w:val="3154D28E"/>
    <w:rsid w:val="3274684C"/>
    <w:rsid w:val="3285A381"/>
    <w:rsid w:val="338ABA5A"/>
    <w:rsid w:val="34B52E9B"/>
    <w:rsid w:val="365E3706"/>
    <w:rsid w:val="3675B041"/>
    <w:rsid w:val="3847E923"/>
    <w:rsid w:val="38634B28"/>
    <w:rsid w:val="3C0579E0"/>
    <w:rsid w:val="3C4FE2AA"/>
    <w:rsid w:val="3D4D337C"/>
    <w:rsid w:val="3DD7BAB1"/>
    <w:rsid w:val="3F2B9828"/>
    <w:rsid w:val="40894FBA"/>
    <w:rsid w:val="409B30FC"/>
    <w:rsid w:val="41633A5C"/>
    <w:rsid w:val="420549BC"/>
    <w:rsid w:val="42C1A3D9"/>
    <w:rsid w:val="43521B4D"/>
    <w:rsid w:val="43B219FC"/>
    <w:rsid w:val="43E97F3C"/>
    <w:rsid w:val="449E02A1"/>
    <w:rsid w:val="44D8DCAC"/>
    <w:rsid w:val="4569530A"/>
    <w:rsid w:val="465F23F1"/>
    <w:rsid w:val="466C3180"/>
    <w:rsid w:val="48054674"/>
    <w:rsid w:val="49F5B27B"/>
    <w:rsid w:val="4A5BABB8"/>
    <w:rsid w:val="4B324A35"/>
    <w:rsid w:val="4BE04AF2"/>
    <w:rsid w:val="4D4041CF"/>
    <w:rsid w:val="4D853919"/>
    <w:rsid w:val="4E04634E"/>
    <w:rsid w:val="4F2F5477"/>
    <w:rsid w:val="4FE53958"/>
    <w:rsid w:val="500C44CD"/>
    <w:rsid w:val="5050FEFB"/>
    <w:rsid w:val="50529D76"/>
    <w:rsid w:val="50E6F46D"/>
    <w:rsid w:val="51250183"/>
    <w:rsid w:val="52BEFDDF"/>
    <w:rsid w:val="53EC935D"/>
    <w:rsid w:val="574D137B"/>
    <w:rsid w:val="5BC3C0ED"/>
    <w:rsid w:val="5E066E46"/>
    <w:rsid w:val="60674043"/>
    <w:rsid w:val="6137720C"/>
    <w:rsid w:val="6141DC82"/>
    <w:rsid w:val="61D20B7B"/>
    <w:rsid w:val="639DE94F"/>
    <w:rsid w:val="63BE3DD9"/>
    <w:rsid w:val="65B89622"/>
    <w:rsid w:val="668B3F09"/>
    <w:rsid w:val="66B91BDF"/>
    <w:rsid w:val="673EF848"/>
    <w:rsid w:val="6968A8DE"/>
    <w:rsid w:val="697E8C7F"/>
    <w:rsid w:val="6A2471F2"/>
    <w:rsid w:val="6A912BA6"/>
    <w:rsid w:val="6C04D9C2"/>
    <w:rsid w:val="6C730314"/>
    <w:rsid w:val="6C7706B9"/>
    <w:rsid w:val="6D5A411C"/>
    <w:rsid w:val="6DAA0A5F"/>
    <w:rsid w:val="70922C8C"/>
    <w:rsid w:val="70E02237"/>
    <w:rsid w:val="7109B9E5"/>
    <w:rsid w:val="720229E8"/>
    <w:rsid w:val="72BCE48C"/>
    <w:rsid w:val="73AF246B"/>
    <w:rsid w:val="75336AFA"/>
    <w:rsid w:val="785207A8"/>
    <w:rsid w:val="7A04AA1D"/>
    <w:rsid w:val="7AC8300D"/>
    <w:rsid w:val="7CB08DBF"/>
    <w:rsid w:val="7D762E6C"/>
    <w:rsid w:val="7E6D4A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31B0D9C2-FC4C-634D-9244-1C0AAB04E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5"/>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7"/>
      </w:numPr>
      <w:spacing w:before="60" w:after="30"/>
      <w:ind w:left="58" w:hanging="29"/>
      <w:jc w:val="right"/>
    </w:pPr>
    <w:rPr>
      <w:sz w:val="12"/>
      <w:szCs w:val="12"/>
    </w:rPr>
  </w:style>
  <w:style w:type="paragraph" w:customStyle="1" w:styleId="tablehead">
    <w:name w:val="table head"/>
    <w:pPr>
      <w:numPr>
        <w:numId w:val="6"/>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paragraph" w:styleId="ListParagraph">
    <w:name w:val="List Paragraph"/>
    <w:basedOn w:val="Normal"/>
    <w:uiPriority w:val="34"/>
    <w:qFormat/>
    <w:rsid w:val="00EB60FE"/>
    <w:pPr>
      <w:ind w:left="720"/>
      <w:contextualSpacing/>
    </w:pPr>
  </w:style>
  <w:style w:type="character" w:styleId="Strong">
    <w:name w:val="Strong"/>
    <w:basedOn w:val="DefaultParagraphFont"/>
    <w:uiPriority w:val="22"/>
    <w:qFormat/>
    <w:rsid w:val="0074262B"/>
    <w:rPr>
      <w:b/>
      <w:bCs/>
    </w:rPr>
  </w:style>
  <w:style w:type="table" w:styleId="TableGrid">
    <w:name w:val="Table Grid"/>
    <w:basedOn w:val="TableNormal"/>
    <w:rsid w:val="00CD70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D52A3"/>
    <w:pPr>
      <w:spacing w:before="100" w:beforeAutospacing="1" w:after="100" w:afterAutospacing="1"/>
      <w:jc w:val="left"/>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1451</Words>
  <Characters>8275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9707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Ashish Nadadur Chakravarthi (Student)</cp:lastModifiedBy>
  <cp:revision>2</cp:revision>
  <dcterms:created xsi:type="dcterms:W3CDTF">2025-12-05T02:31:00Z</dcterms:created>
  <dcterms:modified xsi:type="dcterms:W3CDTF">2025-12-05T02:31:00Z</dcterms:modified>
</cp:coreProperties>
</file>