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2D8C6" w14:textId="77777777" w:rsidR="00B54A83" w:rsidRDefault="00000000">
      <w:pPr>
        <w:ind w:left="33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6BE9BB36" wp14:editId="00BFFC55">
                <wp:simplePos x="0" y="0"/>
                <wp:positionH relativeFrom="page">
                  <wp:posOffset>247650</wp:posOffset>
                </wp:positionH>
                <wp:positionV relativeFrom="page">
                  <wp:posOffset>3505212</wp:posOffset>
                </wp:positionV>
                <wp:extent cx="4114800" cy="308800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14800" cy="3088005"/>
                        </a:xfrm>
                        <a:prstGeom prst="rect">
                          <a:avLst/>
                        </a:prstGeom>
                        <a:solidFill>
                          <a:srgbClr val="FFF1CC"/>
                        </a:solidFill>
                      </wps:spPr>
                      <wps:txbx>
                        <w:txbxContent>
                          <w:p w14:paraId="42989E73" w14:textId="77777777" w:rsidR="00B54A83" w:rsidRDefault="00000000">
                            <w:pPr>
                              <w:spacing w:before="77"/>
                              <w:ind w:left="15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 xml:space="preserve">WHAT TOPICS DO LANDSCAPE ARCHITECTURE MAJORS STUDY?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/>
                            </w:r>
                          </w:p>
                          <w:p w14:paraId="74036D3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22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Site Design &amp; Planning — How to analyze and design outdoor spaces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428246E7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Grading &amp; Drainage — Engineering the land for water management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/>
                            </w:r>
                          </w:p>
                          <w:p w14:paraId="1AE6D713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2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Plant Materials — Identifying and specifying plants for design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/>
                            </w:r>
                          </w:p>
                          <w:p w14:paraId="24D5AE80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Construction Documents — Creating buildable technical drawings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349419A0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History &amp; Theory — Understanding design movements and cultural landscapes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30A7E0A6" w14:textId="77777777" w:rsidR="00B54A83" w:rsidRDefault="00000000">
                            <w:pPr>
                              <w:spacing w:before="219" w:line="219" w:lineRule="exact"/>
                              <w:ind w:left="150"/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What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makes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 xml:space="preserve">landscape architecture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unique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is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its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focus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real-world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application.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You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2"/>
                                <w:sz w:val="18"/>
                              </w:rPr>
                              <w:t>won’t</w:t>
                            </w:r>
                          </w:p>
                          <w:p w14:paraId="33620BC2" w14:textId="77777777" w:rsidR="00B54A83" w:rsidRDefault="00000000">
                            <w:pPr>
                              <w:spacing w:line="219" w:lineRule="exact"/>
                              <w:ind w:left="150"/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just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learn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theories—you’ll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practice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them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2"/>
                                <w:sz w:val="18"/>
                              </w:rPr>
                              <w:t xml:space="preserve"> through:</w:t>
                            </w:r>
                          </w:p>
                          <w:p w14:paraId="5369E7F1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24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Ecology &amp; Sustainability — Designing with natural systems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20F3F9EB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Digital Technology — GIS, CAD, 3D modeling, and visualization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4AC77F64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Professional Practice — Contracts, ethics, and business of design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626F030E" w14:textId="77777777" w:rsidR="00B54A83" w:rsidRDefault="00000000">
                            <w:pPr>
                              <w:spacing w:before="219" w:line="219" w:lineRule="exact"/>
                              <w:ind w:left="150"/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You’ll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also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build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important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life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skills,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such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5"/>
                                <w:sz w:val="18"/>
                              </w:rPr>
                              <w:t>as:</w:t>
                            </w:r>
                          </w:p>
                          <w:p w14:paraId="57D52739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274E8834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0ACC0C35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50FD1483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1808B577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212661D6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E9BB3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19.5pt;margin-top:276pt;width:324pt;height:243.1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" fillcolor="#fff1cc" stroked="f">
                <v:textbox inset="0,0,0,0">
                  <w:txbxContent>
                    <w:p w14:paraId="42989E73" w14:textId="77777777" w:rsidR="00B54A83" w:rsidRDefault="00000000">
                      <w:pPr>
                        <w:spacing w:before="77"/>
                        <w:ind w:left="15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 xml:space="preserve">WHAT TOPICS DO LANDSCAPE ARCHITECTURE MAJORS STUDY?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3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/>
                      </w:r>
                    </w:p>
                    <w:p w14:paraId="74036D3A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22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Site Design &amp; Planning — How to analyze and design outdoor spaces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428246E7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Grading &amp; Drainage — Engineering the land for water management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/>
                      </w:r>
                    </w:p>
                    <w:p w14:paraId="1AE6D713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2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Plant Materials — Identifying and specifying plants for design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/>
                      </w:r>
                    </w:p>
                    <w:p w14:paraId="24D5AE80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Construction Documents — Creating buildable technical drawings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349419A0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History &amp; Theory — Understanding design movements and cultural landscapes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30A7E0A6" w14:textId="77777777" w:rsidR="00B54A83" w:rsidRDefault="00000000">
                      <w:pPr>
                        <w:spacing w:before="219" w:line="219" w:lineRule="exact"/>
                        <w:ind w:left="150"/>
                        <w:rPr>
                          <w:b/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What</w:t>
                      </w:r>
                      <w:r>
                        <w:rPr>
                          <w:b/>
                          <w:i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makes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 xml:space="preserve">landscape architecture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unique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is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its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focus</w:t>
                      </w:r>
                      <w:r>
                        <w:rPr>
                          <w:b/>
                          <w:i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b/>
                          <w:i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real-world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application.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You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pacing w:val="-2"/>
                          <w:sz w:val="18"/>
                        </w:rPr>
                        <w:t>won’t</w:t>
                      </w:r>
                    </w:p>
                    <w:p w14:paraId="33620BC2" w14:textId="77777777" w:rsidR="00B54A83" w:rsidRDefault="00000000">
                      <w:pPr>
                        <w:spacing w:line="219" w:lineRule="exact"/>
                        <w:ind w:left="150"/>
                        <w:rPr>
                          <w:b/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just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learn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theories—you’ll</w:t>
                      </w:r>
                      <w:r>
                        <w:rPr>
                          <w:b/>
                          <w:i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practice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them</w:t>
                      </w:r>
                      <w:r>
                        <w:rPr>
                          <w:b/>
                          <w:i/>
                          <w:color w:val="000000"/>
                          <w:spacing w:val="-2"/>
                          <w:sz w:val="18"/>
                        </w:rPr>
                        <w:t xml:space="preserve"> through:</w:t>
                      </w:r>
                    </w:p>
                    <w:p w14:paraId="5369E7F1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24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Ecology &amp; Sustainability — Designing with natural systems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20F3F9EB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Digital Technology — GIS, CAD, 3D modeling, and visualization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4AC77F64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Professional Practice — Contracts, ethics, and business of design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626F030E" w14:textId="77777777" w:rsidR="00B54A83" w:rsidRDefault="00000000">
                      <w:pPr>
                        <w:spacing w:before="219" w:line="219" w:lineRule="exact"/>
                        <w:ind w:left="150"/>
                        <w:rPr>
                          <w:b/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You’ll</w:t>
                      </w:r>
                      <w:r>
                        <w:rPr>
                          <w:b/>
                          <w:i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also</w:t>
                      </w:r>
                      <w:r>
                        <w:rPr>
                          <w:b/>
                          <w:i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build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important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life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skills,</w:t>
                      </w:r>
                      <w:r>
                        <w:rPr>
                          <w:b/>
                          <w:i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such</w:t>
                      </w:r>
                      <w:r>
                        <w:rPr>
                          <w:b/>
                          <w:i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pacing w:val="-5"/>
                          <w:sz w:val="18"/>
                        </w:rPr>
                        <w:t>as:</w:t>
                      </w:r>
                    </w:p>
                    <w:p w14:paraId="57D52739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274E8834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0ACC0C35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50FD1483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1808B577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212661D6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60400A24" wp14:editId="13D1E8F0">
                <wp:extent cx="8515985" cy="1007744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15985" cy="1007744"/>
                        </a:xfrm>
                        <a:prstGeom prst="rect">
                          <a:avLst/>
                        </a:prstGeom>
                        <a:solidFill>
                          <a:srgbClr val="001F5F"/>
                        </a:solidFill>
                      </wps:spPr>
                      <wps:txbx>
                        <w:txbxContent>
                          <w:p w14:paraId="5CEB3DC7" w14:textId="77777777" w:rsidR="00B54A83" w:rsidRDefault="00000000">
                            <w:pPr>
                              <w:spacing w:before="170"/>
                              <w:ind w:left="28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C000"/>
                                <w:sz w:val="28"/>
                              </w:rPr>
                              <w:t>EXPERIENTIAL</w:t>
                            </w:r>
                            <w:r>
                              <w:rPr>
                                <w:b/>
                                <w:color w:val="FFC000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  <w:sz w:val="28"/>
                              </w:rPr>
                              <w:t>MAJOR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  <w:sz w:val="28"/>
                              </w:rPr>
                              <w:t xml:space="preserve"> MAP</w:t>
                            </w:r>
                          </w:p>
                          <w:p w14:paraId="47ADF56D" w14:textId="77777777" w:rsidR="00B54A83" w:rsidRDefault="00000000">
                            <w:pPr>
                              <w:spacing w:before="1" w:line="536" w:lineRule="exact"/>
                              <w:ind w:left="28"/>
                              <w:rPr>
                                <w:b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 xml:space="preserve">Bachelor of Science in Landscape Architecture</w:t>
                            </w:r>
                            <w:r>
                              <w:rPr>
                                <w:b/>
                                <w:color w:val="FFFFFF"/>
                                <w:spacing w:val="-12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spacing w:val="-11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spacing w:val="-13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spacing w:val="-12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44"/>
                              </w:rPr>
                              <w:t/>
                            </w:r>
                          </w:p>
                          <w:p w14:paraId="77AD3348" w14:textId="77777777" w:rsidR="00B54A83" w:rsidRDefault="00000000">
                            <w:pPr>
                              <w:spacing w:line="268" w:lineRule="exact"/>
                              <w:ind w:left="28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FFC000"/>
                              </w:rPr>
                              <w:t xml:space="preserve">College of Agriculture and Environmental Sciences</w:t>
                            </w:r>
                            <w:r>
                              <w:rPr>
                                <w:b/>
                                <w:color w:val="FFC000"/>
                                <w:spacing w:val="-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 xml:space="preserve"> |</w:t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North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Carolina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Agricultural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and</w:t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Technical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State</w:t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  <w:spacing w:val="-2"/>
                              </w:rPr>
                              <w:t>University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400A24" id="Textbox 2" o:spid="_x0000_s1027" type="#_x0000_t202" style="width:670.55pt;height:7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" fillcolor="#001f5f" stroked="f">
                <v:textbox inset="0,0,0,0">
                  <w:txbxContent>
                    <w:p w14:paraId="5CEB3DC7" w14:textId="77777777" w:rsidR="00B54A83" w:rsidRDefault="00000000">
                      <w:pPr>
                        <w:spacing w:before="170"/>
                        <w:ind w:left="28"/>
                        <w:rPr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b/>
                          <w:color w:val="FFC000"/>
                          <w:sz w:val="28"/>
                        </w:rPr>
                        <w:t>EXPERIENTIAL</w:t>
                      </w:r>
                      <w:r>
                        <w:rPr>
                          <w:b/>
                          <w:color w:val="FFC000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  <w:sz w:val="28"/>
                        </w:rPr>
                        <w:t>MAJOR</w:t>
                      </w:r>
                      <w:r>
                        <w:rPr>
                          <w:b/>
                          <w:color w:val="FFC000"/>
                          <w:spacing w:val="-5"/>
                          <w:sz w:val="28"/>
                        </w:rPr>
                        <w:t xml:space="preserve"> MAP</w:t>
                      </w:r>
                    </w:p>
                    <w:p w14:paraId="47ADF56D" w14:textId="77777777" w:rsidR="00B54A83" w:rsidRDefault="00000000">
                      <w:pPr>
                        <w:spacing w:before="1" w:line="536" w:lineRule="exact"/>
                        <w:ind w:left="28"/>
                        <w:rPr>
                          <w:b/>
                          <w:color w:val="000000"/>
                          <w:sz w:val="44"/>
                        </w:rPr>
                      </w:pPr>
                      <w:r>
                        <w:rPr>
                          <w:b/>
                          <w:color w:val="FFFFFF"/>
                          <w:sz w:val="44"/>
                        </w:rPr>
                        <w:t xml:space="preserve">Bachelor of Science in Landscape Architecture</w:t>
                      </w:r>
                      <w:r>
                        <w:rPr>
                          <w:b/>
                          <w:color w:val="FFFFFF"/>
                          <w:spacing w:val="-12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z w:val="44"/>
                        </w:rPr>
                        <w:t/>
                      </w:r>
                      <w:r>
                        <w:rPr>
                          <w:b/>
                          <w:color w:val="FFFFFF"/>
                          <w:spacing w:val="-11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z w:val="44"/>
                        </w:rPr>
                        <w:t/>
                      </w:r>
                      <w:r>
                        <w:rPr>
                          <w:b/>
                          <w:color w:val="FFFFFF"/>
                          <w:spacing w:val="-13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z w:val="44"/>
                        </w:rPr>
                        <w:t/>
                      </w:r>
                      <w:r>
                        <w:rPr>
                          <w:b/>
                          <w:color w:val="FFFFFF"/>
                          <w:spacing w:val="-12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pacing w:val="-2"/>
                          <w:sz w:val="44"/>
                        </w:rPr>
                        <w:t/>
                      </w:r>
                    </w:p>
                    <w:p w14:paraId="77AD3348" w14:textId="77777777" w:rsidR="00B54A83" w:rsidRDefault="00000000">
                      <w:pPr>
                        <w:spacing w:line="268" w:lineRule="exact"/>
                        <w:ind w:left="28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FFC000"/>
                        </w:rPr>
                        <w:t xml:space="preserve">College of Agriculture and Environmental Sciences</w:t>
                      </w:r>
                      <w:r>
                        <w:rPr>
                          <w:b/>
                          <w:color w:val="FFC000"/>
                          <w:spacing w:val="-8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 xml:space="preserve"> |</w:t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North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Carolina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Agricultural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and</w:t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Technical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State</w:t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  <w:spacing w:val="-2"/>
                        </w:rPr>
                        <w:t>University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Times New Roman"/>
          <w:spacing w:val="83"/>
          <w:sz w:val="20"/>
        </w:rPr>
        <w:t xml:space="preserve"> </w:t>
      </w:r>
      <w:r>
        <w:rPr>
          <w:rFonts w:ascii="Times New Roman"/>
          <w:noProof/>
          <w:spacing w:val="83"/>
          <w:sz w:val="20"/>
        </w:rPr>
        <w:drawing>
          <wp:inline distT="0" distB="0" distL="0" distR="0" wp14:anchorId="76E206AB" wp14:editId="5826B2E6">
            <wp:extent cx="1010411" cy="101041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0411" cy="101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E51E" w14:textId="77777777" w:rsidR="00B54A83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FAA073B" wp14:editId="18E44EEF">
                <wp:simplePos x="0" y="0"/>
                <wp:positionH relativeFrom="page">
                  <wp:posOffset>8315325</wp:posOffset>
                </wp:positionH>
                <wp:positionV relativeFrom="paragraph">
                  <wp:posOffset>467309</wp:posOffset>
                </wp:positionV>
                <wp:extent cx="1517650" cy="488251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0" cy="4882515"/>
                        </a:xfrm>
                        <a:prstGeom prst="rect">
                          <a:avLst/>
                        </a:prstGeom>
                        <a:solidFill>
                          <a:srgbClr val="DEEBF7"/>
                        </a:solidFill>
                      </wps:spPr>
                      <wps:txbx>
                        <w:txbxContent>
                          <w:p w14:paraId="5B95FCA8" w14:textId="77777777" w:rsidR="00B54A83" w:rsidRDefault="00000000">
                            <w:pPr>
                              <w:spacing w:before="77"/>
                              <w:ind w:left="15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>QUICK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>FACTS!</w:t>
                            </w:r>
                          </w:p>
                          <w:p w14:paraId="240A957F" w14:textId="77777777" w:rsidR="00B54A83" w:rsidRDefault="00000000">
                            <w:pPr>
                              <w:pStyle w:val="BodyText"/>
                              <w:spacing w:before="122"/>
                              <w:ind w:left="150" w:right="1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62% </w:t>
                            </w:r>
                            <w:r>
                              <w:rPr>
                                <w:color w:val="000000"/>
                              </w:rPr>
                              <w:t xml:space="preserve">of LA majors receive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job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offers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from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their successful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internship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experiences.</w:t>
                            </w:r>
                          </w:p>
                          <w:p w14:paraId="4515E228" w14:textId="77777777" w:rsidR="00B54A83" w:rsidRDefault="00000000">
                            <w:pPr>
                              <w:pStyle w:val="BodyText"/>
                              <w:spacing w:before="123"/>
                              <w:ind w:left="150" w:right="1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53% </w:t>
                            </w:r>
                            <w:r>
                              <w:rPr>
                                <w:color w:val="000000"/>
                              </w:rPr>
                              <w:t xml:space="preserve">of LA majors secure a career position or graduate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school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application within 30 days of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graduation.</w:t>
                            </w:r>
                          </w:p>
                          <w:p w14:paraId="7391FB22" w14:textId="77777777" w:rsidR="00B54A83" w:rsidRDefault="00000000">
                            <w:pPr>
                              <w:spacing w:before="123"/>
                              <w:ind w:left="150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42%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LA</w:t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majors</w:t>
                            </w:r>
                            <w:r>
                              <w:rPr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a concentration in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Business Administration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complete leadership roles in student </w:t>
                            </w:r>
                            <w:r>
                              <w:rPr>
                                <w:color w:val="000000"/>
                                <w:spacing w:val="-2"/>
                                <w:sz w:val="18"/>
                              </w:rPr>
                              <w:t>organizations.</w:t>
                            </w:r>
                          </w:p>
                          <w:p w14:paraId="425C490D" w14:textId="77777777" w:rsidR="00B54A83" w:rsidRDefault="00000000">
                            <w:pPr>
                              <w:pStyle w:val="BodyText"/>
                              <w:spacing w:before="121"/>
                              <w:ind w:left="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36%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majors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 concentration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in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Entrepreneurship </w:t>
                            </w:r>
                            <w:r>
                              <w:rPr>
                                <w:color w:val="000000"/>
                              </w:rPr>
                              <w:t xml:space="preserve">complete internships with actual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entrepreneurs.</w:t>
                            </w:r>
                          </w:p>
                          <w:p w14:paraId="696B61BE" w14:textId="77777777" w:rsidR="00B54A83" w:rsidRDefault="00000000">
                            <w:pPr>
                              <w:spacing w:before="123"/>
                              <w:ind w:left="150" w:right="146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31%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LA</w:t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majors</w:t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a concentration</w:t>
                            </w:r>
                            <w:r>
                              <w:rPr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in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International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Landscape Architecture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participate in study abroad </w:t>
                            </w:r>
                            <w:r>
                              <w:rPr>
                                <w:color w:val="000000"/>
                                <w:spacing w:val="-2"/>
                                <w:sz w:val="18"/>
                              </w:rPr>
                              <w:t>experiences.</w:t>
                            </w:r>
                          </w:p>
                          <w:p w14:paraId="5791B70D" w14:textId="77777777" w:rsidR="00B54A83" w:rsidRDefault="00000000">
                            <w:pPr>
                              <w:pStyle w:val="BodyText"/>
                              <w:spacing w:before="123"/>
                              <w:ind w:left="150" w:right="1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30%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majors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 concentration in Human Resources have local HR mentors to guide their career trajectory.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AA073B" id="Textbox 4" o:spid="_x0000_s1028" type="#_x0000_t202" style="position:absolute;left:0;text-align:left;margin-left:654.75pt;margin-top:36.8pt;width:119.5pt;height:384.4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" fillcolor="#deebf7" stroked="f">
                <v:textbox inset="0,0,0,0">
                  <w:txbxContent>
                    <w:p w14:paraId="5B95FCA8" w14:textId="77777777" w:rsidR="00B54A83" w:rsidRDefault="00000000">
                      <w:pPr>
                        <w:spacing w:before="77"/>
                        <w:ind w:left="15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>QUICK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>FACTS!</w:t>
                      </w:r>
                    </w:p>
                    <w:p w14:paraId="240A957F" w14:textId="77777777" w:rsidR="00B54A83" w:rsidRDefault="00000000">
                      <w:pPr>
                        <w:pStyle w:val="BodyText"/>
                        <w:spacing w:before="122"/>
                        <w:ind w:left="150" w:right="146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62% </w:t>
                      </w:r>
                      <w:r>
                        <w:rPr>
                          <w:color w:val="000000"/>
                        </w:rPr>
                        <w:t xml:space="preserve">of LA majors receive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job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offers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from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their successful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internship </w:t>
                      </w:r>
                      <w:r>
                        <w:rPr>
                          <w:color w:val="000000"/>
                          <w:spacing w:val="-2"/>
                        </w:rPr>
                        <w:t>experiences.</w:t>
                      </w:r>
                    </w:p>
                    <w:p w14:paraId="4515E228" w14:textId="77777777" w:rsidR="00B54A83" w:rsidRDefault="00000000">
                      <w:pPr>
                        <w:pStyle w:val="BodyText"/>
                        <w:spacing w:before="123"/>
                        <w:ind w:left="150" w:right="188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53% </w:t>
                      </w:r>
                      <w:r>
                        <w:rPr>
                          <w:color w:val="000000"/>
                        </w:rPr>
                        <w:t xml:space="preserve">of LA majors secure a career position or graduate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school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application within 30 days of </w:t>
                      </w:r>
                      <w:r>
                        <w:rPr>
                          <w:color w:val="000000"/>
                          <w:spacing w:val="-2"/>
                        </w:rPr>
                        <w:t>graduation.</w:t>
                      </w:r>
                    </w:p>
                    <w:p w14:paraId="7391FB22" w14:textId="77777777" w:rsidR="00B54A83" w:rsidRDefault="00000000">
                      <w:pPr>
                        <w:spacing w:before="123"/>
                        <w:ind w:left="150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42%</w:t>
                      </w:r>
                      <w:r>
                        <w:rPr>
                          <w:b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of</w:t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LA</w:t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majors</w:t>
                      </w:r>
                      <w:r>
                        <w:rPr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with</w:t>
                      </w:r>
                      <w:r>
                        <w:rPr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 xml:space="preserve">a concentration in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>Business Administration </w:t>
                      </w:r>
                      <w:r>
                        <w:rPr>
                          <w:color w:val="000000"/>
                          <w:sz w:val="18"/>
                        </w:rPr>
                        <w:t xml:space="preserve">complete leadership roles in student </w:t>
                      </w:r>
                      <w:r>
                        <w:rPr>
                          <w:color w:val="000000"/>
                          <w:spacing w:val="-2"/>
                          <w:sz w:val="18"/>
                        </w:rPr>
                        <w:t>organizations.</w:t>
                      </w:r>
                    </w:p>
                    <w:p w14:paraId="425C490D" w14:textId="77777777" w:rsidR="00B54A83" w:rsidRDefault="00000000">
                      <w:pPr>
                        <w:pStyle w:val="BodyText"/>
                        <w:spacing w:before="121"/>
                        <w:ind w:left="15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36%</w:t>
                      </w:r>
                      <w:r>
                        <w:rPr>
                          <w:b/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majors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 concentration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in </w:t>
                      </w:r>
                      <w:r>
                        <w:rPr>
                          <w:b/>
                          <w:color w:val="000000"/>
                        </w:rPr>
                        <w:t xml:space="preserve">Entrepreneurship </w:t>
                      </w:r>
                      <w:r>
                        <w:rPr>
                          <w:color w:val="000000"/>
                        </w:rPr>
                        <w:t xml:space="preserve">complete internships with actual </w:t>
                      </w:r>
                      <w:r>
                        <w:rPr>
                          <w:color w:val="000000"/>
                          <w:spacing w:val="-2"/>
                        </w:rPr>
                        <w:t>entrepreneurs.</w:t>
                      </w:r>
                    </w:p>
                    <w:p w14:paraId="696B61BE" w14:textId="77777777" w:rsidR="00B54A83" w:rsidRDefault="00000000">
                      <w:pPr>
                        <w:spacing w:before="123"/>
                        <w:ind w:left="150" w:right="146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31%</w:t>
                      </w:r>
                      <w:r>
                        <w:rPr>
                          <w:b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of</w:t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LA</w:t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majors</w:t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with</w:t>
                      </w:r>
                      <w:r>
                        <w:rPr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a concentration</w:t>
                      </w:r>
                      <w:r>
                        <w:rPr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 xml:space="preserve">in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International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>Landscape Architecture </w:t>
                      </w:r>
                      <w:r>
                        <w:rPr>
                          <w:color w:val="000000"/>
                          <w:sz w:val="18"/>
                        </w:rPr>
                        <w:t xml:space="preserve">participate in study abroad </w:t>
                      </w:r>
                      <w:r>
                        <w:rPr>
                          <w:color w:val="000000"/>
                          <w:spacing w:val="-2"/>
                          <w:sz w:val="18"/>
                        </w:rPr>
                        <w:t>experiences.</w:t>
                      </w:r>
                    </w:p>
                    <w:p w14:paraId="5791B70D" w14:textId="77777777" w:rsidR="00B54A83" w:rsidRDefault="00000000">
                      <w:pPr>
                        <w:pStyle w:val="BodyText"/>
                        <w:spacing w:before="123"/>
                        <w:ind w:left="150" w:right="146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30%</w:t>
                      </w:r>
                      <w:r>
                        <w:rPr>
                          <w:b/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majors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 concentration in Human Resources have local HR mentors to guide their career trajectory.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9B4DAE7" wp14:editId="7A3E8C9B">
                <wp:simplePos x="0" y="0"/>
                <wp:positionH relativeFrom="page">
                  <wp:posOffset>4448175</wp:posOffset>
                </wp:positionH>
                <wp:positionV relativeFrom="paragraph">
                  <wp:posOffset>457149</wp:posOffset>
                </wp:positionV>
                <wp:extent cx="3743325" cy="4864735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43325" cy="4864735"/>
                        </a:xfrm>
                        <a:prstGeom prst="rect">
                          <a:avLst/>
                        </a:prstGeom>
                        <a:solidFill>
                          <a:srgbClr val="FFF1CC"/>
                        </a:solidFill>
                      </wps:spPr>
                      <wps:txbx>
                        <w:txbxContent>
                          <w:p w14:paraId="7F11FF35" w14:textId="77777777" w:rsidR="00B54A83" w:rsidRDefault="00000000">
                            <w:pPr>
                              <w:spacing w:before="76"/>
                              <w:ind w:left="15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>WHAT</w:t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DO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 xml:space="preserve">LANDSCAPE ARCHITECTURE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MAJORS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DO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AFTER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>GRADUATION?</w:t>
                            </w:r>
                          </w:p>
                          <w:p w14:paraId="70788CF6" w14:textId="77777777" w:rsidR="00B54A83" w:rsidRDefault="00000000">
                            <w:pPr>
                              <w:pStyle w:val="BodyText"/>
                              <w:spacing w:before="123"/>
                              <w:ind w:left="150" w:right="2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One of the best things about a landscape architecture degree is flexibility—it prepares you for lots of different careers, across industries. Instead of locking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you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path,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gives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you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skills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you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use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almost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anywhere. Here are some common directions landscape architecture students go:</w:t>
                            </w:r>
                          </w:p>
                          <w:p w14:paraId="5BC4AB2F" w14:textId="77777777" w:rsidR="00B54A83" w:rsidRDefault="00B54A83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22E8009E" w14:textId="77777777" w:rsidR="00B54A83" w:rsidRDefault="00000000">
                            <w:pPr>
                              <w:spacing w:line="242" w:lineRule="exact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💼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Business</w:t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Operations</w:t>
                            </w:r>
                          </w:p>
                          <w:p w14:paraId="396C7F5F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Landscape Designer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125F2E6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Site Planner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6884563F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Urban Designer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37EDA280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Project Manager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327FECC1" w14:textId="77777777" w:rsidR="00B54A83" w:rsidRDefault="00000000">
                            <w:pPr>
                              <w:spacing w:before="218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👥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Human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Resources</w:t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18"/>
                              </w:rPr>
                              <w:t>(HR)</w:t>
                            </w:r>
                          </w:p>
                          <w:p w14:paraId="70AA834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Parks &amp; Recreation Planner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587BFCF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Green Infrastructure Specialist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27A52B7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Environmental Restoration Designer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06820905" w14:textId="77777777" w:rsidR="00B54A83" w:rsidRDefault="00B54A83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45A0B78B" w14:textId="77777777" w:rsidR="00B54A83" w:rsidRDefault="00000000">
                            <w:pPr>
                              <w:spacing w:line="242" w:lineRule="exact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📊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Consulting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Leadership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Development</w:t>
                            </w:r>
                          </w:p>
                          <w:p w14:paraId="41AE2836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Land Development Consultant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51497BD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Stormwater Management Designer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0B214B0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Campus &amp; Institutional Planner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1748873E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2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/>
                            </w:r>
                          </w:p>
                          <w:p w14:paraId="5479095F" w14:textId="77777777" w:rsidR="00B54A83" w:rsidRDefault="00B54A83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42697606" w14:textId="77777777" w:rsidR="00B54A83" w:rsidRDefault="00000000">
                            <w:pPr>
                              <w:spacing w:line="242" w:lineRule="exact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💡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Entrepreneurship</w:t>
                            </w:r>
                          </w:p>
                          <w:p w14:paraId="62E1AF53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070FF99E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0AE7DC8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7C049889" w14:textId="77777777" w:rsidR="00B54A83" w:rsidRDefault="00B54A83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575CAA04" w14:textId="77777777" w:rsidR="00B54A83" w:rsidRDefault="00000000">
                            <w:pPr>
                              <w:pStyle w:val="BodyText"/>
                              <w:spacing w:line="242" w:lineRule="exact"/>
                              <w:ind w:left="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color w:val="000000"/>
                              </w:rPr>
                              <w:t>🌎</w:t>
                            </w:r>
                            <w:r>
                              <w:rPr>
                                <w:rFonts w:ascii="Segoe UI Emoji" w:eastAsia="Segoe UI Emoji"/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Nonprofit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&amp;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Public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Sector</w:t>
                            </w:r>
                          </w:p>
                          <w:p w14:paraId="18F34B2D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4897AA28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DAE7" id="Textbox 5" o:spid="_x0000_s1029" type="#_x0000_t202" style="position:absolute;left:0;text-align:left;margin-left:350.25pt;margin-top:36pt;width:294.75pt;height:383.0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" fillcolor="#fff1cc" stroked="f">
                <v:textbox inset="0,0,0,0">
                  <w:txbxContent>
                    <w:p w14:paraId="7F11FF35" w14:textId="77777777" w:rsidR="00B54A83" w:rsidRDefault="00000000">
                      <w:pPr>
                        <w:spacing w:before="76"/>
                        <w:ind w:left="15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>WHAT</w:t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DO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 xml:space="preserve">LANDSCAPE ARCHITECTURE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MAJORS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DO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AFTER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>GRADUATION?</w:t>
                      </w:r>
                    </w:p>
                    <w:p w14:paraId="70788CF6" w14:textId="77777777" w:rsidR="00B54A83" w:rsidRDefault="00000000">
                      <w:pPr>
                        <w:pStyle w:val="BodyText"/>
                        <w:spacing w:before="123"/>
                        <w:ind w:left="150" w:right="20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One of the best things about a landscape architecture degree is flexibility—it prepares you for lots of different careers, across industries. Instead of locking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you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into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path,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gives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you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skills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you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use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almost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anywhere. Here are some common directions landscape architecture students go:</w:t>
                      </w:r>
                    </w:p>
                    <w:p w14:paraId="5BC4AB2F" w14:textId="77777777" w:rsidR="00B54A83" w:rsidRDefault="00B54A83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22E8009E" w14:textId="77777777" w:rsidR="00B54A83" w:rsidRDefault="00000000">
                      <w:pPr>
                        <w:spacing w:line="242" w:lineRule="exact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💼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Business</w:t>
                      </w:r>
                      <w:r>
                        <w:rPr>
                          <w:b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&amp;</w:t>
                      </w:r>
                      <w:r>
                        <w:rPr>
                          <w:b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Operations</w:t>
                      </w:r>
                    </w:p>
                    <w:p w14:paraId="396C7F5F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Landscape Designer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125F2E6A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Site Planner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6884563F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Urban Designer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37EDA280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Project Manager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327FECC1" w14:textId="77777777" w:rsidR="00B54A83" w:rsidRDefault="00000000">
                      <w:pPr>
                        <w:spacing w:before="218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👥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Human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Resources</w:t>
                      </w:r>
                      <w:r>
                        <w:rPr>
                          <w:b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4"/>
                          <w:sz w:val="18"/>
                        </w:rPr>
                        <w:t>(HR)</w:t>
                      </w:r>
                    </w:p>
                    <w:p w14:paraId="70AA834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Parks &amp; Recreation Planner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587BFCF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Green Infrastructure Specialist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27A52B7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Environmental Restoration Designer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06820905" w14:textId="77777777" w:rsidR="00B54A83" w:rsidRDefault="00B54A83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45A0B78B" w14:textId="77777777" w:rsidR="00B54A83" w:rsidRDefault="00000000">
                      <w:pPr>
                        <w:spacing w:line="242" w:lineRule="exact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📊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Consulting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and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Leadership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Development</w:t>
                      </w:r>
                    </w:p>
                    <w:p w14:paraId="41AE2836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Land Development Consultant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51497BDA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Stormwater Management Designer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0B214B0A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Campus &amp; Institutional Planner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1748873E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2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/>
                      </w:r>
                    </w:p>
                    <w:p w14:paraId="5479095F" w14:textId="77777777" w:rsidR="00B54A83" w:rsidRDefault="00B54A83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42697606" w14:textId="77777777" w:rsidR="00B54A83" w:rsidRDefault="00000000">
                      <w:pPr>
                        <w:spacing w:line="242" w:lineRule="exact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💡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Entrepreneurship</w:t>
                      </w:r>
                    </w:p>
                    <w:p w14:paraId="62E1AF53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070FF99E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0AE7DC8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7C049889" w14:textId="77777777" w:rsidR="00B54A83" w:rsidRDefault="00B54A83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575CAA04" w14:textId="77777777" w:rsidR="00B54A83" w:rsidRDefault="00000000">
                      <w:pPr>
                        <w:pStyle w:val="BodyText"/>
                        <w:spacing w:line="242" w:lineRule="exact"/>
                        <w:ind w:left="150"/>
                        <w:rPr>
                          <w:color w:val="000000"/>
                        </w:rPr>
                      </w:pPr>
                      <w:r>
                        <w:rPr>
                          <w:rFonts w:ascii="Segoe UI Emoji" w:eastAsia="Segoe UI Emoji"/>
                          <w:color w:val="000000"/>
                        </w:rPr>
                        <w:t>🌎</w:t>
                      </w:r>
                      <w:r>
                        <w:rPr>
                          <w:rFonts w:ascii="Segoe UI Emoji" w:eastAsia="Segoe UI Emoji"/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Nonprofit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&amp;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Public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Sector</w:t>
                      </w:r>
                    </w:p>
                    <w:p w14:paraId="18F34B2D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4897AA28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CA51B75" wp14:editId="751B28CC">
                <wp:simplePos x="0" y="0"/>
                <wp:positionH relativeFrom="page">
                  <wp:posOffset>230504</wp:posOffset>
                </wp:positionH>
                <wp:positionV relativeFrom="paragraph">
                  <wp:posOffset>471169</wp:posOffset>
                </wp:positionV>
                <wp:extent cx="4114165" cy="1664335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14165" cy="1664335"/>
                        </a:xfrm>
                        <a:prstGeom prst="rect">
                          <a:avLst/>
                        </a:prstGeom>
                        <a:solidFill>
                          <a:srgbClr val="FFF1CC"/>
                        </a:solidFill>
                      </wps:spPr>
                      <wps:txbx>
                        <w:txbxContent>
                          <w:p w14:paraId="086C5947" w14:textId="77777777" w:rsidR="00B54A83" w:rsidRDefault="00000000">
                            <w:pPr>
                              <w:spacing w:before="76"/>
                              <w:ind w:left="148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 xml:space="preserve">WHAT IS LANDSCAPE ARCHITECTURE?</w:t>
                            </w:r>
                            <w:r>
                              <w:rPr>
                                <w:b/>
                                <w:color w:val="001F5F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/>
                            </w:r>
                          </w:p>
                          <w:p w14:paraId="3FA9A5AD" w14:textId="77777777" w:rsidR="00B54A83" w:rsidRDefault="00000000">
                            <w:pPr>
                              <w:pStyle w:val="BodyText"/>
                              <w:spacing w:before="125"/>
                              <w:ind w:left="148" w:right="13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The Bachelor of Science in Landscape Architecture at NC A&amp;T is a rigorous, studio-intensive professional degree accredited by the Landscape Architectural Accreditation Board (LAAB). Across four years, students progress through a sequenced curriculum of 24 LDAR courses that build competencies in design fundamentals, ecological systems, site engineering, construction documentation, and collaborative professional practice. As the only LAAB-accredited program at a public HBCU, NC A&amp;T uniquely positions graduates to bring underrepresented perspectives to environmental design, green infrastructure, and community-centered planning.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</w:p>
                          <w:p w14:paraId="6A45B01E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before="96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Lead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teams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collaborate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stay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motivated</w:t>
                            </w:r>
                          </w:p>
                          <w:p w14:paraId="0E8259AD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before="1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Make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strategic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decisions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guide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others</w:t>
                            </w:r>
                          </w:p>
                          <w:p w14:paraId="39B6EF1B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before="1" w:line="219" w:lineRule="exact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Plan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organization’s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future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stay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competitive</w:t>
                            </w:r>
                          </w:p>
                          <w:p w14:paraId="39FFAD8F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line="219" w:lineRule="exact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Solve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real-world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problems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fast-moving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environments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51B75" id="Textbox 6" o:spid="_x0000_s1030" type="#_x0000_t202" style="position:absolute;left:0;text-align:left;margin-left:18.15pt;margin-top:37.1pt;width:323.95pt;height:131.0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" fillcolor="#fff1cc" stroked="f">
                <v:textbox inset="0,0,0,0">
                  <w:txbxContent>
                    <w:p w14:paraId="086C5947" w14:textId="77777777" w:rsidR="00B54A83" w:rsidRDefault="00000000">
                      <w:pPr>
                        <w:spacing w:before="76"/>
                        <w:ind w:left="148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 xml:space="preserve">WHAT IS LANDSCAPE ARCHITECTURE?</w:t>
                      </w:r>
                      <w:r>
                        <w:rPr>
                          <w:b/>
                          <w:color w:val="001F5F"/>
                          <w:spacing w:val="-3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3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/>
                      </w:r>
                    </w:p>
                    <w:p w14:paraId="3FA9A5AD" w14:textId="77777777" w:rsidR="00B54A83" w:rsidRDefault="00000000">
                      <w:pPr>
                        <w:pStyle w:val="BodyText"/>
                        <w:spacing w:before="125"/>
                        <w:ind w:left="148" w:right="13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The Bachelor of Science in Landscape Architecture at NC A&amp;T is a rigorous, studio-intensive professional degree accredited by the Landscape Architectural Accreditation Board (LAAB). Across four years, students progress through a sequenced curriculum of 24 LDAR courses that build competencies in design fundamentals, ecological systems, site engineering, construction documentation, and collaborative professional practice. As the only LAAB-accredited program at a public HBCU, NC A&amp;T uniquely positions graduates to bring underrepresented perspectives to environmental design, green infrastructure, and community-centered planning.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8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7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7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 xml:space="preserve"/>
                      </w:r>
                    </w:p>
                    <w:p w14:paraId="6A45B01E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before="96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Lead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teams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collaborate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stay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motivated</w:t>
                      </w:r>
                    </w:p>
                    <w:p w14:paraId="0E8259AD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before="1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Make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strategic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decisions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guide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others</w:t>
                      </w:r>
                    </w:p>
                    <w:p w14:paraId="39B6EF1B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before="1" w:line="219" w:lineRule="exact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Plan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organization’s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future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stay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competitive</w:t>
                      </w:r>
                    </w:p>
                    <w:p w14:paraId="39FFAD8F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line="219" w:lineRule="exact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Solve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real-world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problems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fast-moving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environments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1F5F"/>
        </w:rPr>
        <w:t>A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 xml:space="preserve">landscape architecture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degree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doesn’t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give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you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just</w:t>
      </w:r>
      <w:r>
        <w:rPr>
          <w:color w:val="001F5F"/>
          <w:spacing w:val="-1"/>
        </w:rPr>
        <w:t xml:space="preserve"> </w:t>
      </w:r>
      <w:r>
        <w:rPr>
          <w:color w:val="001F5F"/>
        </w:rPr>
        <w:t>one</w:t>
      </w:r>
      <w:r>
        <w:rPr>
          <w:color w:val="001F5F"/>
          <w:spacing w:val="-4"/>
        </w:rPr>
        <w:t xml:space="preserve"> </w:t>
      </w:r>
      <w:proofErr w:type="gramStart"/>
      <w:r>
        <w:rPr>
          <w:color w:val="001F5F"/>
        </w:rPr>
        <w:t>job—</w:t>
      </w:r>
      <w:proofErr w:type="gramEnd"/>
      <w:r>
        <w:rPr>
          <w:color w:val="001F5F"/>
        </w:rPr>
        <w:t>it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gives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you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options,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flexibility,</w:t>
      </w:r>
      <w:r>
        <w:rPr>
          <w:color w:val="001F5F"/>
          <w:spacing w:val="-1"/>
        </w:rPr>
        <w:t xml:space="preserve"> </w:t>
      </w:r>
      <w:r>
        <w:rPr>
          <w:color w:val="001F5F"/>
        </w:rPr>
        <w:t>and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the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tools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to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grow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into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leadership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roles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over</w:t>
      </w:r>
      <w:r>
        <w:rPr>
          <w:color w:val="001F5F"/>
          <w:spacing w:val="-3"/>
        </w:rPr>
        <w:t xml:space="preserve"> </w:t>
      </w:r>
      <w:r>
        <w:rPr>
          <w:color w:val="001F5F"/>
          <w:spacing w:val="-2"/>
        </w:rPr>
        <w:t>time.</w:t>
      </w:r>
    </w:p>
    <w:p w14:paraId="306C8ACA" w14:textId="77777777" w:rsidR="00B54A83" w:rsidRDefault="00B54A83">
      <w:pPr>
        <w:pStyle w:val="BodyText"/>
        <w:rPr>
          <w:b/>
          <w:i/>
          <w:sz w:val="20"/>
        </w:rPr>
      </w:pPr>
    </w:p>
    <w:p w14:paraId="4F152785" w14:textId="77777777" w:rsidR="00B54A83" w:rsidRDefault="00B54A83">
      <w:pPr>
        <w:pStyle w:val="BodyText"/>
        <w:rPr>
          <w:b/>
          <w:i/>
          <w:sz w:val="20"/>
        </w:rPr>
      </w:pPr>
    </w:p>
    <w:p w14:paraId="799A05BC" w14:textId="77777777" w:rsidR="00B54A83" w:rsidRDefault="00B54A83">
      <w:pPr>
        <w:pStyle w:val="BodyText"/>
        <w:rPr>
          <w:b/>
          <w:i/>
          <w:sz w:val="20"/>
        </w:rPr>
      </w:pPr>
    </w:p>
    <w:p w14:paraId="24DAF722" w14:textId="77777777" w:rsidR="00B54A83" w:rsidRDefault="00B54A83">
      <w:pPr>
        <w:pStyle w:val="BodyText"/>
        <w:rPr>
          <w:b/>
          <w:i/>
          <w:sz w:val="20"/>
        </w:rPr>
      </w:pPr>
    </w:p>
    <w:p w14:paraId="7F479450" w14:textId="77777777" w:rsidR="00B54A83" w:rsidRDefault="00B54A83">
      <w:pPr>
        <w:pStyle w:val="BodyText"/>
        <w:rPr>
          <w:b/>
          <w:i/>
          <w:sz w:val="20"/>
        </w:rPr>
      </w:pPr>
    </w:p>
    <w:p w14:paraId="7811AD68" w14:textId="77777777" w:rsidR="00B54A83" w:rsidRDefault="00B54A83">
      <w:pPr>
        <w:pStyle w:val="BodyText"/>
        <w:rPr>
          <w:b/>
          <w:i/>
          <w:sz w:val="20"/>
        </w:rPr>
      </w:pPr>
    </w:p>
    <w:p w14:paraId="593661CC" w14:textId="77777777" w:rsidR="00B54A83" w:rsidRDefault="00B54A83">
      <w:pPr>
        <w:pStyle w:val="BodyText"/>
        <w:rPr>
          <w:b/>
          <w:i/>
          <w:sz w:val="20"/>
        </w:rPr>
      </w:pPr>
    </w:p>
    <w:p w14:paraId="1652A20F" w14:textId="77777777" w:rsidR="00B54A83" w:rsidRDefault="00B54A83">
      <w:pPr>
        <w:pStyle w:val="BodyText"/>
        <w:rPr>
          <w:b/>
          <w:i/>
          <w:sz w:val="20"/>
        </w:rPr>
      </w:pPr>
    </w:p>
    <w:p w14:paraId="7B1FCFD8" w14:textId="77777777" w:rsidR="00B54A83" w:rsidRDefault="00B54A83">
      <w:pPr>
        <w:pStyle w:val="BodyText"/>
        <w:rPr>
          <w:b/>
          <w:i/>
          <w:sz w:val="20"/>
        </w:rPr>
      </w:pPr>
    </w:p>
    <w:p w14:paraId="0E758CBB" w14:textId="77777777" w:rsidR="00B54A83" w:rsidRDefault="00B54A83">
      <w:pPr>
        <w:pStyle w:val="BodyText"/>
        <w:rPr>
          <w:b/>
          <w:i/>
          <w:sz w:val="20"/>
        </w:rPr>
      </w:pPr>
    </w:p>
    <w:p w14:paraId="4EA48DC4" w14:textId="77777777" w:rsidR="00B54A83" w:rsidRDefault="00B54A83">
      <w:pPr>
        <w:pStyle w:val="BodyText"/>
        <w:rPr>
          <w:b/>
          <w:i/>
          <w:sz w:val="20"/>
        </w:rPr>
      </w:pPr>
    </w:p>
    <w:p w14:paraId="19DF7C03" w14:textId="77777777" w:rsidR="00B54A83" w:rsidRDefault="00B54A83">
      <w:pPr>
        <w:pStyle w:val="BodyText"/>
        <w:rPr>
          <w:b/>
          <w:i/>
          <w:sz w:val="20"/>
        </w:rPr>
      </w:pPr>
    </w:p>
    <w:p w14:paraId="2DA53078" w14:textId="77777777" w:rsidR="00B54A83" w:rsidRDefault="00B54A83">
      <w:pPr>
        <w:pStyle w:val="BodyText"/>
        <w:rPr>
          <w:b/>
          <w:i/>
          <w:sz w:val="20"/>
        </w:rPr>
      </w:pPr>
    </w:p>
    <w:p w14:paraId="354139F8" w14:textId="77777777" w:rsidR="00B54A83" w:rsidRDefault="00B54A83">
      <w:pPr>
        <w:pStyle w:val="BodyText"/>
        <w:rPr>
          <w:b/>
          <w:i/>
          <w:sz w:val="20"/>
        </w:rPr>
      </w:pPr>
    </w:p>
    <w:p w14:paraId="2259B8C9" w14:textId="77777777" w:rsidR="00B54A83" w:rsidRDefault="00B54A83">
      <w:pPr>
        <w:pStyle w:val="BodyText"/>
        <w:rPr>
          <w:b/>
          <w:i/>
          <w:sz w:val="20"/>
        </w:rPr>
      </w:pPr>
    </w:p>
    <w:p w14:paraId="6712BAC1" w14:textId="77777777" w:rsidR="00B54A83" w:rsidRDefault="00B54A83">
      <w:pPr>
        <w:pStyle w:val="BodyText"/>
        <w:rPr>
          <w:b/>
          <w:i/>
          <w:sz w:val="20"/>
        </w:rPr>
      </w:pPr>
    </w:p>
    <w:p w14:paraId="54935FBE" w14:textId="77777777" w:rsidR="00B54A83" w:rsidRDefault="00B54A83">
      <w:pPr>
        <w:pStyle w:val="BodyText"/>
        <w:rPr>
          <w:b/>
          <w:i/>
          <w:sz w:val="20"/>
        </w:rPr>
      </w:pPr>
    </w:p>
    <w:p w14:paraId="34CCEFDD" w14:textId="77777777" w:rsidR="00B54A83" w:rsidRDefault="00B54A83">
      <w:pPr>
        <w:pStyle w:val="BodyText"/>
        <w:rPr>
          <w:b/>
          <w:i/>
          <w:sz w:val="20"/>
        </w:rPr>
      </w:pPr>
    </w:p>
    <w:p w14:paraId="351AC415" w14:textId="77777777" w:rsidR="00B54A83" w:rsidRDefault="00B54A83">
      <w:pPr>
        <w:pStyle w:val="BodyText"/>
        <w:rPr>
          <w:b/>
          <w:i/>
          <w:sz w:val="20"/>
        </w:rPr>
      </w:pPr>
    </w:p>
    <w:p w14:paraId="5EE12874" w14:textId="77777777" w:rsidR="00B54A83" w:rsidRDefault="00B54A83">
      <w:pPr>
        <w:pStyle w:val="BodyText"/>
        <w:rPr>
          <w:b/>
          <w:i/>
          <w:sz w:val="20"/>
        </w:rPr>
      </w:pPr>
    </w:p>
    <w:p w14:paraId="7ED9C746" w14:textId="77777777" w:rsidR="00B54A83" w:rsidRDefault="00B54A83">
      <w:pPr>
        <w:pStyle w:val="BodyText"/>
        <w:rPr>
          <w:b/>
          <w:i/>
          <w:sz w:val="20"/>
        </w:rPr>
      </w:pPr>
    </w:p>
    <w:p w14:paraId="03BEC02B" w14:textId="77777777" w:rsidR="00B54A83" w:rsidRDefault="00B54A83">
      <w:pPr>
        <w:pStyle w:val="BodyText"/>
        <w:rPr>
          <w:b/>
          <w:i/>
          <w:sz w:val="20"/>
        </w:rPr>
      </w:pPr>
    </w:p>
    <w:p w14:paraId="47DEEF49" w14:textId="77777777" w:rsidR="00B54A83" w:rsidRDefault="00B54A83">
      <w:pPr>
        <w:pStyle w:val="BodyText"/>
        <w:rPr>
          <w:b/>
          <w:i/>
          <w:sz w:val="20"/>
        </w:rPr>
      </w:pPr>
    </w:p>
    <w:p w14:paraId="4E8EB02A" w14:textId="77777777" w:rsidR="00B54A83" w:rsidRDefault="00B54A83">
      <w:pPr>
        <w:pStyle w:val="BodyText"/>
        <w:rPr>
          <w:b/>
          <w:i/>
          <w:sz w:val="20"/>
        </w:rPr>
      </w:pPr>
    </w:p>
    <w:p w14:paraId="530923A2" w14:textId="77777777" w:rsidR="00B54A83" w:rsidRDefault="00B54A83">
      <w:pPr>
        <w:pStyle w:val="BodyText"/>
        <w:rPr>
          <w:b/>
          <w:i/>
          <w:sz w:val="20"/>
        </w:rPr>
      </w:pPr>
    </w:p>
    <w:p w14:paraId="20A8D8AB" w14:textId="77777777" w:rsidR="00B54A83" w:rsidRDefault="00B54A83">
      <w:pPr>
        <w:pStyle w:val="BodyText"/>
        <w:rPr>
          <w:b/>
          <w:i/>
          <w:sz w:val="20"/>
        </w:rPr>
      </w:pPr>
    </w:p>
    <w:p w14:paraId="088CD14C" w14:textId="77777777" w:rsidR="00B54A83" w:rsidRDefault="00B54A83">
      <w:pPr>
        <w:pStyle w:val="BodyText"/>
        <w:rPr>
          <w:b/>
          <w:i/>
          <w:sz w:val="20"/>
        </w:rPr>
      </w:pPr>
    </w:p>
    <w:p w14:paraId="1D45F46D" w14:textId="77777777" w:rsidR="00B54A83" w:rsidRDefault="00B54A83">
      <w:pPr>
        <w:pStyle w:val="BodyText"/>
        <w:rPr>
          <w:b/>
          <w:i/>
          <w:sz w:val="20"/>
        </w:rPr>
      </w:pPr>
    </w:p>
    <w:p w14:paraId="1FBECCB2" w14:textId="77777777" w:rsidR="00B54A83" w:rsidRDefault="00B54A83">
      <w:pPr>
        <w:pStyle w:val="BodyText"/>
        <w:rPr>
          <w:b/>
          <w:i/>
          <w:sz w:val="20"/>
        </w:rPr>
      </w:pPr>
    </w:p>
    <w:p w14:paraId="75BF8CFF" w14:textId="77777777" w:rsidR="00B54A83" w:rsidRDefault="00B54A83">
      <w:pPr>
        <w:pStyle w:val="BodyText"/>
        <w:rPr>
          <w:b/>
          <w:i/>
          <w:sz w:val="20"/>
        </w:rPr>
      </w:pPr>
    </w:p>
    <w:p w14:paraId="509105A7" w14:textId="77777777" w:rsidR="00B54A83" w:rsidRDefault="00B54A83">
      <w:pPr>
        <w:pStyle w:val="BodyText"/>
        <w:rPr>
          <w:b/>
          <w:i/>
          <w:sz w:val="20"/>
        </w:rPr>
      </w:pPr>
    </w:p>
    <w:p w14:paraId="6692AA9D" w14:textId="77777777" w:rsidR="00B54A83" w:rsidRDefault="00B54A83">
      <w:pPr>
        <w:pStyle w:val="BodyText"/>
        <w:rPr>
          <w:b/>
          <w:i/>
          <w:sz w:val="20"/>
        </w:rPr>
      </w:pPr>
    </w:p>
    <w:p w14:paraId="23A825CC" w14:textId="77777777" w:rsidR="00B54A83" w:rsidRDefault="00000000">
      <w:pPr>
        <w:pStyle w:val="BodyText"/>
        <w:spacing w:before="9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DF91D63" wp14:editId="48E91B6F">
                <wp:simplePos x="0" y="0"/>
                <wp:positionH relativeFrom="page">
                  <wp:posOffset>275590</wp:posOffset>
                </wp:positionH>
                <wp:positionV relativeFrom="paragraph">
                  <wp:posOffset>176194</wp:posOffset>
                </wp:positionV>
                <wp:extent cx="9505950" cy="49974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05950" cy="499745"/>
                        </a:xfrm>
                        <a:prstGeom prst="rect">
                          <a:avLst/>
                        </a:prstGeom>
                        <a:solidFill>
                          <a:srgbClr val="DEEBF7"/>
                        </a:solidFill>
                      </wps:spPr>
                      <wps:txbx>
                        <w:txbxContent>
                          <w:p w14:paraId="6C13DD64" w14:textId="77777777" w:rsidR="00B54A83" w:rsidRDefault="00000000">
                            <w:pPr>
                              <w:spacing w:before="79"/>
                              <w:ind w:left="149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>WHAT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STUDENT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ORGANIZATIONS</w:t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COULD</w:t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JOIN?</w:t>
                            </w:r>
                          </w:p>
                          <w:p w14:paraId="512128D5" w14:textId="77777777" w:rsidR="00B54A83" w:rsidRDefault="00000000">
                            <w:pPr>
                              <w:spacing w:before="95"/>
                              <w:ind w:left="149"/>
                              <w:rPr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color w:val="000000"/>
                                <w:sz w:val="17"/>
                              </w:rPr>
                              <w:t>Exceptional</w:t>
                            </w:r>
                            <w:r>
                              <w:rPr>
                                <w:color w:val="000000"/>
                                <w:spacing w:val="-6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Males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Business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Society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Women</w:t>
                            </w:r>
                            <w:r>
                              <w:rPr>
                                <w:color w:val="000000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Business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Alpha</w:t>
                            </w:r>
                            <w:r>
                              <w:rPr>
                                <w:color w:val="000000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Kappa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Psi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Beta</w:t>
                            </w:r>
                            <w:r>
                              <w:rPr>
                                <w:color w:val="000000"/>
                                <w:spacing w:val="-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Gamma</w:t>
                            </w:r>
                            <w:r>
                              <w:rPr>
                                <w:color w:val="000000"/>
                                <w:spacing w:val="-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Sigma|</w:t>
                            </w:r>
                            <w:r>
                              <w:rPr>
                                <w:color w:val="000000"/>
                                <w:spacing w:val="-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Society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Human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Resources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 xml:space="preserve">Landscape Architecture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Society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Advancement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 xml:space="preserve">Landscape Architecture</w:t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>Toastmasters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91D63" id="Textbox 7" o:spid="_x0000_s1031" type="#_x0000_t202" style="position:absolute;margin-left:21.7pt;margin-top:13.85pt;width:748.5pt;height:39.3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" fillcolor="#deebf7" stroked="f">
                <v:textbox inset="0,0,0,0">
                  <w:txbxContent>
                    <w:p w14:paraId="6C13DD64" w14:textId="77777777" w:rsidR="00B54A83" w:rsidRDefault="00000000">
                      <w:pPr>
                        <w:spacing w:before="79"/>
                        <w:ind w:left="149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>WHAT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STUDENT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ORGANIZATIONS</w:t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COULD</w:t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I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JOIN?</w:t>
                      </w:r>
                    </w:p>
                    <w:p w14:paraId="512128D5" w14:textId="77777777" w:rsidR="00B54A83" w:rsidRDefault="00000000">
                      <w:pPr>
                        <w:spacing w:before="95"/>
                        <w:ind w:left="149"/>
                        <w:rPr>
                          <w:color w:val="000000"/>
                          <w:sz w:val="17"/>
                        </w:rPr>
                      </w:pPr>
                      <w:r>
                        <w:rPr>
                          <w:color w:val="000000"/>
                          <w:sz w:val="17"/>
                        </w:rPr>
                        <w:t>Exceptional</w:t>
                      </w:r>
                      <w:r>
                        <w:rPr>
                          <w:color w:val="000000"/>
                          <w:spacing w:val="-6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Males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in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Business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|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Society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of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Women</w:t>
                      </w:r>
                      <w:r>
                        <w:rPr>
                          <w:color w:val="000000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in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Business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|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Alpha</w:t>
                      </w:r>
                      <w:r>
                        <w:rPr>
                          <w:color w:val="000000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Kappa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Psi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|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Beta</w:t>
                      </w:r>
                      <w:r>
                        <w:rPr>
                          <w:color w:val="000000"/>
                          <w:spacing w:val="-5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Gamma</w:t>
                      </w:r>
                      <w:r>
                        <w:rPr>
                          <w:color w:val="000000"/>
                          <w:spacing w:val="-5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Sigma|</w:t>
                      </w:r>
                      <w:r>
                        <w:rPr>
                          <w:color w:val="000000"/>
                          <w:spacing w:val="-5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Society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for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Human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Resources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 xml:space="preserve">Landscape Architecture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|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Society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for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Advancement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of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 xml:space="preserve">Landscape Architecture</w:t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z w:val="17"/>
                        </w:rPr>
                        <w:t>|</w:t>
                      </w:r>
                      <w:r>
                        <w:rPr>
                          <w:color w:val="000000"/>
                          <w:spacing w:val="-1"/>
                          <w:sz w:val="1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>Toastmasters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1CE3B34" wp14:editId="4FC2177A">
                <wp:simplePos x="0" y="0"/>
                <wp:positionH relativeFrom="page">
                  <wp:posOffset>210311</wp:posOffset>
                </wp:positionH>
                <wp:positionV relativeFrom="paragraph">
                  <wp:posOffset>798298</wp:posOffset>
                </wp:positionV>
                <wp:extent cx="9639300" cy="123825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639300" cy="123825"/>
                        </a:xfrm>
                        <a:prstGeom prst="rect">
                          <a:avLst/>
                        </a:prstGeom>
                        <a:solidFill>
                          <a:srgbClr val="001F5F"/>
                        </a:solidFill>
                      </wps:spPr>
                      <wps:txbx>
                        <w:txbxContent>
                          <w:p w14:paraId="26692088" w14:textId="77777777" w:rsidR="00B54A83" w:rsidRDefault="00000000">
                            <w:pPr>
                              <w:spacing w:line="194" w:lineRule="exact"/>
                              <w:ind w:left="28"/>
                              <w:rPr>
                                <w:b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©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2026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University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Student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Success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Office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ncat.edu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E3B34" id="Textbox 8" o:spid="_x0000_s1032" type="#_x0000_t202" style="position:absolute;margin-left:16.55pt;margin-top:62.85pt;width:759pt;height:9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" fillcolor="#001f5f" stroked="f">
                <v:textbox inset="0,0,0,0">
                  <w:txbxContent>
                    <w:p w14:paraId="26692088" w14:textId="77777777" w:rsidR="00B54A83" w:rsidRDefault="00000000">
                      <w:pPr>
                        <w:spacing w:line="194" w:lineRule="exact"/>
                        <w:ind w:left="28"/>
                        <w:rPr>
                          <w:b/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FFFFFF"/>
                          <w:sz w:val="16"/>
                        </w:rPr>
                        <w:t>©</w:t>
                      </w:r>
                      <w:r>
                        <w:rPr>
                          <w:b/>
                          <w:color w:val="FFFFFF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2026</w:t>
                      </w:r>
                      <w:r>
                        <w:rPr>
                          <w:b/>
                          <w:color w:val="FFFFFF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University</w:t>
                      </w:r>
                      <w:r>
                        <w:rPr>
                          <w:b/>
                          <w:color w:val="FFFFFF"/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Student</w:t>
                      </w:r>
                      <w:r>
                        <w:rPr>
                          <w:b/>
                          <w:color w:val="FFFFFF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Success</w:t>
                      </w:r>
                      <w:r>
                        <w:rPr>
                          <w:b/>
                          <w:color w:val="FFFFFF"/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Office</w:t>
                      </w:r>
                      <w:r>
                        <w:rPr>
                          <w:b/>
                          <w:color w:val="FFFFFF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16"/>
                        </w:rPr>
                        <w:t>ncat.edu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4BED802" w14:textId="77777777" w:rsidR="00B54A83" w:rsidRDefault="00B54A83">
      <w:pPr>
        <w:pStyle w:val="BodyText"/>
        <w:spacing w:before="10"/>
        <w:rPr>
          <w:b/>
          <w:i/>
          <w:sz w:val="13"/>
        </w:rPr>
      </w:pPr>
    </w:p>
    <w:p w14:paraId="2871707D" w14:textId="77777777" w:rsidR="00B54A83" w:rsidRDefault="00B54A83">
      <w:pPr>
        <w:pStyle w:val="BodyText"/>
        <w:rPr>
          <w:b/>
          <w:i/>
          <w:sz w:val="13"/>
        </w:rPr>
        <w:sectPr w:rsidR="00B54A83">
          <w:type w:val="continuous"/>
          <w:pgSz w:w="15840" w:h="12240" w:orient="landscape"/>
          <w:pgMar w:top="360" w:right="0" w:bottom="280" w:left="0" w:header="720" w:footer="720" w:gutter="0"/>
          <w:cols w:space="720"/>
        </w:sectPr>
      </w:pPr>
    </w:p>
    <w:p w14:paraId="22F521E3" w14:textId="77777777" w:rsidR="00B54A83" w:rsidRDefault="00000000">
      <w:pPr>
        <w:ind w:left="33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640B7823" wp14:editId="270CC83C">
                <wp:extent cx="9639300" cy="744220"/>
                <wp:effectExtent l="0" t="0" r="0" b="0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639300" cy="744220"/>
                        </a:xfrm>
                        <a:prstGeom prst="rect">
                          <a:avLst/>
                        </a:prstGeom>
                        <a:solidFill>
                          <a:srgbClr val="001F5F"/>
                        </a:solidFill>
                      </wps:spPr>
                      <wps:txbx>
                        <w:txbxContent>
                          <w:p w14:paraId="09D5A2CB" w14:textId="77777777" w:rsidR="00B54A83" w:rsidRDefault="00000000">
                            <w:pPr>
                              <w:spacing w:before="168"/>
                              <w:ind w:left="28"/>
                              <w:rPr>
                                <w:b/>
                                <w:color w:val="000000"/>
                                <w:sz w:val="4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0"/>
                              </w:rPr>
                              <w:t>YOUR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40"/>
                              </w:rPr>
                              <w:t>AGGIE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40"/>
                              </w:rPr>
                              <w:t>EXPERIENCE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40"/>
                              </w:rPr>
                              <w:t>CHECKLIST!</w:t>
                            </w:r>
                          </w:p>
                          <w:p w14:paraId="63D301E9" w14:textId="77777777" w:rsidR="00B54A83" w:rsidRDefault="00000000">
                            <w:pPr>
                              <w:spacing w:before="3"/>
                              <w:ind w:left="28"/>
                              <w:rPr>
                                <w:b/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In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addition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to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your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courses,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work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towards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these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experiential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learning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milestones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high-impact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practices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throughout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your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academic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2"/>
                                <w:sz w:val="20"/>
                              </w:rPr>
                              <w:t>career.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0B7823" id="Textbox 9" o:spid="_x0000_s1033" type="#_x0000_t202" style="width:759pt;height:5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" fillcolor="#001f5f" stroked="f">
                <v:textbox inset="0,0,0,0">
                  <w:txbxContent>
                    <w:p w14:paraId="09D5A2CB" w14:textId="77777777" w:rsidR="00B54A83" w:rsidRDefault="00000000">
                      <w:pPr>
                        <w:spacing w:before="168"/>
                        <w:ind w:left="28"/>
                        <w:rPr>
                          <w:b/>
                          <w:color w:val="000000"/>
                          <w:sz w:val="40"/>
                        </w:rPr>
                      </w:pPr>
                      <w:r>
                        <w:rPr>
                          <w:b/>
                          <w:color w:val="FFFFFF"/>
                          <w:sz w:val="40"/>
                        </w:rPr>
                        <w:t>YOUR</w:t>
                      </w:r>
                      <w:r>
                        <w:rPr>
                          <w:b/>
                          <w:color w:val="FFFFFF"/>
                          <w:spacing w:val="-7"/>
                          <w:sz w:val="4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40"/>
                        </w:rPr>
                        <w:t>AGGIE</w:t>
                      </w:r>
                      <w:r>
                        <w:rPr>
                          <w:b/>
                          <w:color w:val="FFFFFF"/>
                          <w:spacing w:val="-6"/>
                          <w:sz w:val="4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40"/>
                        </w:rPr>
                        <w:t>EXPERIENCE</w:t>
                      </w:r>
                      <w:r>
                        <w:rPr>
                          <w:b/>
                          <w:color w:val="FFFFFF"/>
                          <w:spacing w:val="-3"/>
                          <w:sz w:val="4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40"/>
                        </w:rPr>
                        <w:t>CHECKLIST!</w:t>
                      </w:r>
                    </w:p>
                    <w:p w14:paraId="63D301E9" w14:textId="77777777" w:rsidR="00B54A83" w:rsidRDefault="00000000">
                      <w:pPr>
                        <w:spacing w:before="3"/>
                        <w:ind w:left="28"/>
                        <w:rPr>
                          <w:b/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In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addition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to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your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courses,</w:t>
                      </w:r>
                      <w:r>
                        <w:rPr>
                          <w:b/>
                          <w:i/>
                          <w:color w:val="FFC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work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towards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these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experiential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learning</w:t>
                      </w:r>
                      <w:r>
                        <w:rPr>
                          <w:b/>
                          <w:i/>
                          <w:color w:val="FFC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milestones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and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high-impact</w:t>
                      </w:r>
                      <w:r>
                        <w:rPr>
                          <w:b/>
                          <w:i/>
                          <w:color w:val="FFC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practices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throughout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your</w:t>
                      </w:r>
                      <w:r>
                        <w:rPr>
                          <w:b/>
                          <w:i/>
                          <w:color w:val="FFC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academic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pacing w:val="-2"/>
                          <w:sz w:val="20"/>
                        </w:rPr>
                        <w:t>career.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121B6F7" w14:textId="77777777" w:rsidR="00B54A83" w:rsidRDefault="00B54A83">
      <w:pPr>
        <w:pStyle w:val="BodyText"/>
        <w:spacing w:before="8"/>
        <w:rPr>
          <w:b/>
          <w:i/>
          <w:sz w:val="19"/>
        </w:rPr>
      </w:pPr>
    </w:p>
    <w:tbl>
      <w:tblPr>
        <w:tblW w:w="0" w:type="auto"/>
        <w:tblInd w:w="36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6"/>
        <w:gridCol w:w="3037"/>
        <w:gridCol w:w="3042"/>
        <w:gridCol w:w="3042"/>
        <w:gridCol w:w="3037"/>
      </w:tblGrid>
      <w:tr w:rsidR="00B54A83" w14:paraId="09FE21C9" w14:textId="77777777">
        <w:trPr>
          <w:trHeight w:val="928"/>
        </w:trPr>
        <w:tc>
          <w:tcPr>
            <w:tcW w:w="3046" w:type="dxa"/>
            <w:tcBorders>
              <w:bottom w:val="single" w:sz="4" w:space="0" w:color="FFFFFF"/>
            </w:tcBorders>
            <w:shd w:val="clear" w:color="auto" w:fill="001F5F"/>
          </w:tcPr>
          <w:p w14:paraId="7574EFBA" w14:textId="77777777" w:rsidR="00B54A83" w:rsidRDefault="00B54A83">
            <w:pPr>
              <w:pStyle w:val="TableParagraph"/>
              <w:spacing w:line="240" w:lineRule="auto"/>
              <w:ind w:left="0" w:firstLine="0"/>
              <w:rPr>
                <w:rFonts w:ascii="Times New Roman"/>
                <w:sz w:val="14"/>
              </w:rPr>
            </w:pPr>
          </w:p>
        </w:tc>
        <w:tc>
          <w:tcPr>
            <w:tcW w:w="3037" w:type="dxa"/>
            <w:tcBorders>
              <w:bottom w:val="single" w:sz="4" w:space="0" w:color="FFFFFF"/>
            </w:tcBorders>
            <w:shd w:val="clear" w:color="auto" w:fill="001F5F"/>
          </w:tcPr>
          <w:p w14:paraId="221DB626" w14:textId="77777777" w:rsidR="00B54A83" w:rsidRDefault="00000000">
            <w:pPr>
              <w:pStyle w:val="TableParagraph"/>
              <w:spacing w:line="342" w:lineRule="exact"/>
              <w:ind w:left="309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1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FRESHMAN</w:t>
            </w:r>
          </w:p>
          <w:p w14:paraId="68E181C8" w14:textId="77777777" w:rsidR="00B54A83" w:rsidRDefault="00000000">
            <w:pPr>
              <w:pStyle w:val="TableParagraph"/>
              <w:numPr>
                <w:ilvl w:val="0"/>
                <w:numId w:val="20"/>
              </w:numPr>
              <w:tabs>
                <w:tab w:val="left" w:pos="985"/>
              </w:tabs>
              <w:spacing w:before="1" w:line="240" w:lineRule="auto"/>
              <w:ind w:left="985" w:hanging="227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EXPLORE</w:t>
            </w:r>
            <w:r>
              <w:rPr>
                <w:b/>
                <w:color w:val="FFC000"/>
                <w:spacing w:val="-5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2E3CB56B" w14:textId="77777777" w:rsidR="00B54A83" w:rsidRDefault="00000000">
            <w:pPr>
              <w:pStyle w:val="TableParagraph"/>
              <w:spacing w:before="1" w:line="223" w:lineRule="exact"/>
              <w:ind w:left="518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Orientation</w:t>
            </w:r>
            <w:r>
              <w:rPr>
                <w:b/>
                <w:i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10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Discovery</w:t>
            </w:r>
          </w:p>
        </w:tc>
        <w:tc>
          <w:tcPr>
            <w:tcW w:w="3042" w:type="dxa"/>
            <w:tcBorders>
              <w:bottom w:val="single" w:sz="4" w:space="0" w:color="FFFFFF"/>
            </w:tcBorders>
            <w:shd w:val="clear" w:color="auto" w:fill="001F5F"/>
          </w:tcPr>
          <w:p w14:paraId="6A088297" w14:textId="77777777" w:rsidR="00B54A83" w:rsidRDefault="00000000">
            <w:pPr>
              <w:pStyle w:val="TableParagraph"/>
              <w:spacing w:line="342" w:lineRule="exact"/>
              <w:ind w:left="196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2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SOPHOMORE</w:t>
            </w:r>
          </w:p>
          <w:p w14:paraId="6386C7F3" w14:textId="77777777" w:rsidR="00B54A83" w:rsidRDefault="00000000">
            <w:pPr>
              <w:pStyle w:val="TableParagraph"/>
              <w:numPr>
                <w:ilvl w:val="0"/>
                <w:numId w:val="19"/>
              </w:numPr>
              <w:tabs>
                <w:tab w:val="left" w:pos="1016"/>
              </w:tabs>
              <w:spacing w:before="1" w:line="240" w:lineRule="auto"/>
              <w:ind w:left="1016" w:hanging="222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ENGAGE</w:t>
            </w:r>
            <w:r>
              <w:rPr>
                <w:b/>
                <w:color w:val="FFC000"/>
                <w:spacing w:val="-3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44B1A119" w14:textId="77777777" w:rsidR="00B54A83" w:rsidRDefault="00000000">
            <w:pPr>
              <w:pStyle w:val="TableParagraph"/>
              <w:spacing w:before="1" w:line="223" w:lineRule="exact"/>
              <w:ind w:left="422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Leadership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Skill</w:t>
            </w:r>
            <w:r>
              <w:rPr>
                <w:b/>
                <w:i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Building</w:t>
            </w:r>
          </w:p>
        </w:tc>
        <w:tc>
          <w:tcPr>
            <w:tcW w:w="3042" w:type="dxa"/>
            <w:tcBorders>
              <w:bottom w:val="single" w:sz="4" w:space="0" w:color="FFFFFF"/>
            </w:tcBorders>
            <w:shd w:val="clear" w:color="auto" w:fill="001F5F"/>
          </w:tcPr>
          <w:p w14:paraId="6D7E2488" w14:textId="77777777" w:rsidR="00B54A83" w:rsidRDefault="00000000">
            <w:pPr>
              <w:pStyle w:val="TableParagraph"/>
              <w:spacing w:line="342" w:lineRule="exact"/>
              <w:ind w:left="536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3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JUNIOR</w:t>
            </w:r>
          </w:p>
          <w:p w14:paraId="1B4C5731" w14:textId="77777777" w:rsidR="00B54A83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972"/>
              </w:tabs>
              <w:spacing w:before="1" w:line="240" w:lineRule="auto"/>
              <w:ind w:left="972" w:hanging="222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DEVELOP</w:t>
            </w:r>
            <w:r>
              <w:rPr>
                <w:b/>
                <w:color w:val="FFC000"/>
                <w:spacing w:val="-5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5AB9A7EC" w14:textId="77777777" w:rsidR="00B54A83" w:rsidRDefault="00000000">
            <w:pPr>
              <w:pStyle w:val="TableParagraph"/>
              <w:spacing w:before="1" w:line="223" w:lineRule="exact"/>
              <w:ind w:left="452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Internships</w:t>
            </w:r>
            <w:r>
              <w:rPr>
                <w:b/>
                <w:i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Networking</w:t>
            </w:r>
          </w:p>
        </w:tc>
        <w:tc>
          <w:tcPr>
            <w:tcW w:w="3037" w:type="dxa"/>
            <w:tcBorders>
              <w:bottom w:val="single" w:sz="4" w:space="0" w:color="FFFFFF"/>
            </w:tcBorders>
            <w:shd w:val="clear" w:color="auto" w:fill="001F5F"/>
          </w:tcPr>
          <w:p w14:paraId="1F6C009F" w14:textId="77777777" w:rsidR="00B54A83" w:rsidRDefault="00000000">
            <w:pPr>
              <w:pStyle w:val="TableParagraph"/>
              <w:spacing w:line="342" w:lineRule="exact"/>
              <w:ind w:left="540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4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SENIOR</w:t>
            </w:r>
          </w:p>
          <w:p w14:paraId="0D609F38" w14:textId="77777777" w:rsidR="00B54A83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1017"/>
              </w:tabs>
              <w:spacing w:before="1" w:line="240" w:lineRule="auto"/>
              <w:ind w:left="1017" w:hanging="222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LAUNCH</w:t>
            </w:r>
            <w:r>
              <w:rPr>
                <w:b/>
                <w:color w:val="FFC000"/>
                <w:spacing w:val="-4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4EC8D772" w14:textId="77777777" w:rsidR="00B54A83" w:rsidRDefault="00000000">
            <w:pPr>
              <w:pStyle w:val="TableParagraph"/>
              <w:spacing w:before="1" w:line="223" w:lineRule="exact"/>
              <w:ind w:left="442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Capstone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Career</w:t>
            </w:r>
            <w:r>
              <w:rPr>
                <w:b/>
                <w:i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Search</w:t>
            </w:r>
          </w:p>
        </w:tc>
      </w:tr>
      <w:tr w:rsidR="00B54A83" w14:paraId="43F17E9B" w14:textId="77777777">
        <w:trPr>
          <w:trHeight w:val="2227"/>
        </w:trPr>
        <w:tc>
          <w:tcPr>
            <w:tcW w:w="3046" w:type="dxa"/>
            <w:tcBorders>
              <w:top w:val="single" w:sz="4" w:space="0" w:color="FFFFFF"/>
            </w:tcBorders>
          </w:tcPr>
          <w:p w14:paraId="7562C8AD" w14:textId="77777777" w:rsidR="00B54A83" w:rsidRDefault="00000000">
            <w:pPr>
              <w:pStyle w:val="TableParagraph"/>
              <w:spacing w:before="309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🔍</w:t>
            </w:r>
          </w:p>
          <w:p w14:paraId="69B97893" w14:textId="77777777" w:rsidR="00B54A83" w:rsidRDefault="00000000">
            <w:pPr>
              <w:pStyle w:val="TableParagraph"/>
              <w:spacing w:before="18" w:line="240" w:lineRule="auto"/>
              <w:ind w:left="355" w:right="356" w:hanging="3"/>
              <w:jc w:val="center"/>
              <w:rPr>
                <w:b/>
              </w:rPr>
            </w:pPr>
            <w:r>
              <w:rPr>
                <w:b/>
                <w:color w:val="001F5F"/>
              </w:rPr>
              <w:t>DISCOVER &amp; DEMONSTRATE</w:t>
            </w:r>
            <w:r>
              <w:rPr>
                <w:b/>
                <w:color w:val="001F5F"/>
                <w:spacing w:val="-13"/>
              </w:rPr>
              <w:t xml:space="preserve"> </w:t>
            </w:r>
            <w:r>
              <w:rPr>
                <w:b/>
                <w:color w:val="001F5F"/>
              </w:rPr>
              <w:t>PURPOSE</w:t>
            </w:r>
          </w:p>
          <w:p w14:paraId="0B53969E" w14:textId="77777777" w:rsidR="00B54A83" w:rsidRDefault="00000000">
            <w:pPr>
              <w:pStyle w:val="TableParagraph"/>
              <w:spacing w:before="1" w:line="240" w:lineRule="auto"/>
              <w:ind w:left="84" w:right="88" w:firstLine="0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Connecting</w:t>
            </w:r>
            <w:r>
              <w:rPr>
                <w:b/>
                <w:i/>
                <w:color w:val="001F5F"/>
                <w:spacing w:val="-7"/>
              </w:rPr>
              <w:t xml:space="preserve"> </w:t>
            </w:r>
            <w:r>
              <w:rPr>
                <w:b/>
                <w:i/>
                <w:color w:val="001F5F"/>
              </w:rPr>
              <w:t>passion</w:t>
            </w:r>
            <w:r>
              <w:rPr>
                <w:b/>
                <w:i/>
                <w:color w:val="001F5F"/>
                <w:spacing w:val="-4"/>
              </w:rPr>
              <w:t xml:space="preserve"> </w:t>
            </w:r>
            <w:r>
              <w:rPr>
                <w:b/>
                <w:i/>
                <w:color w:val="001F5F"/>
              </w:rPr>
              <w:t>to</w:t>
            </w:r>
            <w:r>
              <w:rPr>
                <w:b/>
                <w:i/>
                <w:color w:val="001F5F"/>
                <w:spacing w:val="-6"/>
              </w:rPr>
              <w:t xml:space="preserve"> </w:t>
            </w:r>
            <w:r>
              <w:rPr>
                <w:b/>
                <w:i/>
                <w:color w:val="001F5F"/>
                <w:spacing w:val="-2"/>
              </w:rPr>
              <w:t>purpose</w:t>
            </w:r>
          </w:p>
        </w:tc>
        <w:tc>
          <w:tcPr>
            <w:tcW w:w="303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FF1CC"/>
          </w:tcPr>
          <w:p w14:paraId="20C5DE80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before="168"/>
              <w:ind w:left="286" w:hanging="179"/>
              <w:rPr>
                <w:sz w:val="14"/>
              </w:rPr>
            </w:pPr>
            <w:r>
              <w:rPr>
                <w:spacing w:val="-2"/>
                <w:sz w:val="14"/>
              </w:rPr>
              <w:t>Explore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concentration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options</w:t>
            </w:r>
          </w:p>
          <w:p w14:paraId="61F5A9B1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7"/>
              </w:tabs>
              <w:spacing w:line="240" w:lineRule="auto"/>
              <w:ind w:left="287" w:right="503"/>
              <w:rPr>
                <w:sz w:val="14"/>
              </w:rPr>
            </w:pPr>
            <w:r>
              <w:rPr>
                <w:sz w:val="14"/>
              </w:rPr>
              <w:t>Complete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8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>strengths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interest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assessment</w:t>
            </w:r>
          </w:p>
          <w:p w14:paraId="287BD94C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“What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Landscape Architecture?”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info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sessions</w:t>
            </w:r>
          </w:p>
          <w:p w14:paraId="324C04F6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Meet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academic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advisor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to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map</w:t>
            </w:r>
            <w:r>
              <w:rPr>
                <w:spacing w:val="-4"/>
                <w:sz w:val="14"/>
              </w:rPr>
              <w:t xml:space="preserve"> goals</w:t>
            </w:r>
          </w:p>
          <w:p w14:paraId="29672EBB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7"/>
              </w:tabs>
              <w:spacing w:line="240" w:lineRule="auto"/>
              <w:ind w:left="287" w:right="613"/>
              <w:rPr>
                <w:sz w:val="14"/>
              </w:rPr>
            </w:pPr>
            <w:r>
              <w:rPr>
                <w:sz w:val="14"/>
              </w:rPr>
              <w:t>Reflect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personal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values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interests</w:t>
            </w:r>
          </w:p>
          <w:p w14:paraId="76787BD8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before="1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Attend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guest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lectures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from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business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leaders</w:t>
            </w:r>
          </w:p>
          <w:p w14:paraId="07340B5A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Explore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different</w:t>
            </w:r>
            <w:r>
              <w:rPr>
                <w:spacing w:val="-6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 xml:space="preserve">landscape architecture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paths</w:t>
            </w:r>
          </w:p>
          <w:p w14:paraId="72A4352A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Set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1–2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short-term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academic</w:t>
            </w:r>
            <w:r>
              <w:rPr>
                <w:spacing w:val="-4"/>
                <w:sz w:val="14"/>
              </w:rPr>
              <w:t xml:space="preserve"> goals</w:t>
            </w:r>
          </w:p>
          <w:p w14:paraId="20987250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first-year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seminars</w:t>
            </w:r>
          </w:p>
          <w:p w14:paraId="136629D4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59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Begin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personal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reflection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journal</w:t>
            </w:r>
          </w:p>
        </w:tc>
        <w:tc>
          <w:tcPr>
            <w:tcW w:w="30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515F576C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168"/>
              <w:ind w:left="305" w:hanging="203"/>
              <w:rPr>
                <w:sz w:val="14"/>
              </w:rPr>
            </w:pPr>
            <w:r>
              <w:rPr>
                <w:sz w:val="14"/>
              </w:rPr>
              <w:t>Declare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minor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certificate</w:t>
            </w:r>
          </w:p>
          <w:p w14:paraId="51A9A6EB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Refine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interests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through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coursework</w:t>
            </w:r>
          </w:p>
          <w:p w14:paraId="747579A8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>Explore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industry-specific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career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paths</w:t>
            </w:r>
          </w:p>
          <w:p w14:paraId="59C91EA3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>Conduct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informational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interviews</w:t>
            </w:r>
          </w:p>
          <w:p w14:paraId="13A92FC1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Set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long-term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goals</w:t>
            </w:r>
          </w:p>
          <w:p w14:paraId="5C99BF1A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1"/>
              <w:ind w:left="305" w:hanging="203"/>
              <w:rPr>
                <w:sz w:val="14"/>
              </w:rPr>
            </w:pPr>
            <w:r>
              <w:rPr>
                <w:sz w:val="14"/>
              </w:rPr>
              <w:t>Identify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preferred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work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environments</w:t>
            </w:r>
          </w:p>
          <w:p w14:paraId="114526EF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Reflect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academic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strengths/weaknesses</w:t>
            </w:r>
          </w:p>
          <w:p w14:paraId="24F3542D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1"/>
              <w:ind w:left="305" w:hanging="203"/>
              <w:rPr>
                <w:sz w:val="14"/>
              </w:rPr>
            </w:pPr>
            <w:r>
              <w:rPr>
                <w:sz w:val="14"/>
              </w:rPr>
              <w:t>Engage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case-based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learning</w:t>
            </w:r>
          </w:p>
          <w:p w14:paraId="25F1026A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panels</w:t>
            </w:r>
          </w:p>
          <w:p w14:paraId="29F65B99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Revisit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update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academic</w:t>
            </w:r>
            <w:r>
              <w:rPr>
                <w:spacing w:val="-4"/>
                <w:sz w:val="14"/>
              </w:rPr>
              <w:t xml:space="preserve"> plan</w:t>
            </w:r>
          </w:p>
        </w:tc>
        <w:tc>
          <w:tcPr>
            <w:tcW w:w="30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6B24D42C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168"/>
              <w:ind w:left="304" w:hanging="203"/>
              <w:rPr>
                <w:sz w:val="14"/>
              </w:rPr>
            </w:pPr>
            <w:r>
              <w:rPr>
                <w:sz w:val="14"/>
              </w:rPr>
              <w:t>Clarify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focus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area</w:t>
            </w:r>
          </w:p>
          <w:p w14:paraId="7EEC82C8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Reflect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internship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experiences</w:t>
            </w:r>
          </w:p>
          <w:p w14:paraId="52623AF3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>Identify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preferred</w:t>
            </w:r>
            <w:r>
              <w:rPr>
                <w:spacing w:val="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industries/roles</w:t>
            </w:r>
          </w:p>
          <w:p w14:paraId="1D7C65B4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Evaluate</w:t>
            </w:r>
            <w:proofErr w:type="gramEnd"/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fit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through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experience</w:t>
            </w:r>
          </w:p>
          <w:p w14:paraId="485673AC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Engage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advanced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coursework</w:t>
            </w:r>
          </w:p>
          <w:p w14:paraId="37A059B0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>Set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post-graduation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goals</w:t>
            </w:r>
          </w:p>
          <w:p w14:paraId="1D9D845D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Participate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coaching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sessions</w:t>
            </w:r>
          </w:p>
          <w:p w14:paraId="3EEBABF1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Align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skills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interests</w:t>
            </w:r>
          </w:p>
          <w:p w14:paraId="72301351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Explore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graduate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school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options</w:t>
            </w:r>
          </w:p>
          <w:p w14:paraId="3961F14E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Refine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personal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mission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statement</w:t>
            </w:r>
          </w:p>
        </w:tc>
        <w:tc>
          <w:tcPr>
            <w:tcW w:w="3037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FC000"/>
          </w:tcPr>
          <w:p w14:paraId="7D72FFF2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168"/>
              <w:ind w:left="304" w:hanging="203"/>
              <w:rPr>
                <w:sz w:val="14"/>
              </w:rPr>
            </w:pPr>
            <w:r>
              <w:rPr>
                <w:sz w:val="14"/>
              </w:rPr>
              <w:t>Finalize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goals</w:t>
            </w:r>
          </w:p>
          <w:p w14:paraId="3FD1D31C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Align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job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search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values/interests</w:t>
            </w:r>
          </w:p>
          <w:p w14:paraId="6F9CBE19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>Reflect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college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experiences</w:t>
            </w:r>
          </w:p>
          <w:p w14:paraId="6B35B89F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Identify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long-term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trajectory</w:t>
            </w:r>
          </w:p>
          <w:p w14:paraId="06F88933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Complete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capstone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project</w:t>
            </w:r>
          </w:p>
          <w:p w14:paraId="07B4307D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z w:val="14"/>
              </w:rPr>
              <w:t>Clarify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leadership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philosophy</w:t>
            </w:r>
          </w:p>
          <w:p w14:paraId="26B4DF6A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Evaluate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strengths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growth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areas</w:t>
            </w:r>
          </w:p>
          <w:p w14:paraId="03EB9B3C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z w:val="14"/>
              </w:rPr>
              <w:t>Prepare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personal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narrative</w:t>
            </w:r>
          </w:p>
          <w:p w14:paraId="00AF0958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Explore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lifelong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learning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goals</w:t>
            </w:r>
          </w:p>
          <w:p w14:paraId="56061F74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Commit</w:t>
            </w:r>
            <w:proofErr w:type="gramEnd"/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to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post-grad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plan</w:t>
            </w:r>
          </w:p>
        </w:tc>
      </w:tr>
      <w:tr w:rsidR="00B54A83" w14:paraId="2DE57F88" w14:textId="77777777">
        <w:trPr>
          <w:trHeight w:val="2052"/>
        </w:trPr>
        <w:tc>
          <w:tcPr>
            <w:tcW w:w="3046" w:type="dxa"/>
          </w:tcPr>
          <w:p w14:paraId="2292E0F8" w14:textId="77777777" w:rsidR="00B54A83" w:rsidRDefault="00000000">
            <w:pPr>
              <w:pStyle w:val="TableParagraph"/>
              <w:spacing w:before="314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🤝</w:t>
            </w:r>
          </w:p>
          <w:p w14:paraId="77CD49B4" w14:textId="77777777" w:rsidR="00B54A83" w:rsidRDefault="00000000">
            <w:pPr>
              <w:pStyle w:val="TableParagraph"/>
              <w:spacing w:before="18" w:line="240" w:lineRule="auto"/>
              <w:ind w:left="88" w:right="88" w:firstLine="0"/>
              <w:jc w:val="center"/>
              <w:rPr>
                <w:b/>
              </w:rPr>
            </w:pPr>
            <w:r>
              <w:rPr>
                <w:b/>
                <w:color w:val="001F5F"/>
              </w:rPr>
              <w:t>CULTIVATE</w:t>
            </w:r>
            <w:r>
              <w:rPr>
                <w:b/>
                <w:color w:val="001F5F"/>
                <w:spacing w:val="-9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COMMUNITIES</w:t>
            </w:r>
          </w:p>
          <w:p w14:paraId="199186C3" w14:textId="77777777" w:rsidR="00B54A83" w:rsidRDefault="00000000">
            <w:pPr>
              <w:pStyle w:val="TableParagraph"/>
              <w:spacing w:line="240" w:lineRule="auto"/>
              <w:ind w:left="80" w:right="88" w:firstLine="0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Building</w:t>
            </w:r>
            <w:r>
              <w:rPr>
                <w:b/>
                <w:i/>
                <w:color w:val="001F5F"/>
                <w:spacing w:val="-13"/>
              </w:rPr>
              <w:t xml:space="preserve"> </w:t>
            </w:r>
            <w:r>
              <w:rPr>
                <w:b/>
                <w:i/>
                <w:color w:val="001F5F"/>
              </w:rPr>
              <w:t>networks</w:t>
            </w:r>
            <w:r>
              <w:rPr>
                <w:b/>
                <w:i/>
                <w:color w:val="001F5F"/>
                <w:spacing w:val="-12"/>
              </w:rPr>
              <w:t xml:space="preserve"> </w:t>
            </w:r>
            <w:r>
              <w:rPr>
                <w:b/>
                <w:i/>
                <w:color w:val="001F5F"/>
              </w:rPr>
              <w:t xml:space="preserve">and </w:t>
            </w:r>
            <w:r>
              <w:rPr>
                <w:b/>
                <w:i/>
                <w:color w:val="001F5F"/>
                <w:spacing w:val="-2"/>
              </w:rPr>
              <w:t>belonging</w:t>
            </w:r>
          </w:p>
        </w:tc>
        <w:tc>
          <w:tcPr>
            <w:tcW w:w="3037" w:type="dxa"/>
            <w:tcBorders>
              <w:right w:val="single" w:sz="4" w:space="0" w:color="FFFFFF"/>
            </w:tcBorders>
            <w:shd w:val="clear" w:color="auto" w:fill="FFF1CC"/>
          </w:tcPr>
          <w:p w14:paraId="7EEBB0CA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32EA404D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Join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business-related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organization</w:t>
            </w:r>
          </w:p>
          <w:p w14:paraId="5FB19AD2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Attend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campus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involvement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fairs</w:t>
            </w:r>
          </w:p>
          <w:p w14:paraId="3B8D43C1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Build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relationships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classmates</w:t>
            </w:r>
          </w:p>
          <w:p w14:paraId="356D184F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>Participate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residence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hall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programming</w:t>
            </w:r>
          </w:p>
          <w:p w14:paraId="354A5655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Introduce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yourself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to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professors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early</w:t>
            </w:r>
          </w:p>
          <w:p w14:paraId="7FDEC73A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Join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study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groups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core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classes</w:t>
            </w:r>
          </w:p>
          <w:p w14:paraId="208DFFCC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mentoring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programs</w:t>
            </w:r>
          </w:p>
          <w:p w14:paraId="029AF52D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240" w:lineRule="auto"/>
              <w:ind w:left="286" w:hanging="179"/>
              <w:rPr>
                <w:sz w:val="14"/>
              </w:rPr>
            </w:pPr>
            <w:r>
              <w:rPr>
                <w:sz w:val="14"/>
              </w:rPr>
              <w:t>Engage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campus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cultural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  <w:p w14:paraId="0DBC7E71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before="1"/>
              <w:ind w:left="286" w:hanging="179"/>
              <w:rPr>
                <w:sz w:val="14"/>
              </w:rPr>
            </w:pPr>
            <w:r>
              <w:rPr>
                <w:sz w:val="14"/>
              </w:rPr>
              <w:t>Follow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orgs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social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media</w:t>
            </w:r>
          </w:p>
          <w:p w14:paraId="134B6649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Volunteer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at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campus-sponsored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4E9FAF99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5F205972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Take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active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roles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organizations</w:t>
            </w:r>
          </w:p>
          <w:p w14:paraId="77145496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Run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for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leadership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positions</w:t>
            </w:r>
          </w:p>
          <w:p w14:paraId="61FDE717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Build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relationships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faculty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mentors</w:t>
            </w:r>
          </w:p>
          <w:p w14:paraId="64974D12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>Network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upperclassmen</w:t>
            </w:r>
          </w:p>
          <w:p w14:paraId="1B74A513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business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networking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  <w:p w14:paraId="64ED9534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Join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professional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associations</w:t>
            </w:r>
          </w:p>
          <w:p w14:paraId="0981DACA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Participate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group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projects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intentionally</w:t>
            </w:r>
          </w:p>
          <w:p w14:paraId="55B32444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240" w:lineRule="auto"/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>Mentor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freshmen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students</w:t>
            </w:r>
          </w:p>
          <w:p w14:paraId="548316F9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before="1"/>
              <w:ind w:left="305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alumni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engagement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  <w:p w14:paraId="4415393B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Strengthen</w:t>
            </w:r>
            <w:proofErr w:type="gramEnd"/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peer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academic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networks</w:t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7D41600D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500EC7D6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>Expand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network</w:t>
            </w:r>
          </w:p>
          <w:p w14:paraId="621532FC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Maintain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contact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internship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supervisors</w:t>
            </w:r>
          </w:p>
          <w:p w14:paraId="6251CA02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industry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networking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  <w:p w14:paraId="76BF8E1B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>Connect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alumni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your</w:t>
            </w:r>
            <w:r>
              <w:rPr>
                <w:spacing w:val="-4"/>
                <w:sz w:val="14"/>
              </w:rPr>
              <w:t xml:space="preserve"> field</w:t>
            </w:r>
          </w:p>
          <w:p w14:paraId="2DBBAAC7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Lead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organization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initiatives</w:t>
            </w:r>
          </w:p>
          <w:p w14:paraId="13936FA2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Mentor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younger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students</w:t>
            </w:r>
          </w:p>
          <w:p w14:paraId="1A2E5D71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professional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associations</w:t>
            </w:r>
          </w:p>
          <w:p w14:paraId="7FC36561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>Collaborate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major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projects</w:t>
            </w:r>
          </w:p>
          <w:p w14:paraId="06153653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Strengthen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faculty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relationships</w:t>
            </w:r>
          </w:p>
          <w:p w14:paraId="76D1B9D5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Build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support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networks</w:t>
            </w:r>
          </w:p>
        </w:tc>
        <w:tc>
          <w:tcPr>
            <w:tcW w:w="3037" w:type="dxa"/>
            <w:tcBorders>
              <w:left w:val="single" w:sz="4" w:space="0" w:color="FFFFFF"/>
            </w:tcBorders>
            <w:shd w:val="clear" w:color="auto" w:fill="FFC000"/>
          </w:tcPr>
          <w:p w14:paraId="66D31C9C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4BFD6CCE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>Maintain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network</w:t>
            </w:r>
          </w:p>
          <w:p w14:paraId="5443F666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Engage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alumni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networks</w:t>
            </w:r>
          </w:p>
          <w:p w14:paraId="4E507F8B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senior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transition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programs</w:t>
            </w:r>
          </w:p>
          <w:p w14:paraId="0139E532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>Mentor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underclassmen</w:t>
            </w:r>
          </w:p>
          <w:p w14:paraId="251A5FA5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Strengthen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faculty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relationships</w:t>
            </w:r>
          </w:p>
          <w:p w14:paraId="7FD4046C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industry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networking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  <w:p w14:paraId="03BA9385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>Join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organizations</w:t>
            </w:r>
          </w:p>
          <w:p w14:paraId="27B9FCF5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>Build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workplace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connections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(if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employed)</w:t>
            </w:r>
          </w:p>
          <w:p w14:paraId="2529F9DA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z w:val="14"/>
              </w:rPr>
              <w:t>Stay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connected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orgs</w:t>
            </w:r>
          </w:p>
          <w:p w14:paraId="5662F889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pacing w:val="-2"/>
                <w:sz w:val="14"/>
              </w:rPr>
              <w:t>Participate</w:t>
            </w:r>
            <w:proofErr w:type="gramEnd"/>
            <w:r>
              <w:rPr>
                <w:spacing w:val="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graduation-related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</w:tc>
      </w:tr>
      <w:tr w:rsidR="00B54A83" w14:paraId="369D30ED" w14:textId="77777777">
        <w:trPr>
          <w:trHeight w:val="2071"/>
        </w:trPr>
        <w:tc>
          <w:tcPr>
            <w:tcW w:w="3046" w:type="dxa"/>
          </w:tcPr>
          <w:p w14:paraId="585A3D20" w14:textId="77777777" w:rsidR="00B54A83" w:rsidRDefault="00000000">
            <w:pPr>
              <w:pStyle w:val="TableParagraph"/>
              <w:spacing w:before="45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🌍</w:t>
            </w:r>
          </w:p>
          <w:p w14:paraId="18E7E1B9" w14:textId="77777777" w:rsidR="00B54A83" w:rsidRDefault="00000000">
            <w:pPr>
              <w:pStyle w:val="TableParagraph"/>
              <w:spacing w:before="21" w:line="267" w:lineRule="exact"/>
              <w:ind w:left="86" w:right="88" w:firstLine="0"/>
              <w:jc w:val="center"/>
              <w:rPr>
                <w:b/>
              </w:rPr>
            </w:pPr>
            <w:r>
              <w:rPr>
                <w:b/>
                <w:color w:val="001F5F"/>
              </w:rPr>
              <w:t>ENGAGE</w:t>
            </w:r>
            <w:r>
              <w:rPr>
                <w:b/>
                <w:color w:val="001F5F"/>
                <w:spacing w:val="-4"/>
              </w:rPr>
              <w:t xml:space="preserve"> </w:t>
            </w:r>
            <w:r>
              <w:rPr>
                <w:b/>
                <w:color w:val="001F5F"/>
              </w:rPr>
              <w:t>LOCALLY</w:t>
            </w:r>
            <w:r>
              <w:rPr>
                <w:b/>
                <w:color w:val="001F5F"/>
                <w:spacing w:val="-5"/>
              </w:rPr>
              <w:t xml:space="preserve"> </w:t>
            </w:r>
            <w:r>
              <w:rPr>
                <w:b/>
                <w:color w:val="001F5F"/>
              </w:rPr>
              <w:t>&amp;</w:t>
            </w:r>
            <w:r>
              <w:rPr>
                <w:b/>
                <w:color w:val="001F5F"/>
                <w:spacing w:val="-5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GLOBALLY</w:t>
            </w:r>
          </w:p>
          <w:p w14:paraId="12CB3BAB" w14:textId="77777777" w:rsidR="00B54A83" w:rsidRDefault="00000000">
            <w:pPr>
              <w:pStyle w:val="TableParagraph"/>
              <w:spacing w:line="240" w:lineRule="auto"/>
              <w:ind w:left="85" w:right="88" w:firstLine="0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Applying</w:t>
            </w:r>
            <w:r>
              <w:rPr>
                <w:b/>
                <w:i/>
                <w:color w:val="001F5F"/>
                <w:spacing w:val="-13"/>
              </w:rPr>
              <w:t xml:space="preserve"> </w:t>
            </w:r>
            <w:r>
              <w:rPr>
                <w:b/>
                <w:i/>
                <w:color w:val="001F5F"/>
              </w:rPr>
              <w:t>knowledge</w:t>
            </w:r>
            <w:r>
              <w:rPr>
                <w:b/>
                <w:i/>
                <w:color w:val="001F5F"/>
                <w:spacing w:val="-12"/>
              </w:rPr>
              <w:t xml:space="preserve"> </w:t>
            </w:r>
            <w:r>
              <w:rPr>
                <w:b/>
                <w:i/>
                <w:color w:val="001F5F"/>
              </w:rPr>
              <w:t xml:space="preserve">beyond </w:t>
            </w:r>
            <w:r>
              <w:rPr>
                <w:b/>
                <w:i/>
                <w:color w:val="001F5F"/>
                <w:spacing w:val="-2"/>
              </w:rPr>
              <w:t>campus</w:t>
            </w:r>
          </w:p>
        </w:tc>
        <w:tc>
          <w:tcPr>
            <w:tcW w:w="3037" w:type="dxa"/>
            <w:tcBorders>
              <w:right w:val="single" w:sz="4" w:space="0" w:color="FFFFFF"/>
            </w:tcBorders>
            <w:shd w:val="clear" w:color="auto" w:fill="FFF1CC"/>
          </w:tcPr>
          <w:p w14:paraId="19BCD136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7BB2C008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Attend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events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highlighting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business</w:t>
            </w:r>
          </w:p>
          <w:p w14:paraId="137DF4AF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community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service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projects</w:t>
            </w:r>
          </w:p>
          <w:p w14:paraId="6220A820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Explore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study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abroad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options</w:t>
            </w:r>
          </w:p>
          <w:p w14:paraId="19DEC991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diversity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inclusion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workshops</w:t>
            </w:r>
          </w:p>
          <w:p w14:paraId="12E76F68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>Volunteer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nonprofits</w:t>
            </w:r>
          </w:p>
          <w:p w14:paraId="53A9B74E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Attend</w:t>
            </w:r>
            <w:proofErr w:type="gramEnd"/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guest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talks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markets</w:t>
            </w:r>
          </w:p>
          <w:p w14:paraId="30EA12F7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Join</w:t>
            </w:r>
            <w:r>
              <w:rPr>
                <w:spacing w:val="-8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>globally-focused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groups</w:t>
            </w:r>
          </w:p>
          <w:p w14:paraId="1EE6493A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service-learning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opportunities</w:t>
            </w:r>
          </w:p>
          <w:p w14:paraId="0393F218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Explore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language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learning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resources</w:t>
            </w:r>
          </w:p>
          <w:p w14:paraId="5DBB22C9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before="2" w:line="240" w:lineRule="auto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Attend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international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student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events</w:t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6F326F54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7CE5E272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service-learning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courses</w:t>
            </w:r>
          </w:p>
          <w:p w14:paraId="1A2D3636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Apply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study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abroad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programs</w:t>
            </w:r>
          </w:p>
          <w:p w14:paraId="538586C3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Join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business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competitions</w:t>
            </w:r>
          </w:p>
          <w:p w14:paraId="448FDC2D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Volunteer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business/community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orgs</w:t>
            </w:r>
          </w:p>
          <w:p w14:paraId="5DFE956B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leadership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workshops</w:t>
            </w:r>
          </w:p>
          <w:p w14:paraId="0AB7195E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Work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projects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community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partners</w:t>
            </w:r>
          </w:p>
          <w:p w14:paraId="2D54E96A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leadership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programs</w:t>
            </w:r>
          </w:p>
          <w:p w14:paraId="2D8B5F2D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international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business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seminars</w:t>
            </w:r>
          </w:p>
          <w:p w14:paraId="56CF08C1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>Explore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internship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opportunities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abroad</w:t>
            </w:r>
          </w:p>
          <w:p w14:paraId="5F8FB1EC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before="2" w:line="240" w:lineRule="auto"/>
              <w:ind w:left="305" w:hanging="203"/>
              <w:rPr>
                <w:sz w:val="14"/>
              </w:rPr>
            </w:pPr>
            <w:r>
              <w:rPr>
                <w:sz w:val="14"/>
              </w:rPr>
              <w:t>Engage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cross-cultural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team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projects</w:t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26A99476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52B131A8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Complete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an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internship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(local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2"/>
                <w:sz w:val="14"/>
              </w:rPr>
              <w:t xml:space="preserve"> global)</w:t>
            </w:r>
          </w:p>
          <w:p w14:paraId="72CADC1C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study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abroad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programs</w:t>
            </w:r>
          </w:p>
          <w:p w14:paraId="6B6B1575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Work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on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real-world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consulting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projects</w:t>
            </w:r>
          </w:p>
          <w:p w14:paraId="062309F1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Engage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multinational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companies</w:t>
            </w:r>
          </w:p>
          <w:p w14:paraId="09410D57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business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conferences</w:t>
            </w:r>
          </w:p>
          <w:p w14:paraId="1FA96B38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Volunteer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community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leadership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roles</w:t>
            </w:r>
          </w:p>
          <w:p w14:paraId="4183080E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international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case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competitions</w:t>
            </w:r>
          </w:p>
          <w:p w14:paraId="5AD8CA37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Work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diverse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teams</w:t>
            </w:r>
          </w:p>
          <w:p w14:paraId="49D2849C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Explore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supply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chain/business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issues</w:t>
            </w:r>
          </w:p>
          <w:p w14:paraId="2C362C57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before="2"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>Apply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classroom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learning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settings</w:t>
            </w:r>
          </w:p>
        </w:tc>
        <w:tc>
          <w:tcPr>
            <w:tcW w:w="3037" w:type="dxa"/>
            <w:tcBorders>
              <w:left w:val="single" w:sz="4" w:space="0" w:color="FFFFFF"/>
            </w:tcBorders>
            <w:shd w:val="clear" w:color="auto" w:fill="FFC000"/>
          </w:tcPr>
          <w:p w14:paraId="354FCD03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5178C9E6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Apply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learning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capstone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projects</w:t>
            </w:r>
          </w:p>
          <w:p w14:paraId="21E66648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Work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real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clients/organizations</w:t>
            </w:r>
          </w:p>
          <w:p w14:paraId="1EEE96F3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community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consulting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projects</w:t>
            </w:r>
          </w:p>
          <w:p w14:paraId="4221A3FF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Engage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business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discussions</w:t>
            </w:r>
          </w:p>
          <w:p w14:paraId="1F9D3E90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proofErr w:type="gramStart"/>
            <w:r>
              <w:rPr>
                <w:spacing w:val="-2"/>
                <w:sz w:val="14"/>
              </w:rPr>
              <w:t>Attend</w:t>
            </w:r>
            <w:proofErr w:type="gramEnd"/>
            <w:r>
              <w:rPr>
                <w:spacing w:val="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conferences</w:t>
            </w:r>
          </w:p>
          <w:p w14:paraId="6E75D461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Evaluate</w:t>
            </w:r>
            <w:proofErr w:type="gramEnd"/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global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opportunities</w:t>
            </w:r>
          </w:p>
          <w:p w14:paraId="396184AD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Volunteer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leadership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roles</w:t>
            </w:r>
          </w:p>
          <w:p w14:paraId="6D2BA900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Participate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civic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engagement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initiatives</w:t>
            </w:r>
          </w:p>
          <w:p w14:paraId="3EFF6221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Apply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ethical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decision-making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frameworks</w:t>
            </w:r>
          </w:p>
          <w:p w14:paraId="66647303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before="2"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>Transition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engagement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beyond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campus</w:t>
            </w:r>
          </w:p>
        </w:tc>
      </w:tr>
      <w:tr w:rsidR="00B54A83" w14:paraId="1B1253E7" w14:textId="77777777">
        <w:trPr>
          <w:trHeight w:val="2073"/>
        </w:trPr>
        <w:tc>
          <w:tcPr>
            <w:tcW w:w="3046" w:type="dxa"/>
          </w:tcPr>
          <w:p w14:paraId="476AD115" w14:textId="77777777" w:rsidR="00B54A83" w:rsidRDefault="00000000">
            <w:pPr>
              <w:pStyle w:val="TableParagraph"/>
              <w:spacing w:before="314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💼</w:t>
            </w:r>
          </w:p>
          <w:p w14:paraId="67E3FC6D" w14:textId="77777777" w:rsidR="00B54A83" w:rsidRDefault="00000000">
            <w:pPr>
              <w:pStyle w:val="TableParagraph"/>
              <w:spacing w:before="18" w:line="240" w:lineRule="auto"/>
              <w:ind w:left="86" w:right="88" w:firstLine="0"/>
              <w:jc w:val="center"/>
              <w:rPr>
                <w:b/>
              </w:rPr>
            </w:pPr>
            <w:r>
              <w:rPr>
                <w:b/>
                <w:color w:val="001F5F"/>
              </w:rPr>
              <w:t>DEVELOP</w:t>
            </w:r>
            <w:r>
              <w:rPr>
                <w:b/>
                <w:color w:val="001F5F"/>
                <w:spacing w:val="-13"/>
              </w:rPr>
              <w:t xml:space="preserve"> </w:t>
            </w:r>
            <w:r>
              <w:rPr>
                <w:b/>
                <w:color w:val="001F5F"/>
              </w:rPr>
              <w:t xml:space="preserve">PROFESSIONAL </w:t>
            </w:r>
            <w:r>
              <w:rPr>
                <w:b/>
                <w:color w:val="001F5F"/>
                <w:spacing w:val="-2"/>
              </w:rPr>
              <w:t>IDENTITY</w:t>
            </w:r>
          </w:p>
          <w:p w14:paraId="3057CDB8" w14:textId="77777777" w:rsidR="00B54A83" w:rsidRDefault="00000000">
            <w:pPr>
              <w:pStyle w:val="TableParagraph"/>
              <w:spacing w:before="1" w:line="240" w:lineRule="auto"/>
              <w:ind w:left="309" w:right="312" w:hanging="4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Gaining credentials and achieving</w:t>
            </w:r>
            <w:r>
              <w:rPr>
                <w:b/>
                <w:i/>
                <w:color w:val="001F5F"/>
                <w:spacing w:val="-13"/>
              </w:rPr>
              <w:t xml:space="preserve"> </w:t>
            </w:r>
            <w:r>
              <w:rPr>
                <w:b/>
                <w:i/>
                <w:color w:val="001F5F"/>
              </w:rPr>
              <w:t>career</w:t>
            </w:r>
            <w:r>
              <w:rPr>
                <w:b/>
                <w:i/>
                <w:color w:val="001F5F"/>
                <w:spacing w:val="-12"/>
              </w:rPr>
              <w:t xml:space="preserve"> </w:t>
            </w:r>
            <w:r>
              <w:rPr>
                <w:b/>
                <w:i/>
                <w:color w:val="001F5F"/>
              </w:rPr>
              <w:t>readiness</w:t>
            </w:r>
          </w:p>
        </w:tc>
        <w:tc>
          <w:tcPr>
            <w:tcW w:w="3037" w:type="dxa"/>
            <w:tcBorders>
              <w:right w:val="single" w:sz="4" w:space="0" w:color="FFFFFF"/>
            </w:tcBorders>
            <w:shd w:val="clear" w:color="auto" w:fill="FFF1CC"/>
          </w:tcPr>
          <w:p w14:paraId="337BE9CE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33C55522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Create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basic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resume</w:t>
            </w:r>
          </w:p>
          <w:p w14:paraId="345FD644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Set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up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LinkedIn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profile</w:t>
            </w:r>
          </w:p>
          <w:p w14:paraId="5BABAB2B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Attend</w:t>
            </w:r>
            <w:proofErr w:type="gramEnd"/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center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workshops</w:t>
            </w:r>
          </w:p>
          <w:p w14:paraId="63D280DD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Learn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professional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email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etiquette</w:t>
            </w:r>
          </w:p>
          <w:p w14:paraId="1DA67BDF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Explore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paths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within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 xml:space="preserve">landscape architecture</w:t>
            </w:r>
          </w:p>
          <w:p w14:paraId="16EAEED5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Attend</w:t>
            </w:r>
            <w:proofErr w:type="gramEnd"/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fair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as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an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observer</w:t>
            </w:r>
          </w:p>
          <w:p w14:paraId="4DD92C88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>Practice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elevator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pitch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basics</w:t>
            </w:r>
          </w:p>
          <w:p w14:paraId="1F8E3E5E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>Begin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building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professional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wardrobe</w:t>
            </w:r>
          </w:p>
          <w:p w14:paraId="2EFB5146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“Intro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Internships”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sessions</w:t>
            </w:r>
          </w:p>
          <w:p w14:paraId="7A69BBF3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>Meet</w:t>
            </w:r>
            <w:proofErr w:type="gramEnd"/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advisor</w:t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455C4B18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00B9AE44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Practice</w:t>
            </w:r>
            <w:r>
              <w:rPr>
                <w:spacing w:val="-7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>interviewing</w:t>
            </w:r>
            <w:proofErr w:type="gramEnd"/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skills</w:t>
            </w:r>
          </w:p>
          <w:p w14:paraId="6E5F124F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internship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fairs</w:t>
            </w:r>
          </w:p>
          <w:p w14:paraId="504E55F6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>Apply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first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internship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job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shadowing</w:t>
            </w:r>
          </w:p>
          <w:p w14:paraId="6844AE15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Build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LinkedIn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connections</w:t>
            </w:r>
          </w:p>
          <w:p w14:paraId="2DD7552A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employer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info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sessions</w:t>
            </w:r>
          </w:p>
          <w:p w14:paraId="38EAF790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Participate</w:t>
            </w:r>
            <w:proofErr w:type="gramEnd"/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mock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interviews</w:t>
            </w:r>
          </w:p>
          <w:p w14:paraId="292817D8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>Develop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communication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skills</w:t>
            </w:r>
          </w:p>
          <w:p w14:paraId="02278CB8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>Begin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portfolio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of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academic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work</w:t>
            </w:r>
          </w:p>
          <w:p w14:paraId="424E1AC0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Seek</w:t>
            </w:r>
            <w:proofErr w:type="gramEnd"/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feedback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from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faculty/advisors</w:t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49652286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47EA594D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Complete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at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least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one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internship</w:t>
            </w:r>
          </w:p>
          <w:p w14:paraId="0470CB06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Refine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resume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experience</w:t>
            </w:r>
          </w:p>
          <w:p w14:paraId="762955CE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>Practice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advanced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interviewing</w:t>
            </w:r>
          </w:p>
          <w:p w14:paraId="2ACDBB9E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Build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professional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portfolio</w:t>
            </w:r>
          </w:p>
          <w:p w14:paraId="31A378F0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Strengthen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LinkedIn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presence</w:t>
            </w:r>
          </w:p>
          <w:p w14:paraId="67634F2D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Develop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personal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brand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statement</w:t>
            </w:r>
          </w:p>
          <w:p w14:paraId="67E14FD5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Attend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networking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events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regularly</w:t>
            </w:r>
          </w:p>
          <w:p w14:paraId="49C07A17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Seek</w:t>
            </w:r>
            <w:proofErr w:type="gramEnd"/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mentorship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from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professionals</w:t>
            </w:r>
          </w:p>
          <w:p w14:paraId="7818AAC8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pacing w:val="-2"/>
                <w:sz w:val="14"/>
              </w:rPr>
              <w:t>Practice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</w:t>
            </w:r>
            <w:proofErr w:type="gramEnd"/>
            <w:r>
              <w:rPr>
                <w:spacing w:val="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presentations</w:t>
            </w:r>
          </w:p>
          <w:p w14:paraId="655CA01B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Research</w:t>
            </w:r>
            <w:r>
              <w:rPr>
                <w:spacing w:val="-7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>employers</w:t>
            </w:r>
            <w:proofErr w:type="gramEnd"/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7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>career</w:t>
            </w:r>
            <w:proofErr w:type="gramEnd"/>
            <w:r>
              <w:rPr>
                <w:spacing w:val="-4"/>
                <w:sz w:val="14"/>
              </w:rPr>
              <w:t xml:space="preserve"> paths</w:t>
            </w:r>
          </w:p>
        </w:tc>
        <w:tc>
          <w:tcPr>
            <w:tcW w:w="3037" w:type="dxa"/>
            <w:tcBorders>
              <w:left w:val="single" w:sz="4" w:space="0" w:color="FFFFFF"/>
            </w:tcBorders>
            <w:shd w:val="clear" w:color="auto" w:fill="FFC000"/>
          </w:tcPr>
          <w:p w14:paraId="2D7729EA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4F8FC462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Apply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for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full-time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jobs</w:t>
            </w:r>
          </w:p>
          <w:p w14:paraId="596DBD4A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Finalize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resume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portfolio</w:t>
            </w:r>
          </w:p>
          <w:p w14:paraId="6203A9FB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>Master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interviewing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negotiation</w:t>
            </w:r>
          </w:p>
          <w:p w14:paraId="419CE3D1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Secure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job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graduate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school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placement</w:t>
            </w:r>
          </w:p>
          <w:p w14:paraId="3ADC9667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>Develop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references</w:t>
            </w:r>
          </w:p>
          <w:p w14:paraId="3B82C037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>Create</w:t>
            </w:r>
            <w:proofErr w:type="gramEnd"/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long-term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plan</w:t>
            </w:r>
          </w:p>
          <w:p w14:paraId="2214CCCF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Polish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personal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brand</w:t>
            </w:r>
          </w:p>
          <w:p w14:paraId="1301D7FA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>Practice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workplace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professionalism</w:t>
            </w:r>
          </w:p>
          <w:p w14:paraId="48C73CD4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>Complete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exit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career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assessment</w:t>
            </w:r>
          </w:p>
          <w:p w14:paraId="1E7574E6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>Transition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LinkedIn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full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professional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use</w:t>
            </w:r>
          </w:p>
        </w:tc>
      </w:tr>
    </w:tbl>
    <w:p w14:paraId="29298F2C" w14:textId="77777777" w:rsidR="00B54A83" w:rsidRDefault="00B54A83">
      <w:pPr>
        <w:pStyle w:val="BodyText"/>
        <w:rPr>
          <w:b/>
          <w:i/>
          <w:sz w:val="16"/>
        </w:rPr>
      </w:pPr>
    </w:p>
    <w:p w14:paraId="3A66650D" w14:textId="77777777" w:rsidR="00B54A83" w:rsidRDefault="00B54A83">
      <w:pPr>
        <w:pStyle w:val="BodyText"/>
        <w:spacing w:before="62"/>
        <w:rPr>
          <w:b/>
          <w:i/>
          <w:sz w:val="16"/>
        </w:rPr>
      </w:pPr>
    </w:p>
    <w:p w14:paraId="053F63F1" w14:textId="77777777" w:rsidR="00B54A83" w:rsidRDefault="00000000">
      <w:pPr>
        <w:tabs>
          <w:tab w:val="left" w:pos="15511"/>
        </w:tabs>
        <w:spacing w:before="1"/>
        <w:ind w:left="331"/>
        <w:rPr>
          <w:b/>
          <w:sz w:val="16"/>
        </w:rPr>
      </w:pPr>
      <w:r>
        <w:rPr>
          <w:b/>
          <w:color w:val="FFFFFF"/>
          <w:spacing w:val="-12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©</w:t>
      </w:r>
      <w:r>
        <w:rPr>
          <w:b/>
          <w:color w:val="FFFFFF"/>
          <w:spacing w:val="-4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2026</w:t>
      </w:r>
      <w:r>
        <w:rPr>
          <w:b/>
          <w:color w:val="FFFFFF"/>
          <w:spacing w:val="-3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|</w:t>
      </w:r>
      <w:r>
        <w:rPr>
          <w:b/>
          <w:color w:val="FFFFFF"/>
          <w:spacing w:val="-5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University</w:t>
      </w:r>
      <w:r>
        <w:rPr>
          <w:b/>
          <w:color w:val="FFFFFF"/>
          <w:spacing w:val="-6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Student</w:t>
      </w:r>
      <w:r>
        <w:rPr>
          <w:b/>
          <w:color w:val="FFFFFF"/>
          <w:spacing w:val="-4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Success</w:t>
      </w:r>
      <w:r>
        <w:rPr>
          <w:b/>
          <w:color w:val="FFFFFF"/>
          <w:spacing w:val="-5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Office</w:t>
      </w:r>
      <w:r>
        <w:rPr>
          <w:b/>
          <w:color w:val="FFFFFF"/>
          <w:spacing w:val="-3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|</w:t>
      </w:r>
      <w:r>
        <w:rPr>
          <w:b/>
          <w:color w:val="FFFFFF"/>
          <w:spacing w:val="-2"/>
          <w:sz w:val="16"/>
          <w:shd w:val="clear" w:color="auto" w:fill="001F5F"/>
        </w:rPr>
        <w:t xml:space="preserve"> ncat.edu</w:t>
      </w:r>
      <w:r>
        <w:rPr>
          <w:b/>
          <w:color w:val="FFFFFF"/>
          <w:sz w:val="16"/>
          <w:shd w:val="clear" w:color="auto" w:fill="001F5F"/>
        </w:rPr>
        <w:tab/>
      </w:r>
    </w:p>
    <w:sectPr w:rsidR="00B54A83">
      <w:pgSz w:w="15840" w:h="12240" w:orient="landscape"/>
      <w:pgMar w:top="36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1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2A8E"/>
    <w:multiLevelType w:val="hybridMultilevel"/>
    <w:tmpl w:val="6588A432"/>
    <w:lvl w:ilvl="0" w:tplc="9E943E1A">
      <w:numFmt w:val="bullet"/>
      <w:lvlText w:val=""/>
      <w:lvlJc w:val="left"/>
      <w:pPr>
        <w:ind w:left="97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C4349C8C">
      <w:numFmt w:val="bullet"/>
      <w:lvlText w:val="•"/>
      <w:lvlJc w:val="left"/>
      <w:pPr>
        <w:ind w:left="1186" w:hanging="224"/>
      </w:pPr>
      <w:rPr>
        <w:rFonts w:hint="default"/>
        <w:lang w:val="en-US" w:eastAsia="en-US" w:bidi="ar-SA"/>
      </w:rPr>
    </w:lvl>
    <w:lvl w:ilvl="2" w:tplc="17E2AFFA">
      <w:numFmt w:val="bullet"/>
      <w:lvlText w:val="•"/>
      <w:lvlJc w:val="left"/>
      <w:pPr>
        <w:ind w:left="1392" w:hanging="224"/>
      </w:pPr>
      <w:rPr>
        <w:rFonts w:hint="default"/>
        <w:lang w:val="en-US" w:eastAsia="en-US" w:bidi="ar-SA"/>
      </w:rPr>
    </w:lvl>
    <w:lvl w:ilvl="3" w:tplc="AF14290A">
      <w:numFmt w:val="bullet"/>
      <w:lvlText w:val="•"/>
      <w:lvlJc w:val="left"/>
      <w:pPr>
        <w:ind w:left="1598" w:hanging="224"/>
      </w:pPr>
      <w:rPr>
        <w:rFonts w:hint="default"/>
        <w:lang w:val="en-US" w:eastAsia="en-US" w:bidi="ar-SA"/>
      </w:rPr>
    </w:lvl>
    <w:lvl w:ilvl="4" w:tplc="BF4EB89A">
      <w:numFmt w:val="bullet"/>
      <w:lvlText w:val="•"/>
      <w:lvlJc w:val="left"/>
      <w:pPr>
        <w:ind w:left="1804" w:hanging="224"/>
      </w:pPr>
      <w:rPr>
        <w:rFonts w:hint="default"/>
        <w:lang w:val="en-US" w:eastAsia="en-US" w:bidi="ar-SA"/>
      </w:rPr>
    </w:lvl>
    <w:lvl w:ilvl="5" w:tplc="6D14FD5C">
      <w:numFmt w:val="bullet"/>
      <w:lvlText w:val="•"/>
      <w:lvlJc w:val="left"/>
      <w:pPr>
        <w:ind w:left="2011" w:hanging="224"/>
      </w:pPr>
      <w:rPr>
        <w:rFonts w:hint="default"/>
        <w:lang w:val="en-US" w:eastAsia="en-US" w:bidi="ar-SA"/>
      </w:rPr>
    </w:lvl>
    <w:lvl w:ilvl="6" w:tplc="3CA85436">
      <w:numFmt w:val="bullet"/>
      <w:lvlText w:val="•"/>
      <w:lvlJc w:val="left"/>
      <w:pPr>
        <w:ind w:left="2217" w:hanging="224"/>
      </w:pPr>
      <w:rPr>
        <w:rFonts w:hint="default"/>
        <w:lang w:val="en-US" w:eastAsia="en-US" w:bidi="ar-SA"/>
      </w:rPr>
    </w:lvl>
    <w:lvl w:ilvl="7" w:tplc="345402C4">
      <w:numFmt w:val="bullet"/>
      <w:lvlText w:val="•"/>
      <w:lvlJc w:val="left"/>
      <w:pPr>
        <w:ind w:left="2423" w:hanging="224"/>
      </w:pPr>
      <w:rPr>
        <w:rFonts w:hint="default"/>
        <w:lang w:val="en-US" w:eastAsia="en-US" w:bidi="ar-SA"/>
      </w:rPr>
    </w:lvl>
    <w:lvl w:ilvl="8" w:tplc="590C81E0">
      <w:numFmt w:val="bullet"/>
      <w:lvlText w:val="•"/>
      <w:lvlJc w:val="left"/>
      <w:pPr>
        <w:ind w:left="2629" w:hanging="224"/>
      </w:pPr>
      <w:rPr>
        <w:rFonts w:hint="default"/>
        <w:lang w:val="en-US" w:eastAsia="en-US" w:bidi="ar-SA"/>
      </w:rPr>
    </w:lvl>
  </w:abstractNum>
  <w:abstractNum w:abstractNumId="1" w15:restartNumberingAfterBreak="0">
    <w:nsid w:val="09E82CB9"/>
    <w:multiLevelType w:val="hybridMultilevel"/>
    <w:tmpl w:val="C61A65F0"/>
    <w:lvl w:ilvl="0" w:tplc="197029C8">
      <w:numFmt w:val="bullet"/>
      <w:lvlText w:val=""/>
      <w:lvlJc w:val="left"/>
      <w:pPr>
        <w:ind w:left="690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2F30AFC6">
      <w:numFmt w:val="bullet"/>
      <w:lvlText w:val="•"/>
      <w:lvlJc w:val="left"/>
      <w:pPr>
        <w:ind w:left="1219" w:hanging="180"/>
      </w:pPr>
      <w:rPr>
        <w:rFonts w:hint="default"/>
        <w:lang w:val="en-US" w:eastAsia="en-US" w:bidi="ar-SA"/>
      </w:rPr>
    </w:lvl>
    <w:lvl w:ilvl="2" w:tplc="BD9466E8">
      <w:numFmt w:val="bullet"/>
      <w:lvlText w:val="•"/>
      <w:lvlJc w:val="left"/>
      <w:pPr>
        <w:ind w:left="1739" w:hanging="180"/>
      </w:pPr>
      <w:rPr>
        <w:rFonts w:hint="default"/>
        <w:lang w:val="en-US" w:eastAsia="en-US" w:bidi="ar-SA"/>
      </w:rPr>
    </w:lvl>
    <w:lvl w:ilvl="3" w:tplc="67E091E2">
      <w:numFmt w:val="bullet"/>
      <w:lvlText w:val="•"/>
      <w:lvlJc w:val="left"/>
      <w:pPr>
        <w:ind w:left="2258" w:hanging="180"/>
      </w:pPr>
      <w:rPr>
        <w:rFonts w:hint="default"/>
        <w:lang w:val="en-US" w:eastAsia="en-US" w:bidi="ar-SA"/>
      </w:rPr>
    </w:lvl>
    <w:lvl w:ilvl="4" w:tplc="F1363EAE">
      <w:numFmt w:val="bullet"/>
      <w:lvlText w:val="•"/>
      <w:lvlJc w:val="left"/>
      <w:pPr>
        <w:ind w:left="2778" w:hanging="180"/>
      </w:pPr>
      <w:rPr>
        <w:rFonts w:hint="default"/>
        <w:lang w:val="en-US" w:eastAsia="en-US" w:bidi="ar-SA"/>
      </w:rPr>
    </w:lvl>
    <w:lvl w:ilvl="5" w:tplc="1248A6BC">
      <w:numFmt w:val="bullet"/>
      <w:lvlText w:val="•"/>
      <w:lvlJc w:val="left"/>
      <w:pPr>
        <w:ind w:left="3297" w:hanging="180"/>
      </w:pPr>
      <w:rPr>
        <w:rFonts w:hint="default"/>
        <w:lang w:val="en-US" w:eastAsia="en-US" w:bidi="ar-SA"/>
      </w:rPr>
    </w:lvl>
    <w:lvl w:ilvl="6" w:tplc="0F8E0B1A">
      <w:numFmt w:val="bullet"/>
      <w:lvlText w:val="•"/>
      <w:lvlJc w:val="left"/>
      <w:pPr>
        <w:ind w:left="3817" w:hanging="180"/>
      </w:pPr>
      <w:rPr>
        <w:rFonts w:hint="default"/>
        <w:lang w:val="en-US" w:eastAsia="en-US" w:bidi="ar-SA"/>
      </w:rPr>
    </w:lvl>
    <w:lvl w:ilvl="7" w:tplc="4C140D78">
      <w:numFmt w:val="bullet"/>
      <w:lvlText w:val="•"/>
      <w:lvlJc w:val="left"/>
      <w:pPr>
        <w:ind w:left="4336" w:hanging="180"/>
      </w:pPr>
      <w:rPr>
        <w:rFonts w:hint="default"/>
        <w:lang w:val="en-US" w:eastAsia="en-US" w:bidi="ar-SA"/>
      </w:rPr>
    </w:lvl>
    <w:lvl w:ilvl="8" w:tplc="0D42F018">
      <w:numFmt w:val="bullet"/>
      <w:lvlText w:val="•"/>
      <w:lvlJc w:val="left"/>
      <w:pPr>
        <w:ind w:left="4856" w:hanging="180"/>
      </w:pPr>
      <w:rPr>
        <w:rFonts w:hint="default"/>
        <w:lang w:val="en-US" w:eastAsia="en-US" w:bidi="ar-SA"/>
      </w:rPr>
    </w:lvl>
  </w:abstractNum>
  <w:abstractNum w:abstractNumId="2" w15:restartNumberingAfterBreak="0">
    <w:nsid w:val="12F7466B"/>
    <w:multiLevelType w:val="hybridMultilevel"/>
    <w:tmpl w:val="93D48F8C"/>
    <w:lvl w:ilvl="0" w:tplc="6AD84E9C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3190C76E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67FE06EC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0DD2AAE2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14A8DD8C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DC52B622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B268F4EA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59D01B70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19EE31E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3" w15:restartNumberingAfterBreak="0">
    <w:nsid w:val="16E33A61"/>
    <w:multiLevelType w:val="hybridMultilevel"/>
    <w:tmpl w:val="B57AB9AA"/>
    <w:lvl w:ilvl="0" w:tplc="42E23C28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2EB2D400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81FAC36A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3F3441CC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99F01A96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367A4036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A2C883D6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4CFCD364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60FAC830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4" w15:restartNumberingAfterBreak="0">
    <w:nsid w:val="1BC75D1D"/>
    <w:multiLevelType w:val="hybridMultilevel"/>
    <w:tmpl w:val="C0062A7A"/>
    <w:lvl w:ilvl="0" w:tplc="D79AE9B2">
      <w:numFmt w:val="bullet"/>
      <w:lvlText w:val=""/>
      <w:lvlJc w:val="left"/>
      <w:pPr>
        <w:ind w:left="986" w:hanging="228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15BE7FA6">
      <w:numFmt w:val="bullet"/>
      <w:lvlText w:val="•"/>
      <w:lvlJc w:val="left"/>
      <w:pPr>
        <w:ind w:left="1185" w:hanging="228"/>
      </w:pPr>
      <w:rPr>
        <w:rFonts w:hint="default"/>
        <w:lang w:val="en-US" w:eastAsia="en-US" w:bidi="ar-SA"/>
      </w:rPr>
    </w:lvl>
    <w:lvl w:ilvl="2" w:tplc="88826E02">
      <w:numFmt w:val="bullet"/>
      <w:lvlText w:val="•"/>
      <w:lvlJc w:val="left"/>
      <w:pPr>
        <w:ind w:left="1391" w:hanging="228"/>
      </w:pPr>
      <w:rPr>
        <w:rFonts w:hint="default"/>
        <w:lang w:val="en-US" w:eastAsia="en-US" w:bidi="ar-SA"/>
      </w:rPr>
    </w:lvl>
    <w:lvl w:ilvl="3" w:tplc="CF8A585C">
      <w:numFmt w:val="bullet"/>
      <w:lvlText w:val="•"/>
      <w:lvlJc w:val="left"/>
      <w:pPr>
        <w:ind w:left="1597" w:hanging="228"/>
      </w:pPr>
      <w:rPr>
        <w:rFonts w:hint="default"/>
        <w:lang w:val="en-US" w:eastAsia="en-US" w:bidi="ar-SA"/>
      </w:rPr>
    </w:lvl>
    <w:lvl w:ilvl="4" w:tplc="53A4220E">
      <w:numFmt w:val="bullet"/>
      <w:lvlText w:val="•"/>
      <w:lvlJc w:val="left"/>
      <w:pPr>
        <w:ind w:left="1802" w:hanging="228"/>
      </w:pPr>
      <w:rPr>
        <w:rFonts w:hint="default"/>
        <w:lang w:val="en-US" w:eastAsia="en-US" w:bidi="ar-SA"/>
      </w:rPr>
    </w:lvl>
    <w:lvl w:ilvl="5" w:tplc="EF7AC3D0">
      <w:numFmt w:val="bullet"/>
      <w:lvlText w:val="•"/>
      <w:lvlJc w:val="left"/>
      <w:pPr>
        <w:ind w:left="2008" w:hanging="228"/>
      </w:pPr>
      <w:rPr>
        <w:rFonts w:hint="default"/>
        <w:lang w:val="en-US" w:eastAsia="en-US" w:bidi="ar-SA"/>
      </w:rPr>
    </w:lvl>
    <w:lvl w:ilvl="6" w:tplc="B6101B40">
      <w:numFmt w:val="bullet"/>
      <w:lvlText w:val="•"/>
      <w:lvlJc w:val="left"/>
      <w:pPr>
        <w:ind w:left="2214" w:hanging="228"/>
      </w:pPr>
      <w:rPr>
        <w:rFonts w:hint="default"/>
        <w:lang w:val="en-US" w:eastAsia="en-US" w:bidi="ar-SA"/>
      </w:rPr>
    </w:lvl>
    <w:lvl w:ilvl="7" w:tplc="C096D042">
      <w:numFmt w:val="bullet"/>
      <w:lvlText w:val="•"/>
      <w:lvlJc w:val="left"/>
      <w:pPr>
        <w:ind w:left="2419" w:hanging="228"/>
      </w:pPr>
      <w:rPr>
        <w:rFonts w:hint="default"/>
        <w:lang w:val="en-US" w:eastAsia="en-US" w:bidi="ar-SA"/>
      </w:rPr>
    </w:lvl>
    <w:lvl w:ilvl="8" w:tplc="FA343C4C">
      <w:numFmt w:val="bullet"/>
      <w:lvlText w:val="•"/>
      <w:lvlJc w:val="left"/>
      <w:pPr>
        <w:ind w:left="2625" w:hanging="228"/>
      </w:pPr>
      <w:rPr>
        <w:rFonts w:hint="default"/>
        <w:lang w:val="en-US" w:eastAsia="en-US" w:bidi="ar-SA"/>
      </w:rPr>
    </w:lvl>
  </w:abstractNum>
  <w:abstractNum w:abstractNumId="5" w15:restartNumberingAfterBreak="0">
    <w:nsid w:val="27176186"/>
    <w:multiLevelType w:val="hybridMultilevel"/>
    <w:tmpl w:val="55F85CD4"/>
    <w:lvl w:ilvl="0" w:tplc="CB228B74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5766759C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4C1895C0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88BE7472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BDA02362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D1E6F262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364A22E2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BF9A22D2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3D928FB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6" w15:restartNumberingAfterBreak="0">
    <w:nsid w:val="2DF418B3"/>
    <w:multiLevelType w:val="hybridMultilevel"/>
    <w:tmpl w:val="938851AE"/>
    <w:lvl w:ilvl="0" w:tplc="F392DDC2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14F8D5FE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2A125EB4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7388A3E0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5C7A418E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5C0EEA7C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2EA83F02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8B48D718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2A4AB8F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7" w15:restartNumberingAfterBreak="0">
    <w:nsid w:val="32DC51F2"/>
    <w:multiLevelType w:val="hybridMultilevel"/>
    <w:tmpl w:val="EB04B4CA"/>
    <w:lvl w:ilvl="0" w:tplc="5CC2D0DE">
      <w:numFmt w:val="bullet"/>
      <w:lvlText w:val=""/>
      <w:lvlJc w:val="left"/>
      <w:pPr>
        <w:ind w:left="690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625261EA">
      <w:numFmt w:val="bullet"/>
      <w:lvlText w:val="•"/>
      <w:lvlJc w:val="left"/>
      <w:pPr>
        <w:ind w:left="1278" w:hanging="180"/>
      </w:pPr>
      <w:rPr>
        <w:rFonts w:hint="default"/>
        <w:lang w:val="en-US" w:eastAsia="en-US" w:bidi="ar-SA"/>
      </w:rPr>
    </w:lvl>
    <w:lvl w:ilvl="2" w:tplc="AF26F340">
      <w:numFmt w:val="bullet"/>
      <w:lvlText w:val="•"/>
      <w:lvlJc w:val="left"/>
      <w:pPr>
        <w:ind w:left="1856" w:hanging="180"/>
      </w:pPr>
      <w:rPr>
        <w:rFonts w:hint="default"/>
        <w:lang w:val="en-US" w:eastAsia="en-US" w:bidi="ar-SA"/>
      </w:rPr>
    </w:lvl>
    <w:lvl w:ilvl="3" w:tplc="7F8ECE48">
      <w:numFmt w:val="bullet"/>
      <w:lvlText w:val="•"/>
      <w:lvlJc w:val="left"/>
      <w:pPr>
        <w:ind w:left="2434" w:hanging="180"/>
      </w:pPr>
      <w:rPr>
        <w:rFonts w:hint="default"/>
        <w:lang w:val="en-US" w:eastAsia="en-US" w:bidi="ar-SA"/>
      </w:rPr>
    </w:lvl>
    <w:lvl w:ilvl="4" w:tplc="34982126">
      <w:numFmt w:val="bullet"/>
      <w:lvlText w:val="•"/>
      <w:lvlJc w:val="left"/>
      <w:pPr>
        <w:ind w:left="3012" w:hanging="180"/>
      </w:pPr>
      <w:rPr>
        <w:rFonts w:hint="default"/>
        <w:lang w:val="en-US" w:eastAsia="en-US" w:bidi="ar-SA"/>
      </w:rPr>
    </w:lvl>
    <w:lvl w:ilvl="5" w:tplc="176E1450">
      <w:numFmt w:val="bullet"/>
      <w:lvlText w:val="•"/>
      <w:lvlJc w:val="left"/>
      <w:pPr>
        <w:ind w:left="3590" w:hanging="180"/>
      </w:pPr>
      <w:rPr>
        <w:rFonts w:hint="default"/>
        <w:lang w:val="en-US" w:eastAsia="en-US" w:bidi="ar-SA"/>
      </w:rPr>
    </w:lvl>
    <w:lvl w:ilvl="6" w:tplc="C8B661F4">
      <w:numFmt w:val="bullet"/>
      <w:lvlText w:val="•"/>
      <w:lvlJc w:val="left"/>
      <w:pPr>
        <w:ind w:left="4168" w:hanging="180"/>
      </w:pPr>
      <w:rPr>
        <w:rFonts w:hint="default"/>
        <w:lang w:val="en-US" w:eastAsia="en-US" w:bidi="ar-SA"/>
      </w:rPr>
    </w:lvl>
    <w:lvl w:ilvl="7" w:tplc="365E432A">
      <w:numFmt w:val="bullet"/>
      <w:lvlText w:val="•"/>
      <w:lvlJc w:val="left"/>
      <w:pPr>
        <w:ind w:left="4746" w:hanging="180"/>
      </w:pPr>
      <w:rPr>
        <w:rFonts w:hint="default"/>
        <w:lang w:val="en-US" w:eastAsia="en-US" w:bidi="ar-SA"/>
      </w:rPr>
    </w:lvl>
    <w:lvl w:ilvl="8" w:tplc="EE724C9E">
      <w:numFmt w:val="bullet"/>
      <w:lvlText w:val="•"/>
      <w:lvlJc w:val="left"/>
      <w:pPr>
        <w:ind w:left="5324" w:hanging="180"/>
      </w:pPr>
      <w:rPr>
        <w:rFonts w:hint="default"/>
        <w:lang w:val="en-US" w:eastAsia="en-US" w:bidi="ar-SA"/>
      </w:rPr>
    </w:lvl>
  </w:abstractNum>
  <w:abstractNum w:abstractNumId="8" w15:restartNumberingAfterBreak="0">
    <w:nsid w:val="35A419D8"/>
    <w:multiLevelType w:val="hybridMultilevel"/>
    <w:tmpl w:val="45F88CDE"/>
    <w:lvl w:ilvl="0" w:tplc="86C25AE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C572556A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41B2C9B0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132E51CA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15304938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638A06A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1CFA1D7E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CA942234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A1C6A0C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9" w15:restartNumberingAfterBreak="0">
    <w:nsid w:val="403C0163"/>
    <w:multiLevelType w:val="hybridMultilevel"/>
    <w:tmpl w:val="CE10C6E8"/>
    <w:lvl w:ilvl="0" w:tplc="39140FE8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7DB4CF32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6FAA3C6A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2ADE0974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047C41AE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3D1CA94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33C0CF04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6E7A9774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EA2E826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0" w15:restartNumberingAfterBreak="0">
    <w:nsid w:val="4C9C5213"/>
    <w:multiLevelType w:val="hybridMultilevel"/>
    <w:tmpl w:val="E444BEEA"/>
    <w:lvl w:ilvl="0" w:tplc="B07E4E9A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D0C841A0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FFDC5388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0B54DF72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BE1E1350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4316EF6E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E2CA2600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151C1DEC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4F32CAF0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1" w15:restartNumberingAfterBreak="0">
    <w:nsid w:val="5EE543E0"/>
    <w:multiLevelType w:val="hybridMultilevel"/>
    <w:tmpl w:val="6D16468E"/>
    <w:lvl w:ilvl="0" w:tplc="1C70422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489A9EF6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ADE80806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11900F04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56E025FE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EC807316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8B62B646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2E2CAD42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46406B08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2" w15:restartNumberingAfterBreak="0">
    <w:nsid w:val="6293618A"/>
    <w:multiLevelType w:val="hybridMultilevel"/>
    <w:tmpl w:val="8BD87EA2"/>
    <w:lvl w:ilvl="0" w:tplc="90BAA4D6">
      <w:numFmt w:val="bullet"/>
      <w:lvlText w:val=""/>
      <w:lvlJc w:val="left"/>
      <w:pPr>
        <w:ind w:left="6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517C8842">
      <w:numFmt w:val="bullet"/>
      <w:lvlText w:val="•"/>
      <w:lvlJc w:val="left"/>
      <w:pPr>
        <w:ind w:left="1259" w:hanging="180"/>
      </w:pPr>
      <w:rPr>
        <w:rFonts w:hint="default"/>
        <w:lang w:val="en-US" w:eastAsia="en-US" w:bidi="ar-SA"/>
      </w:rPr>
    </w:lvl>
    <w:lvl w:ilvl="2" w:tplc="DA28EED4">
      <w:numFmt w:val="bullet"/>
      <w:lvlText w:val="•"/>
      <w:lvlJc w:val="left"/>
      <w:pPr>
        <w:ind w:left="1839" w:hanging="180"/>
      </w:pPr>
      <w:rPr>
        <w:rFonts w:hint="default"/>
        <w:lang w:val="en-US" w:eastAsia="en-US" w:bidi="ar-SA"/>
      </w:rPr>
    </w:lvl>
    <w:lvl w:ilvl="3" w:tplc="FB6AB8D0">
      <w:numFmt w:val="bullet"/>
      <w:lvlText w:val="•"/>
      <w:lvlJc w:val="left"/>
      <w:pPr>
        <w:ind w:left="2419" w:hanging="180"/>
      </w:pPr>
      <w:rPr>
        <w:rFonts w:hint="default"/>
        <w:lang w:val="en-US" w:eastAsia="en-US" w:bidi="ar-SA"/>
      </w:rPr>
    </w:lvl>
    <w:lvl w:ilvl="4" w:tplc="995CE42A">
      <w:numFmt w:val="bullet"/>
      <w:lvlText w:val="•"/>
      <w:lvlJc w:val="left"/>
      <w:pPr>
        <w:ind w:left="2999" w:hanging="180"/>
      </w:pPr>
      <w:rPr>
        <w:rFonts w:hint="default"/>
        <w:lang w:val="en-US" w:eastAsia="en-US" w:bidi="ar-SA"/>
      </w:rPr>
    </w:lvl>
    <w:lvl w:ilvl="5" w:tplc="E3A23FFC">
      <w:numFmt w:val="bullet"/>
      <w:lvlText w:val="•"/>
      <w:lvlJc w:val="left"/>
      <w:pPr>
        <w:ind w:left="3579" w:hanging="180"/>
      </w:pPr>
      <w:rPr>
        <w:rFonts w:hint="default"/>
        <w:lang w:val="en-US" w:eastAsia="en-US" w:bidi="ar-SA"/>
      </w:rPr>
    </w:lvl>
    <w:lvl w:ilvl="6" w:tplc="F3D02B82">
      <w:numFmt w:val="bullet"/>
      <w:lvlText w:val="•"/>
      <w:lvlJc w:val="left"/>
      <w:pPr>
        <w:ind w:left="4159" w:hanging="180"/>
      </w:pPr>
      <w:rPr>
        <w:rFonts w:hint="default"/>
        <w:lang w:val="en-US" w:eastAsia="en-US" w:bidi="ar-SA"/>
      </w:rPr>
    </w:lvl>
    <w:lvl w:ilvl="7" w:tplc="7DD836B8">
      <w:numFmt w:val="bullet"/>
      <w:lvlText w:val="•"/>
      <w:lvlJc w:val="left"/>
      <w:pPr>
        <w:ind w:left="4739" w:hanging="180"/>
      </w:pPr>
      <w:rPr>
        <w:rFonts w:hint="default"/>
        <w:lang w:val="en-US" w:eastAsia="en-US" w:bidi="ar-SA"/>
      </w:rPr>
    </w:lvl>
    <w:lvl w:ilvl="8" w:tplc="9AFEA4A2">
      <w:numFmt w:val="bullet"/>
      <w:lvlText w:val="•"/>
      <w:lvlJc w:val="left"/>
      <w:pPr>
        <w:ind w:left="5319" w:hanging="180"/>
      </w:pPr>
      <w:rPr>
        <w:rFonts w:hint="default"/>
        <w:lang w:val="en-US" w:eastAsia="en-US" w:bidi="ar-SA"/>
      </w:rPr>
    </w:lvl>
  </w:abstractNum>
  <w:abstractNum w:abstractNumId="13" w15:restartNumberingAfterBreak="0">
    <w:nsid w:val="655C3933"/>
    <w:multiLevelType w:val="hybridMultilevel"/>
    <w:tmpl w:val="4E6E3882"/>
    <w:lvl w:ilvl="0" w:tplc="21F036BC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52AE6020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345E44CC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B1B0462A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2E4457CE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0BB6A7D8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7692411C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53AAFED0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3D6A6848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14" w15:restartNumberingAfterBreak="0">
    <w:nsid w:val="65B17DF0"/>
    <w:multiLevelType w:val="hybridMultilevel"/>
    <w:tmpl w:val="60726114"/>
    <w:lvl w:ilvl="0" w:tplc="D2D8664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0AE09DE0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367A34CC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C6A64A6C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8BF601A2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F45C09AA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210C12C0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A852F96C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37BEBB3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5" w15:restartNumberingAfterBreak="0">
    <w:nsid w:val="6DC3330F"/>
    <w:multiLevelType w:val="hybridMultilevel"/>
    <w:tmpl w:val="062E693E"/>
    <w:lvl w:ilvl="0" w:tplc="CFC8BC80">
      <w:numFmt w:val="bullet"/>
      <w:lvlText w:val=""/>
      <w:lvlJc w:val="left"/>
      <w:pPr>
        <w:ind w:left="101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1F205360">
      <w:numFmt w:val="bullet"/>
      <w:lvlText w:val="•"/>
      <w:lvlJc w:val="left"/>
      <w:pPr>
        <w:ind w:left="1221" w:hanging="224"/>
      </w:pPr>
      <w:rPr>
        <w:rFonts w:hint="default"/>
        <w:lang w:val="en-US" w:eastAsia="en-US" w:bidi="ar-SA"/>
      </w:rPr>
    </w:lvl>
    <w:lvl w:ilvl="2" w:tplc="F9B409FC">
      <w:numFmt w:val="bullet"/>
      <w:lvlText w:val="•"/>
      <w:lvlJc w:val="left"/>
      <w:pPr>
        <w:ind w:left="1423" w:hanging="224"/>
      </w:pPr>
      <w:rPr>
        <w:rFonts w:hint="default"/>
        <w:lang w:val="en-US" w:eastAsia="en-US" w:bidi="ar-SA"/>
      </w:rPr>
    </w:lvl>
    <w:lvl w:ilvl="3" w:tplc="7DF6B896">
      <w:numFmt w:val="bullet"/>
      <w:lvlText w:val="•"/>
      <w:lvlJc w:val="left"/>
      <w:pPr>
        <w:ind w:left="1625" w:hanging="224"/>
      </w:pPr>
      <w:rPr>
        <w:rFonts w:hint="default"/>
        <w:lang w:val="en-US" w:eastAsia="en-US" w:bidi="ar-SA"/>
      </w:rPr>
    </w:lvl>
    <w:lvl w:ilvl="4" w:tplc="EBE40A5A">
      <w:numFmt w:val="bullet"/>
      <w:lvlText w:val="•"/>
      <w:lvlJc w:val="left"/>
      <w:pPr>
        <w:ind w:left="1826" w:hanging="224"/>
      </w:pPr>
      <w:rPr>
        <w:rFonts w:hint="default"/>
        <w:lang w:val="en-US" w:eastAsia="en-US" w:bidi="ar-SA"/>
      </w:rPr>
    </w:lvl>
    <w:lvl w:ilvl="5" w:tplc="91422A86">
      <w:numFmt w:val="bullet"/>
      <w:lvlText w:val="•"/>
      <w:lvlJc w:val="left"/>
      <w:pPr>
        <w:ind w:left="2028" w:hanging="224"/>
      </w:pPr>
      <w:rPr>
        <w:rFonts w:hint="default"/>
        <w:lang w:val="en-US" w:eastAsia="en-US" w:bidi="ar-SA"/>
      </w:rPr>
    </w:lvl>
    <w:lvl w:ilvl="6" w:tplc="D1AA0F76">
      <w:numFmt w:val="bullet"/>
      <w:lvlText w:val="•"/>
      <w:lvlJc w:val="left"/>
      <w:pPr>
        <w:ind w:left="2230" w:hanging="224"/>
      </w:pPr>
      <w:rPr>
        <w:rFonts w:hint="default"/>
        <w:lang w:val="en-US" w:eastAsia="en-US" w:bidi="ar-SA"/>
      </w:rPr>
    </w:lvl>
    <w:lvl w:ilvl="7" w:tplc="8C728232">
      <w:numFmt w:val="bullet"/>
      <w:lvlText w:val="•"/>
      <w:lvlJc w:val="left"/>
      <w:pPr>
        <w:ind w:left="2431" w:hanging="224"/>
      </w:pPr>
      <w:rPr>
        <w:rFonts w:hint="default"/>
        <w:lang w:val="en-US" w:eastAsia="en-US" w:bidi="ar-SA"/>
      </w:rPr>
    </w:lvl>
    <w:lvl w:ilvl="8" w:tplc="196A3850">
      <w:numFmt w:val="bullet"/>
      <w:lvlText w:val="•"/>
      <w:lvlJc w:val="left"/>
      <w:pPr>
        <w:ind w:left="2633" w:hanging="224"/>
      </w:pPr>
      <w:rPr>
        <w:rFonts w:hint="default"/>
        <w:lang w:val="en-US" w:eastAsia="en-US" w:bidi="ar-SA"/>
      </w:rPr>
    </w:lvl>
  </w:abstractNum>
  <w:abstractNum w:abstractNumId="16" w15:restartNumberingAfterBreak="0">
    <w:nsid w:val="6DC9034F"/>
    <w:multiLevelType w:val="hybridMultilevel"/>
    <w:tmpl w:val="521A2646"/>
    <w:lvl w:ilvl="0" w:tplc="A0544D90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E4AACFB8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7DFEFDDC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717C2CD6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632AA7D8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98209B3E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26DE8456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43A21EC6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E3E454E4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17" w15:restartNumberingAfterBreak="0">
    <w:nsid w:val="71B15FF0"/>
    <w:multiLevelType w:val="hybridMultilevel"/>
    <w:tmpl w:val="684A668E"/>
    <w:lvl w:ilvl="0" w:tplc="E7F674FE">
      <w:numFmt w:val="bullet"/>
      <w:lvlText w:val=""/>
      <w:lvlJc w:val="left"/>
      <w:pPr>
        <w:ind w:left="1017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8E1E79B4">
      <w:numFmt w:val="bullet"/>
      <w:lvlText w:val="•"/>
      <w:lvlJc w:val="left"/>
      <w:pPr>
        <w:ind w:left="1222" w:hanging="224"/>
      </w:pPr>
      <w:rPr>
        <w:rFonts w:hint="default"/>
        <w:lang w:val="en-US" w:eastAsia="en-US" w:bidi="ar-SA"/>
      </w:rPr>
    </w:lvl>
    <w:lvl w:ilvl="2" w:tplc="7B74A98E">
      <w:numFmt w:val="bullet"/>
      <w:lvlText w:val="•"/>
      <w:lvlJc w:val="left"/>
      <w:pPr>
        <w:ind w:left="1424" w:hanging="224"/>
      </w:pPr>
      <w:rPr>
        <w:rFonts w:hint="default"/>
        <w:lang w:val="en-US" w:eastAsia="en-US" w:bidi="ar-SA"/>
      </w:rPr>
    </w:lvl>
    <w:lvl w:ilvl="3" w:tplc="36DE7270">
      <w:numFmt w:val="bullet"/>
      <w:lvlText w:val="•"/>
      <w:lvlJc w:val="left"/>
      <w:pPr>
        <w:ind w:left="1626" w:hanging="224"/>
      </w:pPr>
      <w:rPr>
        <w:rFonts w:hint="default"/>
        <w:lang w:val="en-US" w:eastAsia="en-US" w:bidi="ar-SA"/>
      </w:rPr>
    </w:lvl>
    <w:lvl w:ilvl="4" w:tplc="8ED06760">
      <w:numFmt w:val="bullet"/>
      <w:lvlText w:val="•"/>
      <w:lvlJc w:val="left"/>
      <w:pPr>
        <w:ind w:left="1828" w:hanging="224"/>
      </w:pPr>
      <w:rPr>
        <w:rFonts w:hint="default"/>
        <w:lang w:val="en-US" w:eastAsia="en-US" w:bidi="ar-SA"/>
      </w:rPr>
    </w:lvl>
    <w:lvl w:ilvl="5" w:tplc="4B5ECE5C">
      <w:numFmt w:val="bullet"/>
      <w:lvlText w:val="•"/>
      <w:lvlJc w:val="left"/>
      <w:pPr>
        <w:ind w:left="2031" w:hanging="224"/>
      </w:pPr>
      <w:rPr>
        <w:rFonts w:hint="default"/>
        <w:lang w:val="en-US" w:eastAsia="en-US" w:bidi="ar-SA"/>
      </w:rPr>
    </w:lvl>
    <w:lvl w:ilvl="6" w:tplc="1F042868">
      <w:numFmt w:val="bullet"/>
      <w:lvlText w:val="•"/>
      <w:lvlJc w:val="left"/>
      <w:pPr>
        <w:ind w:left="2233" w:hanging="224"/>
      </w:pPr>
      <w:rPr>
        <w:rFonts w:hint="default"/>
        <w:lang w:val="en-US" w:eastAsia="en-US" w:bidi="ar-SA"/>
      </w:rPr>
    </w:lvl>
    <w:lvl w:ilvl="7" w:tplc="7520B324">
      <w:numFmt w:val="bullet"/>
      <w:lvlText w:val="•"/>
      <w:lvlJc w:val="left"/>
      <w:pPr>
        <w:ind w:left="2435" w:hanging="224"/>
      </w:pPr>
      <w:rPr>
        <w:rFonts w:hint="default"/>
        <w:lang w:val="en-US" w:eastAsia="en-US" w:bidi="ar-SA"/>
      </w:rPr>
    </w:lvl>
    <w:lvl w:ilvl="8" w:tplc="E844086C">
      <w:numFmt w:val="bullet"/>
      <w:lvlText w:val="•"/>
      <w:lvlJc w:val="left"/>
      <w:pPr>
        <w:ind w:left="2637" w:hanging="224"/>
      </w:pPr>
      <w:rPr>
        <w:rFonts w:hint="default"/>
        <w:lang w:val="en-US" w:eastAsia="en-US" w:bidi="ar-SA"/>
      </w:rPr>
    </w:lvl>
  </w:abstractNum>
  <w:abstractNum w:abstractNumId="18" w15:restartNumberingAfterBreak="0">
    <w:nsid w:val="73E02EA2"/>
    <w:multiLevelType w:val="hybridMultilevel"/>
    <w:tmpl w:val="82268972"/>
    <w:lvl w:ilvl="0" w:tplc="73B4612C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42D2BCF2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3168AA66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890C22AE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EC541860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9BE65D8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F80EED18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53D4485A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1D5E02D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9" w15:restartNumberingAfterBreak="0">
    <w:nsid w:val="73E90550"/>
    <w:multiLevelType w:val="hybridMultilevel"/>
    <w:tmpl w:val="10723E0A"/>
    <w:lvl w:ilvl="0" w:tplc="62D27CF6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47CCAEAE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EB408930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735AE49E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1A5489D8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BF9A1CF2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F0904782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A7001D0C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BBA08632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20" w15:restartNumberingAfterBreak="0">
    <w:nsid w:val="74384AE3"/>
    <w:multiLevelType w:val="hybridMultilevel"/>
    <w:tmpl w:val="332EBC18"/>
    <w:lvl w:ilvl="0" w:tplc="77D4A14E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D4C4FBB4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B3BCD580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40124FD0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5A04C788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2F788916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7A7417D8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3DBA62BA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EE8ADEF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21" w15:restartNumberingAfterBreak="0">
    <w:nsid w:val="75767061"/>
    <w:multiLevelType w:val="hybridMultilevel"/>
    <w:tmpl w:val="3724A84E"/>
    <w:lvl w:ilvl="0" w:tplc="4DC85A4E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C2EC9194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88AA87C6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516063C4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E7E856CC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4A982FEE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3990ACF0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031A4CD6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4226FFFC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22" w15:restartNumberingAfterBreak="0">
    <w:nsid w:val="75AB01BC"/>
    <w:multiLevelType w:val="hybridMultilevel"/>
    <w:tmpl w:val="7CC88116"/>
    <w:lvl w:ilvl="0" w:tplc="C45A3E4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9806B632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48206808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8EAAA166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6B24BD9C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B16CFE5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83BAFE22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F022D2A0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DD2C8B3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num w:numId="1" w16cid:durableId="1613511599">
    <w:abstractNumId w:val="8"/>
  </w:num>
  <w:num w:numId="2" w16cid:durableId="1808625118">
    <w:abstractNumId w:val="20"/>
  </w:num>
  <w:num w:numId="3" w16cid:durableId="238827252">
    <w:abstractNumId w:val="18"/>
  </w:num>
  <w:num w:numId="4" w16cid:durableId="151289366">
    <w:abstractNumId w:val="19"/>
  </w:num>
  <w:num w:numId="5" w16cid:durableId="1942445487">
    <w:abstractNumId w:val="2"/>
  </w:num>
  <w:num w:numId="6" w16cid:durableId="176820719">
    <w:abstractNumId w:val="11"/>
  </w:num>
  <w:num w:numId="7" w16cid:durableId="1859930563">
    <w:abstractNumId w:val="21"/>
  </w:num>
  <w:num w:numId="8" w16cid:durableId="1785998136">
    <w:abstractNumId w:val="3"/>
  </w:num>
  <w:num w:numId="9" w16cid:durableId="1307128050">
    <w:abstractNumId w:val="22"/>
  </w:num>
  <w:num w:numId="10" w16cid:durableId="1587419546">
    <w:abstractNumId w:val="10"/>
  </w:num>
  <w:num w:numId="11" w16cid:durableId="1710765499">
    <w:abstractNumId w:val="6"/>
  </w:num>
  <w:num w:numId="12" w16cid:durableId="994142878">
    <w:abstractNumId w:val="16"/>
  </w:num>
  <w:num w:numId="13" w16cid:durableId="114375114">
    <w:abstractNumId w:val="14"/>
  </w:num>
  <w:num w:numId="14" w16cid:durableId="1518081743">
    <w:abstractNumId w:val="9"/>
  </w:num>
  <w:num w:numId="15" w16cid:durableId="868492958">
    <w:abstractNumId w:val="5"/>
  </w:num>
  <w:num w:numId="16" w16cid:durableId="238567396">
    <w:abstractNumId w:val="13"/>
  </w:num>
  <w:num w:numId="17" w16cid:durableId="292058877">
    <w:abstractNumId w:val="15"/>
  </w:num>
  <w:num w:numId="18" w16cid:durableId="317156176">
    <w:abstractNumId w:val="0"/>
  </w:num>
  <w:num w:numId="19" w16cid:durableId="986664489">
    <w:abstractNumId w:val="17"/>
  </w:num>
  <w:num w:numId="20" w16cid:durableId="1859388290">
    <w:abstractNumId w:val="4"/>
  </w:num>
  <w:num w:numId="21" w16cid:durableId="105345210">
    <w:abstractNumId w:val="12"/>
  </w:num>
  <w:num w:numId="22" w16cid:durableId="1639455072">
    <w:abstractNumId w:val="7"/>
  </w:num>
  <w:num w:numId="23" w16cid:durableId="1230768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A83"/>
    <w:rsid w:val="00480361"/>
    <w:rsid w:val="00B54A83"/>
    <w:rsid w:val="00C40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94C0A"/>
  <w15:docId w15:val="{30BA74A8-E532-48E9-86ED-D141CD3B3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73"/>
      <w:ind w:left="360"/>
      <w:outlineLvl w:val="0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71" w:lineRule="exact"/>
      <w:ind w:left="304" w:hanging="20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a2761ec8-7198-4440-bea0-e9dd2af28b51}" enabled="1" method="Standard" siteId="{73e15cf5-5dbb-46af-a862-753916269d7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941</Words>
  <Characters>5365</Characters>
  <Application>Microsoft Office Word</Application>
  <DocSecurity>0</DocSecurity>
  <Lines>44</Lines>
  <Paragraphs>12</Paragraphs>
  <ScaleCrop>false</ScaleCrop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Lisa Gueldenzoph Snyder</dc:creator>
  <cp:lastModifiedBy>Erin Harrison</cp:lastModifiedBy>
  <cp:revision>2</cp:revision>
  <dcterms:created xsi:type="dcterms:W3CDTF">2026-06-13T13:41:00Z</dcterms:created>
  <dcterms:modified xsi:type="dcterms:W3CDTF">2026-06-13T13:41:00Z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2026-06-13T00:00:00Z</vt:filetime>
  </property>
  <property fmtid="{D5CDD505-2E9C-101B-9397-08002B2CF9AE}" pid="5" name="Producer">
    <vt:lpwstr>Microsoft® Word 2019</vt:lpwstr>
  </property>
</Properties>
</file>