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F9" w:rsidRPr="00023A68" w:rsidRDefault="00DC5E1C" w:rsidP="00D47E5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023A68">
        <w:rPr>
          <w:rFonts w:ascii="Arial" w:hAnsi="Arial" w:cs="Arial"/>
          <w:b/>
          <w:sz w:val="24"/>
          <w:szCs w:val="24"/>
        </w:rPr>
        <w:t xml:space="preserve"> </w:t>
      </w:r>
      <w:r w:rsidR="007809F9" w:rsidRPr="007809F9">
        <w:rPr>
          <w:rFonts w:ascii="Arial" w:hAnsi="Arial" w:cs="Arial"/>
          <w:b/>
          <w:sz w:val="24"/>
          <w:szCs w:val="24"/>
        </w:rPr>
        <w:t>NCATS Summer Internship Journal Club</w:t>
      </w:r>
      <w:r w:rsidR="00D47E54">
        <w:rPr>
          <w:rFonts w:ascii="Arial" w:hAnsi="Arial" w:cs="Arial"/>
          <w:b/>
          <w:sz w:val="24"/>
          <w:szCs w:val="24"/>
        </w:rPr>
        <w:t xml:space="preserve"> </w:t>
      </w:r>
      <w:r w:rsidR="007809F9" w:rsidRPr="00023A68">
        <w:rPr>
          <w:rFonts w:ascii="Arial" w:hAnsi="Arial" w:cs="Arial"/>
          <w:b/>
          <w:sz w:val="24"/>
          <w:szCs w:val="24"/>
        </w:rPr>
        <w:t>Presentation Format</w:t>
      </w:r>
    </w:p>
    <w:p w:rsidR="007809F9" w:rsidRDefault="007809F9" w:rsidP="007809F9">
      <w:pPr>
        <w:rPr>
          <w:rFonts w:ascii="Arial" w:hAnsi="Arial" w:cs="Arial"/>
          <w:sz w:val="24"/>
          <w:szCs w:val="24"/>
        </w:rPr>
      </w:pPr>
      <w:r w:rsidRPr="00023A68">
        <w:rPr>
          <w:rFonts w:ascii="Arial" w:hAnsi="Arial" w:cs="Arial"/>
          <w:b/>
          <w:sz w:val="24"/>
          <w:szCs w:val="24"/>
        </w:rPr>
        <w:t>Overview:</w:t>
      </w:r>
      <w:r>
        <w:rPr>
          <w:rFonts w:ascii="Arial" w:hAnsi="Arial" w:cs="Arial"/>
          <w:sz w:val="24"/>
          <w:szCs w:val="24"/>
        </w:rPr>
        <w:t xml:space="preserve"> Summer interns will be</w:t>
      </w:r>
      <w:r w:rsidR="00526A3A">
        <w:rPr>
          <w:rFonts w:ascii="Arial" w:hAnsi="Arial" w:cs="Arial"/>
          <w:sz w:val="24"/>
          <w:szCs w:val="24"/>
        </w:rPr>
        <w:t xml:space="preserve"> </w:t>
      </w:r>
      <w:r w:rsidR="00484F2C">
        <w:rPr>
          <w:rFonts w:ascii="Arial" w:hAnsi="Arial" w:cs="Arial"/>
          <w:sz w:val="24"/>
          <w:szCs w:val="24"/>
        </w:rPr>
        <w:t>grouped</w:t>
      </w:r>
      <w:r w:rsidR="00526A3A">
        <w:rPr>
          <w:rFonts w:ascii="Arial" w:hAnsi="Arial" w:cs="Arial"/>
          <w:sz w:val="24"/>
          <w:szCs w:val="24"/>
        </w:rPr>
        <w:t xml:space="preserve"> and assigned a research article along with</w:t>
      </w:r>
      <w:r>
        <w:rPr>
          <w:rFonts w:ascii="Arial" w:hAnsi="Arial" w:cs="Arial"/>
          <w:sz w:val="24"/>
          <w:szCs w:val="24"/>
        </w:rPr>
        <w:t xml:space="preserve"> a date to present that article to the </w:t>
      </w:r>
      <w:r w:rsidR="005B311A">
        <w:rPr>
          <w:rFonts w:ascii="Arial" w:hAnsi="Arial" w:cs="Arial"/>
          <w:sz w:val="24"/>
          <w:szCs w:val="24"/>
        </w:rPr>
        <w:t xml:space="preserve">Journal Club </w:t>
      </w:r>
      <w:r>
        <w:rPr>
          <w:rFonts w:ascii="Arial" w:hAnsi="Arial" w:cs="Arial"/>
          <w:sz w:val="24"/>
          <w:szCs w:val="24"/>
        </w:rPr>
        <w:t>group. Each intern</w:t>
      </w:r>
      <w:r w:rsidR="005B311A">
        <w:rPr>
          <w:rFonts w:ascii="Arial" w:hAnsi="Arial" w:cs="Arial"/>
          <w:sz w:val="24"/>
          <w:szCs w:val="24"/>
        </w:rPr>
        <w:t xml:space="preserve"> team</w:t>
      </w:r>
      <w:r>
        <w:rPr>
          <w:rFonts w:ascii="Arial" w:hAnsi="Arial" w:cs="Arial"/>
          <w:sz w:val="24"/>
          <w:szCs w:val="24"/>
        </w:rPr>
        <w:t xml:space="preserve"> will be assigned to an NCATS sc</w:t>
      </w:r>
      <w:r w:rsidR="001865FE">
        <w:rPr>
          <w:rFonts w:ascii="Arial" w:hAnsi="Arial" w:cs="Arial"/>
          <w:sz w:val="24"/>
          <w:szCs w:val="24"/>
        </w:rPr>
        <w:t>ientist who will help the team</w:t>
      </w:r>
      <w:r>
        <w:rPr>
          <w:rFonts w:ascii="Arial" w:hAnsi="Arial" w:cs="Arial"/>
          <w:sz w:val="24"/>
          <w:szCs w:val="24"/>
        </w:rPr>
        <w:t xml:space="preserve"> prepare for the presentation and answer questions about the article. The presentation format is powerpoint. </w:t>
      </w:r>
      <w:r w:rsidR="004844A0" w:rsidRPr="00484F2C">
        <w:rPr>
          <w:rFonts w:ascii="Arial" w:hAnsi="Arial" w:cs="Arial"/>
          <w:b/>
          <w:i/>
          <w:sz w:val="24"/>
          <w:szCs w:val="24"/>
          <w:u w:val="single"/>
        </w:rPr>
        <w:t>Everyone attending the journal club is expected to read the ar</w:t>
      </w:r>
      <w:r w:rsidR="001865FE" w:rsidRPr="00484F2C">
        <w:rPr>
          <w:rFonts w:ascii="Arial" w:hAnsi="Arial" w:cs="Arial"/>
          <w:b/>
          <w:i/>
          <w:sz w:val="24"/>
          <w:szCs w:val="24"/>
          <w:u w:val="single"/>
        </w:rPr>
        <w:t>ticles and be ready to discuss them</w:t>
      </w:r>
      <w:r w:rsidR="004844A0" w:rsidRPr="00484F2C">
        <w:rPr>
          <w:rFonts w:ascii="Arial" w:hAnsi="Arial" w:cs="Arial"/>
          <w:b/>
          <w:i/>
          <w:sz w:val="24"/>
          <w:szCs w:val="24"/>
          <w:u w:val="single"/>
        </w:rPr>
        <w:t xml:space="preserve"> as a group.</w:t>
      </w:r>
      <w:r w:rsidR="009C4282">
        <w:rPr>
          <w:rFonts w:ascii="Arial" w:hAnsi="Arial" w:cs="Arial"/>
          <w:sz w:val="24"/>
          <w:szCs w:val="24"/>
        </w:rPr>
        <w:t xml:space="preserve"> Below are instructions for the presenting and non-presenting members.</w:t>
      </w:r>
    </w:p>
    <w:p w:rsidR="004844A0" w:rsidRPr="00492CB7" w:rsidRDefault="004844A0" w:rsidP="007809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Presenter</w:t>
      </w:r>
      <w:r w:rsidR="006D7AFF">
        <w:rPr>
          <w:rFonts w:ascii="Arial" w:hAnsi="Arial" w:cs="Arial"/>
          <w:b/>
          <w:sz w:val="24"/>
          <w:szCs w:val="24"/>
        </w:rPr>
        <w:t>s</w:t>
      </w:r>
      <w:r w:rsidR="00492CB7">
        <w:rPr>
          <w:rFonts w:ascii="Arial" w:hAnsi="Arial" w:cs="Arial"/>
          <w:b/>
          <w:sz w:val="24"/>
          <w:szCs w:val="24"/>
        </w:rPr>
        <w:t xml:space="preserve"> </w:t>
      </w:r>
      <w:r w:rsidR="00DC5E1C">
        <w:rPr>
          <w:rFonts w:ascii="Arial" w:hAnsi="Arial" w:cs="Arial"/>
          <w:b/>
          <w:sz w:val="24"/>
          <w:szCs w:val="24"/>
        </w:rPr>
        <w:t>(12 slides maximum)</w:t>
      </w:r>
      <w:bookmarkStart w:id="0" w:name="_GoBack"/>
      <w:bookmarkEnd w:id="0"/>
    </w:p>
    <w:p w:rsidR="00DC5E1C" w:rsidRPr="00E14914" w:rsidRDefault="00E14914" w:rsidP="00E45648">
      <w:pPr>
        <w:rPr>
          <w:rFonts w:ascii="Arial" w:hAnsi="Arial" w:cs="Arial"/>
          <w:sz w:val="24"/>
          <w:szCs w:val="24"/>
        </w:rPr>
      </w:pPr>
      <w:r w:rsidRPr="00E14914">
        <w:rPr>
          <w:rFonts w:ascii="Arial" w:hAnsi="Arial" w:cs="Arial"/>
          <w:sz w:val="24"/>
          <w:szCs w:val="24"/>
        </w:rPr>
        <w:t>Slide 1-4: Relevant background</w:t>
      </w:r>
    </w:p>
    <w:p w:rsidR="00E14914" w:rsidRPr="00E14914" w:rsidRDefault="00E14914" w:rsidP="00E45648">
      <w:pPr>
        <w:rPr>
          <w:rFonts w:ascii="Arial" w:hAnsi="Arial" w:cs="Arial"/>
          <w:sz w:val="24"/>
          <w:szCs w:val="24"/>
        </w:rPr>
      </w:pPr>
      <w:r w:rsidRPr="00E14914">
        <w:rPr>
          <w:rFonts w:ascii="Arial" w:hAnsi="Arial" w:cs="Arial"/>
          <w:sz w:val="24"/>
          <w:szCs w:val="24"/>
        </w:rPr>
        <w:t>Slide 5-9: Major experimental findings of the paper</w:t>
      </w:r>
    </w:p>
    <w:p w:rsidR="00E14914" w:rsidRPr="00E14914" w:rsidRDefault="00E14914" w:rsidP="00E45648">
      <w:pPr>
        <w:rPr>
          <w:rFonts w:ascii="Arial" w:hAnsi="Arial" w:cs="Arial"/>
          <w:sz w:val="24"/>
          <w:szCs w:val="24"/>
        </w:rPr>
      </w:pPr>
      <w:r w:rsidRPr="00E14914">
        <w:rPr>
          <w:rFonts w:ascii="Arial" w:hAnsi="Arial" w:cs="Arial"/>
          <w:sz w:val="24"/>
          <w:szCs w:val="24"/>
        </w:rPr>
        <w:t>Slide 10-12: Authors Discussion and Conclusions</w:t>
      </w:r>
    </w:p>
    <w:p w:rsidR="00DC5E1C" w:rsidRDefault="00DC5E1C" w:rsidP="00E45648">
      <w:pPr>
        <w:rPr>
          <w:rFonts w:ascii="Arial" w:hAnsi="Arial" w:cs="Arial"/>
          <w:b/>
          <w:sz w:val="24"/>
          <w:szCs w:val="24"/>
        </w:rPr>
      </w:pPr>
    </w:p>
    <w:p w:rsidR="00DC5E1C" w:rsidRDefault="00DC5E1C" w:rsidP="00E45648">
      <w:pPr>
        <w:rPr>
          <w:rFonts w:ascii="Arial" w:hAnsi="Arial" w:cs="Arial"/>
          <w:b/>
          <w:sz w:val="24"/>
          <w:szCs w:val="24"/>
        </w:rPr>
      </w:pPr>
    </w:p>
    <w:p w:rsidR="00492CB7" w:rsidRDefault="009C4282" w:rsidP="00E456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Non-Presenters</w:t>
      </w:r>
      <w:r w:rsidR="00D86C84">
        <w:rPr>
          <w:rFonts w:ascii="Arial" w:hAnsi="Arial" w:cs="Arial"/>
          <w:b/>
          <w:sz w:val="24"/>
          <w:szCs w:val="24"/>
        </w:rPr>
        <w:t>:</w:t>
      </w:r>
    </w:p>
    <w:p w:rsidR="0024490C" w:rsidRDefault="00DB5864" w:rsidP="00780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3A68">
        <w:rPr>
          <w:rFonts w:ascii="Arial" w:hAnsi="Arial" w:cs="Arial"/>
          <w:sz w:val="24"/>
          <w:szCs w:val="24"/>
        </w:rPr>
        <w:t>A group discussion will follow the presentations. C</w:t>
      </w:r>
      <w:r>
        <w:rPr>
          <w:rFonts w:ascii="Arial" w:hAnsi="Arial" w:cs="Arial"/>
          <w:sz w:val="24"/>
          <w:szCs w:val="24"/>
        </w:rPr>
        <w:t xml:space="preserve">ome prepared to ask questions and discuss </w:t>
      </w:r>
      <w:r w:rsidR="00023A68">
        <w:rPr>
          <w:rFonts w:ascii="Arial" w:hAnsi="Arial" w:cs="Arial"/>
          <w:sz w:val="24"/>
          <w:szCs w:val="24"/>
        </w:rPr>
        <w:t>topics from the article.</w:t>
      </w:r>
    </w:p>
    <w:p w:rsidR="00E14914" w:rsidRDefault="00E14914" w:rsidP="00780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Methods and Experimental Results</w:t>
      </w:r>
    </w:p>
    <w:p w:rsidR="00E14914" w:rsidRDefault="00E14914" w:rsidP="00E149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90C">
        <w:rPr>
          <w:rFonts w:ascii="Arial" w:hAnsi="Arial" w:cs="Arial"/>
          <w:sz w:val="24"/>
          <w:szCs w:val="24"/>
        </w:rPr>
        <w:t>Is the study lacking important experimental controls</w:t>
      </w:r>
      <w:r>
        <w:rPr>
          <w:rFonts w:ascii="Arial" w:hAnsi="Arial" w:cs="Arial"/>
          <w:sz w:val="24"/>
          <w:szCs w:val="24"/>
        </w:rPr>
        <w:t>?</w:t>
      </w:r>
    </w:p>
    <w:p w:rsidR="00E14914" w:rsidRDefault="00E14914" w:rsidP="00E149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90C">
        <w:rPr>
          <w:rFonts w:ascii="Arial" w:hAnsi="Arial" w:cs="Arial"/>
          <w:sz w:val="24"/>
          <w:szCs w:val="24"/>
        </w:rPr>
        <w:t>Do you think that the results support the conclusions made by the authors?</w:t>
      </w:r>
    </w:p>
    <w:p w:rsidR="00E14914" w:rsidRDefault="00E14914" w:rsidP="00E149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90C">
        <w:rPr>
          <w:rFonts w:ascii="Arial" w:hAnsi="Arial" w:cs="Arial"/>
          <w:sz w:val="24"/>
          <w:szCs w:val="24"/>
        </w:rPr>
        <w:t>Are there alternative explanations for the reported results?</w:t>
      </w:r>
    </w:p>
    <w:p w:rsidR="00E14914" w:rsidRDefault="00E14914" w:rsidP="00E149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E14914" w:rsidRDefault="00E14914" w:rsidP="00780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Impact:</w:t>
      </w:r>
    </w:p>
    <w:p w:rsidR="0024490C" w:rsidRDefault="0024490C" w:rsidP="0024490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90C">
        <w:rPr>
          <w:rFonts w:ascii="Arial" w:hAnsi="Arial" w:cs="Arial"/>
          <w:sz w:val="24"/>
          <w:szCs w:val="24"/>
        </w:rPr>
        <w:t xml:space="preserve">How do the findings in the </w:t>
      </w:r>
      <w:r>
        <w:rPr>
          <w:rFonts w:ascii="Arial" w:hAnsi="Arial" w:cs="Arial"/>
          <w:sz w:val="24"/>
          <w:szCs w:val="24"/>
        </w:rPr>
        <w:t>article advance the field?</w:t>
      </w:r>
    </w:p>
    <w:p w:rsidR="0024490C" w:rsidRPr="0024490C" w:rsidRDefault="0024490C" w:rsidP="0024490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24490C">
        <w:rPr>
          <w:rFonts w:ascii="Arial" w:hAnsi="Arial" w:cs="Arial"/>
          <w:sz w:val="24"/>
          <w:szCs w:val="24"/>
        </w:rPr>
        <w:t>hat are the larger implications of the findings</w:t>
      </w:r>
      <w:r w:rsidR="00E14914">
        <w:rPr>
          <w:rFonts w:ascii="Arial" w:hAnsi="Arial" w:cs="Arial"/>
          <w:sz w:val="24"/>
          <w:szCs w:val="24"/>
        </w:rPr>
        <w:t xml:space="preserve"> upon other fields of research</w:t>
      </w:r>
      <w:r w:rsidRPr="0024490C">
        <w:rPr>
          <w:rFonts w:ascii="Arial" w:hAnsi="Arial" w:cs="Arial"/>
          <w:sz w:val="24"/>
          <w:szCs w:val="24"/>
        </w:rPr>
        <w:t>?</w:t>
      </w:r>
    </w:p>
    <w:p w:rsidR="00E14914" w:rsidRDefault="0024490C" w:rsidP="00E149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questions are raised by the results and</w:t>
      </w:r>
      <w:r w:rsidRPr="0024490C">
        <w:rPr>
          <w:rFonts w:ascii="Arial" w:hAnsi="Arial" w:cs="Arial"/>
          <w:sz w:val="24"/>
          <w:szCs w:val="24"/>
        </w:rPr>
        <w:t xml:space="preserve"> what should the aut</w:t>
      </w:r>
      <w:r w:rsidR="00E14914">
        <w:rPr>
          <w:rFonts w:ascii="Arial" w:hAnsi="Arial" w:cs="Arial"/>
          <w:sz w:val="24"/>
          <w:szCs w:val="24"/>
        </w:rPr>
        <w:t>hors of the study focus on next?</w:t>
      </w:r>
    </w:p>
    <w:p w:rsidR="00E14914" w:rsidRPr="00E14914" w:rsidRDefault="00E14914" w:rsidP="00E149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the authors over or understate any conclusions or impact of their study?</w:t>
      </w:r>
    </w:p>
    <w:sectPr w:rsidR="00E14914" w:rsidRPr="00E1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75D04"/>
    <w:multiLevelType w:val="hybridMultilevel"/>
    <w:tmpl w:val="69C2AB4A"/>
    <w:lvl w:ilvl="0" w:tplc="5B146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02ECD"/>
    <w:multiLevelType w:val="hybridMultilevel"/>
    <w:tmpl w:val="6F4401EE"/>
    <w:lvl w:ilvl="0" w:tplc="96DAC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D6998"/>
    <w:multiLevelType w:val="hybridMultilevel"/>
    <w:tmpl w:val="90383068"/>
    <w:lvl w:ilvl="0" w:tplc="A35A4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F9"/>
    <w:rsid w:val="00023A68"/>
    <w:rsid w:val="0008068A"/>
    <w:rsid w:val="0010597C"/>
    <w:rsid w:val="001865FE"/>
    <w:rsid w:val="001C3590"/>
    <w:rsid w:val="0024490C"/>
    <w:rsid w:val="00275BD8"/>
    <w:rsid w:val="00292BDB"/>
    <w:rsid w:val="004844A0"/>
    <w:rsid w:val="00484F2C"/>
    <w:rsid w:val="00492CB7"/>
    <w:rsid w:val="00526A3A"/>
    <w:rsid w:val="0057166D"/>
    <w:rsid w:val="00580C8D"/>
    <w:rsid w:val="005B311A"/>
    <w:rsid w:val="006D5A26"/>
    <w:rsid w:val="006D7AFF"/>
    <w:rsid w:val="007809F9"/>
    <w:rsid w:val="007A3891"/>
    <w:rsid w:val="009C4282"/>
    <w:rsid w:val="00AF645B"/>
    <w:rsid w:val="00B1658E"/>
    <w:rsid w:val="00BD18D6"/>
    <w:rsid w:val="00C33E85"/>
    <w:rsid w:val="00CD192C"/>
    <w:rsid w:val="00D47E54"/>
    <w:rsid w:val="00D86C84"/>
    <w:rsid w:val="00D9446F"/>
    <w:rsid w:val="00DB5864"/>
    <w:rsid w:val="00DC5E1C"/>
    <w:rsid w:val="00DD6E3F"/>
    <w:rsid w:val="00E14914"/>
    <w:rsid w:val="00E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E872E4-10C6-4E5F-9CAF-3BB9E5A1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NCATS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Coussens, Nathan (NIH/NCATS) [C]</dc:creator>
  <cp:lastModifiedBy>Lee, Sarita (NIH/NCATS) [F]</cp:lastModifiedBy>
  <cp:revision>2</cp:revision>
  <cp:lastPrinted>2015-05-28T15:19:00Z</cp:lastPrinted>
  <dcterms:created xsi:type="dcterms:W3CDTF">2017-07-27T17:46:00Z</dcterms:created>
  <dcterms:modified xsi:type="dcterms:W3CDTF">2017-07-27T17:46:00Z</dcterms:modified>
</cp:coreProperties>
</file>