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374C" w14:textId="7DBBC34B" w:rsidR="00B135E6" w:rsidRDefault="00C667CA" w:rsidP="004319C6">
      <w:pPr>
        <w:pStyle w:val="Heading1"/>
      </w:pPr>
      <w:r>
        <w:t>A study of access modes for cloud-based data</w:t>
      </w:r>
    </w:p>
    <w:p w14:paraId="274013B3" w14:textId="604092D1" w:rsidR="00CE28FC" w:rsidRDefault="00CE28FC" w:rsidP="00CE28FC"/>
    <w:p w14:paraId="3FD7B806" w14:textId="77777777" w:rsidR="00CE28FC" w:rsidRDefault="00CE28FC" w:rsidP="00CE28FC">
      <w:r>
        <w:t>Anatoly Boshkin, Wolfgang Raetz</w:t>
      </w:r>
    </w:p>
    <w:p w14:paraId="284D3F22" w14:textId="2E09CBFB" w:rsidR="00CE28FC" w:rsidRPr="00CE28FC" w:rsidRDefault="00DE7FCD" w:rsidP="00CE28FC">
      <w:r>
        <w:t>5</w:t>
      </w:r>
      <w:r w:rsidR="00CE28FC">
        <w:t>/</w:t>
      </w:r>
      <w:r>
        <w:t>04</w:t>
      </w:r>
      <w:r w:rsidR="00CE28FC">
        <w:t>/2021</w:t>
      </w:r>
    </w:p>
    <w:p w14:paraId="3A2DAD6F" w14:textId="2098EC55" w:rsidR="007838E7" w:rsidRDefault="004319C6" w:rsidP="004319C6">
      <w:pPr>
        <w:pStyle w:val="Heading1"/>
      </w:pPr>
      <w:r>
        <w:t>Introduction: goals</w:t>
      </w:r>
    </w:p>
    <w:p w14:paraId="2693640C" w14:textId="0BF25655" w:rsidR="00C667CA" w:rsidRDefault="00C667CA" w:rsidP="00C667CA">
      <w:r>
        <w:t>Substantial parts of the SRA have been moved from local POSIX filesystem into cloud-based object stores. The SRA toolkit has been developed with the POS</w:t>
      </w:r>
      <w:r w:rsidR="00C6564C">
        <w:t>I</w:t>
      </w:r>
      <w:r>
        <w:t>X model in mind and appeared to have degraded performance on object</w:t>
      </w:r>
      <w:r w:rsidR="00C6564C">
        <w:t>s</w:t>
      </w:r>
      <w:r>
        <w:t xml:space="preserve"> stored the cloud. This study </w:t>
      </w:r>
      <w:r w:rsidR="00C6564C">
        <w:t>serves</w:t>
      </w:r>
      <w:r>
        <w:t xml:space="preserve"> to test several hypotheses regarding possible improvements in the performance of the SRA toolkit. The areas of interest are the </w:t>
      </w:r>
      <w:r w:rsidR="00736963">
        <w:t xml:space="preserve">storage </w:t>
      </w:r>
      <w:r>
        <w:t>size, the speed and stability of data transmission</w:t>
      </w:r>
      <w:r w:rsidR="00736963">
        <w:t>, and their variation based on the layout of the objects</w:t>
      </w:r>
      <w:r>
        <w:t>.</w:t>
      </w:r>
    </w:p>
    <w:p w14:paraId="28D7C97F" w14:textId="624196A1" w:rsidR="004319C6" w:rsidRDefault="004319C6" w:rsidP="004319C6">
      <w:pPr>
        <w:pStyle w:val="Heading2"/>
      </w:pPr>
      <w:r>
        <w:t>Smaller footprint</w:t>
      </w:r>
    </w:p>
    <w:p w14:paraId="093C8A2A" w14:textId="3E7E089B" w:rsidR="00F441D6" w:rsidRPr="00F441D6" w:rsidRDefault="00F441D6" w:rsidP="00F441D6">
      <w:r>
        <w:tab/>
        <w:t xml:space="preserve">As originally developed in 2000s, the SRA uses </w:t>
      </w:r>
      <w:proofErr w:type="spellStart"/>
      <w:r>
        <w:t>gzip</w:t>
      </w:r>
      <w:proofErr w:type="spellEnd"/>
      <w:r>
        <w:t xml:space="preserve"> as the method of compressing column blobs. Since then, additional and possibly better methods became available and the hardware became more powerful offsetting the performance degradation of the loaders caused by using more advanced algorithms. </w:t>
      </w:r>
      <w:r w:rsidR="00736963">
        <w:t xml:space="preserve">We </w:t>
      </w:r>
      <w:r w:rsidR="00C6564C">
        <w:t>investigated</w:t>
      </w:r>
      <w:r w:rsidR="00736963">
        <w:t xml:space="preserve"> alternative compression methods to find out potential benefits.</w:t>
      </w:r>
    </w:p>
    <w:p w14:paraId="5C587AB7" w14:textId="27C951C3" w:rsidR="004319C6" w:rsidRDefault="004319C6" w:rsidP="004319C6">
      <w:pPr>
        <w:pStyle w:val="Heading2"/>
      </w:pPr>
      <w:r>
        <w:t>Lower error rate, improved stability</w:t>
      </w:r>
      <w:r w:rsidR="00736963">
        <w:t>, faster downloads</w:t>
      </w:r>
    </w:p>
    <w:p w14:paraId="4985E43A" w14:textId="5047A603" w:rsidR="00F441D6" w:rsidRPr="00F441D6" w:rsidRDefault="00F441D6" w:rsidP="00F441D6">
      <w:r>
        <w:tab/>
        <w:t>Based on the stream of support request from users of the SRA toolkit, the transition of the SRA data to</w:t>
      </w:r>
      <w:r w:rsidR="00C6564C">
        <w:t xml:space="preserve"> the</w:t>
      </w:r>
      <w:r>
        <w:t xml:space="preserve"> cloud has caused an increase in </w:t>
      </w:r>
      <w:r w:rsidR="00736963">
        <w:t xml:space="preserve">network timeouts and decrease in the download speeds. We performed </w:t>
      </w:r>
      <w:r w:rsidR="00C6564C">
        <w:t xml:space="preserve">experiments </w:t>
      </w:r>
      <w:r w:rsidR="00736963">
        <w:t xml:space="preserve">downloading some SRA runs </w:t>
      </w:r>
      <w:r w:rsidR="00C6564C">
        <w:t>from different cloud-sources</w:t>
      </w:r>
      <w:r w:rsidR="00736963">
        <w:t>. We also tested different server-side layouts of the SRA-like objects to assess their influence on the speed and reliability of downloads.</w:t>
      </w:r>
    </w:p>
    <w:p w14:paraId="2AD75F8F" w14:textId="5294673A" w:rsidR="00257662" w:rsidRDefault="00257662" w:rsidP="00257662">
      <w:pPr>
        <w:pStyle w:val="Heading2"/>
      </w:pPr>
      <w:r>
        <w:t>Notes</w:t>
      </w:r>
    </w:p>
    <w:p w14:paraId="10F05519" w14:textId="00075644" w:rsidR="00257662" w:rsidRDefault="00257662" w:rsidP="00257662">
      <w:pPr>
        <w:ind w:firstLine="720"/>
      </w:pPr>
      <w:r>
        <w:t xml:space="preserve">All </w:t>
      </w:r>
      <w:r w:rsidR="00FD0F3E">
        <w:t>experiments</w:t>
      </w:r>
      <w:r>
        <w:t xml:space="preserve"> were run </w:t>
      </w:r>
      <w:r w:rsidR="009E4ED7">
        <w:t xml:space="preserve">from </w:t>
      </w:r>
      <w:r>
        <w:t xml:space="preserve">outside of </w:t>
      </w:r>
      <w:r w:rsidR="00FD0F3E">
        <w:t xml:space="preserve">the </w:t>
      </w:r>
      <w:r>
        <w:t>NCBI network</w:t>
      </w:r>
      <w:r w:rsidR="009E4ED7">
        <w:t>, using Linux on non-virtual machines.</w:t>
      </w:r>
    </w:p>
    <w:p w14:paraId="34852793" w14:textId="77777777" w:rsidR="00D90BEE" w:rsidRDefault="00D90BEE" w:rsidP="00257662">
      <w:pPr>
        <w:ind w:firstLine="720"/>
      </w:pPr>
    </w:p>
    <w:p w14:paraId="72C2AA93" w14:textId="77777777" w:rsidR="00D90BEE" w:rsidRPr="00EE4073"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pPr>
      <w:r>
        <w:t>There is a large variance in the download-speeds in performing the same request multiple times. The variance is much higher when downloading from Cloudian than from AWS. We are not able to pinpoint the infrastructure component responsible for that.</w:t>
      </w:r>
    </w:p>
    <w:p w14:paraId="752049F8" w14:textId="77777777" w:rsidR="00D90BEE" w:rsidRDefault="00D90BEE" w:rsidP="00257662">
      <w:pPr>
        <w:ind w:firstLine="720"/>
      </w:pPr>
    </w:p>
    <w:p w14:paraId="2094C095" w14:textId="6B5DDFCB" w:rsidR="00257662" w:rsidRDefault="00257662">
      <w:pPr>
        <w:rPr>
          <w:rFonts w:asciiTheme="majorHAnsi" w:eastAsiaTheme="majorEastAsia" w:hAnsiTheme="majorHAnsi" w:cstheme="majorBidi"/>
          <w:color w:val="2F5496" w:themeColor="accent1" w:themeShade="BF"/>
          <w:sz w:val="32"/>
          <w:szCs w:val="32"/>
        </w:rPr>
      </w:pPr>
      <w:r>
        <w:br w:type="page"/>
      </w:r>
    </w:p>
    <w:p w14:paraId="39F39071" w14:textId="63FA9E38" w:rsidR="004319C6" w:rsidRDefault="004319C6" w:rsidP="004319C6">
      <w:pPr>
        <w:pStyle w:val="Heading1"/>
      </w:pPr>
      <w:r>
        <w:lastRenderedPageBreak/>
        <w:t>Footprint</w:t>
      </w:r>
    </w:p>
    <w:p w14:paraId="63D73402" w14:textId="77777777" w:rsidR="00C6564C" w:rsidRPr="00C6564C" w:rsidRDefault="00C6564C" w:rsidP="00C6564C"/>
    <w:p w14:paraId="7C40F812" w14:textId="241C2FCF" w:rsidR="00736963" w:rsidRDefault="00CD3AE5" w:rsidP="0009191B">
      <w:pPr>
        <w:ind w:firstLine="720"/>
      </w:pPr>
      <w:hyperlink r:id="rId8" w:history="1">
        <w:r w:rsidR="0009191B">
          <w:rPr>
            <w:rStyle w:val="Hyperlink"/>
          </w:rPr>
          <w:t>VDB-4424</w:t>
        </w:r>
      </w:hyperlink>
      <w:r w:rsidR="0009191B">
        <w:t xml:space="preserve"> provides results of applying multiple modern compression algorithms to a set of ASCII reads extracted from an SRA run. The research shows that VDB’s current compression ratio has room for improvement. </w:t>
      </w:r>
      <w:proofErr w:type="spellStart"/>
      <w:r w:rsidR="00DD4B76">
        <w:t>Zstd</w:t>
      </w:r>
      <w:proofErr w:type="spellEnd"/>
      <w:r w:rsidR="00DD4B76">
        <w:t xml:space="preserve"> seems to promise the </w:t>
      </w:r>
      <w:r w:rsidR="00C6564C">
        <w:t>best compromise between speed and compression</w:t>
      </w:r>
      <w:r w:rsidR="00DD4B76">
        <w:t>.</w:t>
      </w:r>
    </w:p>
    <w:p w14:paraId="2ACF239C" w14:textId="3BA59706" w:rsidR="00AE5617" w:rsidRDefault="00AE5617" w:rsidP="00AE5617">
      <w:r>
        <w:tab/>
        <w:t xml:space="preserve">We took an approach that is based on using </w:t>
      </w:r>
      <w:proofErr w:type="spellStart"/>
      <w:r>
        <w:t>bzip</w:t>
      </w:r>
      <w:proofErr w:type="spellEnd"/>
      <w:r>
        <w:t xml:space="preserve">, the compression method alternative to </w:t>
      </w:r>
      <w:proofErr w:type="spellStart"/>
      <w:r>
        <w:t>gzip</w:t>
      </w:r>
      <w:proofErr w:type="spellEnd"/>
      <w:r>
        <w:t xml:space="preserve"> and currently supported by the VDB schema. </w:t>
      </w:r>
    </w:p>
    <w:p w14:paraId="5A9F8EA7" w14:textId="5A7B7EEA" w:rsidR="00AE5617" w:rsidRDefault="00AE5617" w:rsidP="00AE5617">
      <w:r>
        <w:t>Wolfgang:</w:t>
      </w:r>
    </w:p>
    <w:p w14:paraId="7C024610" w14:textId="77777777" w:rsidR="00AE5617" w:rsidRDefault="00AE5617" w:rsidP="00AE5617">
      <w:r>
        <w:t xml:space="preserve">I wrote a tool to test how much compression can be gained by switching from </w:t>
      </w:r>
      <w:proofErr w:type="spellStart"/>
      <w:r>
        <w:t>gzip</w:t>
      </w:r>
      <w:proofErr w:type="spellEnd"/>
      <w:r>
        <w:t xml:space="preserve">-encoding to </w:t>
      </w:r>
      <w:proofErr w:type="spellStart"/>
      <w:r>
        <w:t>bzip</w:t>
      </w:r>
      <w:proofErr w:type="spellEnd"/>
      <w:r>
        <w:t>-encoding in the schema.</w:t>
      </w:r>
    </w:p>
    <w:p w14:paraId="423A8DE2" w14:textId="36D3F246" w:rsidR="00AE5617" w:rsidRDefault="00AE5617" w:rsidP="00AE5617">
      <w:r>
        <w:t xml:space="preserve">The tool is located on the engineering branch of </w:t>
      </w:r>
      <w:proofErr w:type="spellStart"/>
      <w:r>
        <w:t>ncbi-vdb</w:t>
      </w:r>
      <w:proofErr w:type="spellEnd"/>
      <w:r>
        <w:t xml:space="preserve"> under </w:t>
      </w:r>
      <w:proofErr w:type="spellStart"/>
      <w:r>
        <w:t>py-vdb</w:t>
      </w:r>
      <w:proofErr w:type="spellEnd"/>
      <w:r>
        <w:t>/</w:t>
      </w:r>
    </w:p>
    <w:p w14:paraId="012E0178" w14:textId="54D70B47" w:rsidR="00C6564C" w:rsidRDefault="00AE5617" w:rsidP="00AE5617">
      <w:r>
        <w:t xml:space="preserve">It consists of these </w:t>
      </w:r>
      <w:proofErr w:type="gramStart"/>
      <w:r>
        <w:t>files :</w:t>
      </w:r>
      <w:proofErr w:type="gramEnd"/>
      <w:r>
        <w:t xml:space="preserve"> L11-table_copy.py, record_sizes.py, tbl_copy_1.vschema, tbl_copy_2.vschema and run.sh.</w:t>
      </w:r>
      <w:r>
        <w:br/>
        <w:t>'run.sh' takes one argument: an accession</w:t>
      </w:r>
      <w:r>
        <w:br/>
        <w:t>It 'prefetches' the accession into the current directory.</w:t>
      </w:r>
      <w:r>
        <w:br/>
        <w:t xml:space="preserve">It makes 2 copies of the accession one with </w:t>
      </w:r>
      <w:proofErr w:type="spellStart"/>
      <w:r>
        <w:t>gzip</w:t>
      </w:r>
      <w:proofErr w:type="spellEnd"/>
      <w:r>
        <w:t xml:space="preserve">-encoding (tbl_copy_1.vschema) and one with </w:t>
      </w:r>
      <w:proofErr w:type="spellStart"/>
      <w:r>
        <w:t>bzip</w:t>
      </w:r>
      <w:proofErr w:type="spellEnd"/>
      <w:r>
        <w:t>-encoding (tbl_copy_2.vschema).</w:t>
      </w:r>
      <w:r w:rsidR="00650504">
        <w:t xml:space="preserve"> </w:t>
      </w:r>
      <w:r w:rsidR="00650504" w:rsidRPr="00650504">
        <w:rPr>
          <w:i/>
          <w:iCs/>
        </w:rPr>
        <w:t>Note that it only copies the columns necessary to produce FASTQ and stores them in the ASCII format.</w:t>
      </w:r>
      <w:r>
        <w:br/>
        <w:t xml:space="preserve">It records the following information in a </w:t>
      </w:r>
      <w:proofErr w:type="spellStart"/>
      <w:r>
        <w:t>sqlite</w:t>
      </w:r>
      <w:proofErr w:type="spellEnd"/>
      <w:r>
        <w:t>-database (created if it does not exist):</w:t>
      </w:r>
    </w:p>
    <w:p w14:paraId="261B27E3" w14:textId="7E32AC0F" w:rsidR="00C6564C" w:rsidRDefault="007C6ED5" w:rsidP="00C6564C">
      <w:pPr>
        <w:pStyle w:val="ListParagraph"/>
        <w:numPr>
          <w:ilvl w:val="0"/>
          <w:numId w:val="10"/>
        </w:numPr>
      </w:pPr>
      <w:r>
        <w:t>a</w:t>
      </w:r>
      <w:r w:rsidR="00AE5617">
        <w:t>ccession</w:t>
      </w:r>
    </w:p>
    <w:p w14:paraId="69D08A00" w14:textId="77777777" w:rsidR="00C6564C" w:rsidRDefault="00AE5617" w:rsidP="00C6564C">
      <w:pPr>
        <w:pStyle w:val="ListParagraph"/>
        <w:numPr>
          <w:ilvl w:val="0"/>
          <w:numId w:val="10"/>
        </w:numPr>
      </w:pPr>
      <w:r>
        <w:t>original size</w:t>
      </w:r>
    </w:p>
    <w:p w14:paraId="40DF873A" w14:textId="77777777" w:rsidR="00C6564C" w:rsidRDefault="00AE5617" w:rsidP="00C6564C">
      <w:pPr>
        <w:pStyle w:val="ListParagraph"/>
        <w:numPr>
          <w:ilvl w:val="0"/>
          <w:numId w:val="10"/>
        </w:numPr>
      </w:pPr>
      <w:proofErr w:type="spellStart"/>
      <w:r>
        <w:t>gzip</w:t>
      </w:r>
      <w:proofErr w:type="spellEnd"/>
      <w:r>
        <w:t>-encoded size</w:t>
      </w:r>
    </w:p>
    <w:p w14:paraId="3A646EB8" w14:textId="77777777" w:rsidR="00C6564C" w:rsidRDefault="00AE5617" w:rsidP="00C6564C">
      <w:pPr>
        <w:pStyle w:val="ListParagraph"/>
        <w:numPr>
          <w:ilvl w:val="0"/>
          <w:numId w:val="10"/>
        </w:numPr>
      </w:pPr>
      <w:proofErr w:type="spellStart"/>
      <w:r>
        <w:t>bzip</w:t>
      </w:r>
      <w:proofErr w:type="spellEnd"/>
      <w:r>
        <w:t>-encoded size</w:t>
      </w:r>
    </w:p>
    <w:p w14:paraId="73BEDE62" w14:textId="2BA4EB13" w:rsidR="00C6564C" w:rsidRDefault="00AE5617" w:rsidP="00C6564C">
      <w:pPr>
        <w:pStyle w:val="ListParagraph"/>
        <w:numPr>
          <w:ilvl w:val="0"/>
          <w:numId w:val="10"/>
        </w:numPr>
      </w:pPr>
      <w:r>
        <w:t xml:space="preserve">percentage of </w:t>
      </w:r>
      <w:proofErr w:type="spellStart"/>
      <w:r>
        <w:t>bzip</w:t>
      </w:r>
      <w:proofErr w:type="spellEnd"/>
      <w:r>
        <w:t>-encoded vs. original size</w:t>
      </w:r>
    </w:p>
    <w:p w14:paraId="5B61FC1B" w14:textId="4ED24571" w:rsidR="00AE5617" w:rsidRDefault="00AE5617" w:rsidP="00C6564C">
      <w:r>
        <w:t>At the end run.sh deletes all prefetched/created files.</w:t>
      </w:r>
    </w:p>
    <w:p w14:paraId="59116BF4" w14:textId="05646C47" w:rsidR="00AE5617" w:rsidRDefault="00AE5617" w:rsidP="00AE5617">
      <w:r>
        <w:t>To test multiple accession, I created a simple text file with one accession per line (for instance acc.txt).</w:t>
      </w:r>
      <w:r>
        <w:br/>
        <w:t xml:space="preserve">Then </w:t>
      </w:r>
      <w:r w:rsidR="007C6ED5">
        <w:t xml:space="preserve">I </w:t>
      </w:r>
      <w:r>
        <w:t xml:space="preserve">fed the list via </w:t>
      </w:r>
      <w:proofErr w:type="spellStart"/>
      <w:r>
        <w:t>xargs</w:t>
      </w:r>
      <w:proofErr w:type="spellEnd"/>
      <w:r>
        <w:t xml:space="preserve"> to the run.sh-script: '</w:t>
      </w:r>
      <w:proofErr w:type="spellStart"/>
      <w:r>
        <w:t>xargs</w:t>
      </w:r>
      <w:proofErr w:type="spellEnd"/>
      <w:r>
        <w:t xml:space="preserve"> -L1 -a acc.txt ./run.sh'</w:t>
      </w:r>
      <w:r>
        <w:br/>
        <w:t xml:space="preserve">The script will create a </w:t>
      </w:r>
      <w:proofErr w:type="spellStart"/>
      <w:r>
        <w:t>sqlite</w:t>
      </w:r>
      <w:proofErr w:type="spellEnd"/>
      <w:r>
        <w:t>-database named '</w:t>
      </w:r>
      <w:proofErr w:type="spellStart"/>
      <w:r>
        <w:t>data.db</w:t>
      </w:r>
      <w:proofErr w:type="spellEnd"/>
      <w:r>
        <w:t>' in the current directory.</w:t>
      </w:r>
    </w:p>
    <w:p w14:paraId="03633431" w14:textId="5AEEFB6D" w:rsidR="00AE5617" w:rsidRDefault="00AE5617" w:rsidP="00AE5617">
      <w:r>
        <w:t xml:space="preserve">This small </w:t>
      </w:r>
      <w:proofErr w:type="spellStart"/>
      <w:r>
        <w:t>sqlite</w:t>
      </w:r>
      <w:proofErr w:type="spellEnd"/>
      <w:r>
        <w:t xml:space="preserve">-database is attached to the ticket: </w:t>
      </w:r>
      <w:hyperlink r:id="rId9" w:history="1">
        <w:r w:rsidRPr="00D75ADF">
          <w:rPr>
            <w:rStyle w:val="Hyperlink"/>
          </w:rPr>
          <w:t>https://jira.ncbi.nlm.nih.gov/secure/attachment/435924/data.db</w:t>
        </w:r>
      </w:hyperlink>
    </w:p>
    <w:p w14:paraId="5C6F3AD0" w14:textId="77777777" w:rsidR="007C6ED5" w:rsidRDefault="007C6ED5">
      <w:r>
        <w:br w:type="page"/>
      </w:r>
    </w:p>
    <w:p w14:paraId="0C6748CF" w14:textId="4DAC0CAE" w:rsidR="00AE5617" w:rsidRDefault="00AE5617" w:rsidP="00AE5617">
      <w:r>
        <w:lastRenderedPageBreak/>
        <w:t xml:space="preserve">To query it run 'sqlite3 --column --header </w:t>
      </w:r>
      <w:proofErr w:type="spellStart"/>
      <w:r>
        <w:t>data.db</w:t>
      </w:r>
      <w:proofErr w:type="spellEnd"/>
      <w:r>
        <w:t xml:space="preserve"> "select * from data;"'</w:t>
      </w:r>
      <w:r>
        <w:br/>
        <w:t>it looks like this:</w:t>
      </w:r>
    </w:p>
    <w:tbl>
      <w:tblPr>
        <w:tblStyle w:val="TableGrid"/>
        <w:tblW w:w="0" w:type="auto"/>
        <w:tblLook w:val="04A0" w:firstRow="1" w:lastRow="0" w:firstColumn="1" w:lastColumn="0" w:noHBand="0" w:noVBand="1"/>
      </w:tblPr>
      <w:tblGrid>
        <w:gridCol w:w="1601"/>
        <w:gridCol w:w="1496"/>
        <w:gridCol w:w="1496"/>
        <w:gridCol w:w="1496"/>
        <w:gridCol w:w="1853"/>
        <w:gridCol w:w="1408"/>
      </w:tblGrid>
      <w:tr w:rsidR="00650504" w:rsidRPr="007C6ED5" w14:paraId="1A06094B" w14:textId="328531E2" w:rsidTr="00650504">
        <w:tc>
          <w:tcPr>
            <w:tcW w:w="1601" w:type="dxa"/>
          </w:tcPr>
          <w:p w14:paraId="6CEB66AB" w14:textId="1A0EC313"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acc</w:t>
            </w:r>
          </w:p>
        </w:tc>
        <w:tc>
          <w:tcPr>
            <w:tcW w:w="1496" w:type="dxa"/>
          </w:tcPr>
          <w:p w14:paraId="1DCEA9C1" w14:textId="19AF540A" w:rsidR="00650504" w:rsidRPr="007C6ED5" w:rsidRDefault="00650504" w:rsidP="00BC39EC">
            <w:pPr>
              <w:rPr>
                <w:rFonts w:ascii="Courier New" w:hAnsi="Courier New" w:cs="Courier New"/>
                <w:b/>
                <w:bCs/>
                <w:sz w:val="16"/>
                <w:szCs w:val="16"/>
              </w:rPr>
            </w:pPr>
            <w:proofErr w:type="spellStart"/>
            <w:r w:rsidRPr="007C6ED5">
              <w:rPr>
                <w:rFonts w:ascii="Courier New" w:hAnsi="Courier New" w:cs="Courier New"/>
                <w:b/>
                <w:bCs/>
                <w:sz w:val="16"/>
                <w:szCs w:val="16"/>
              </w:rPr>
              <w:t>org_size</w:t>
            </w:r>
            <w:proofErr w:type="spellEnd"/>
          </w:p>
        </w:tc>
        <w:tc>
          <w:tcPr>
            <w:tcW w:w="1496" w:type="dxa"/>
          </w:tcPr>
          <w:p w14:paraId="1C531FDE" w14:textId="53785355"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copy1</w:t>
            </w:r>
          </w:p>
        </w:tc>
        <w:tc>
          <w:tcPr>
            <w:tcW w:w="1496" w:type="dxa"/>
          </w:tcPr>
          <w:p w14:paraId="3BFA3774" w14:textId="0DF07111"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w:t>
            </w:r>
          </w:p>
        </w:tc>
        <w:tc>
          <w:tcPr>
            <w:tcW w:w="1853" w:type="dxa"/>
          </w:tcPr>
          <w:p w14:paraId="092E32A3" w14:textId="58D2EBE8"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w:t>
            </w:r>
            <w:proofErr w:type="spellStart"/>
            <w:r w:rsidRPr="007C6ED5">
              <w:rPr>
                <w:rFonts w:ascii="Courier New" w:hAnsi="Courier New" w:cs="Courier New"/>
                <w:b/>
                <w:bCs/>
                <w:sz w:val="16"/>
                <w:szCs w:val="16"/>
              </w:rPr>
              <w:t>org_size</w:t>
            </w:r>
            <w:proofErr w:type="spellEnd"/>
            <w:r w:rsidRPr="007C6ED5">
              <w:rPr>
                <w:rFonts w:ascii="Courier New" w:hAnsi="Courier New" w:cs="Courier New"/>
                <w:b/>
                <w:bCs/>
                <w:sz w:val="16"/>
                <w:szCs w:val="16"/>
              </w:rPr>
              <w:t>, %</w:t>
            </w:r>
          </w:p>
        </w:tc>
        <w:tc>
          <w:tcPr>
            <w:tcW w:w="1408" w:type="dxa"/>
          </w:tcPr>
          <w:p w14:paraId="3AD770C9" w14:textId="2F67B0E9"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copy2/copy1, %</w:t>
            </w:r>
          </w:p>
        </w:tc>
      </w:tr>
      <w:tr w:rsidR="00650504" w:rsidRPr="007C6ED5" w14:paraId="7799F113" w14:textId="43B1D5C3" w:rsidTr="00650504">
        <w:tc>
          <w:tcPr>
            <w:tcW w:w="1601" w:type="dxa"/>
          </w:tcPr>
          <w:p w14:paraId="1B9D63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SRR13340286</w:t>
            </w:r>
          </w:p>
        </w:tc>
        <w:tc>
          <w:tcPr>
            <w:tcW w:w="1496" w:type="dxa"/>
            <w:vAlign w:val="center"/>
          </w:tcPr>
          <w:p w14:paraId="7FF406E0" w14:textId="0D0144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23,177,653</w:t>
            </w:r>
          </w:p>
        </w:tc>
        <w:tc>
          <w:tcPr>
            <w:tcW w:w="1496" w:type="dxa"/>
            <w:vAlign w:val="center"/>
          </w:tcPr>
          <w:p w14:paraId="4FB8ADAB" w14:textId="2093416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24,577,025</w:t>
            </w:r>
          </w:p>
        </w:tc>
        <w:tc>
          <w:tcPr>
            <w:tcW w:w="1496" w:type="dxa"/>
            <w:vAlign w:val="center"/>
          </w:tcPr>
          <w:p w14:paraId="7AEB6158" w14:textId="653D88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7,005,209</w:t>
            </w:r>
          </w:p>
        </w:tc>
        <w:tc>
          <w:tcPr>
            <w:tcW w:w="1853" w:type="dxa"/>
          </w:tcPr>
          <w:p w14:paraId="3302603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18628032" w14:textId="334B70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379B62C6" w14:textId="61ABBFDC" w:rsidTr="00650504">
        <w:tc>
          <w:tcPr>
            <w:tcW w:w="1601" w:type="dxa"/>
          </w:tcPr>
          <w:p w14:paraId="26A8F90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SRR13340289</w:t>
            </w:r>
          </w:p>
        </w:tc>
        <w:tc>
          <w:tcPr>
            <w:tcW w:w="1496" w:type="dxa"/>
            <w:vAlign w:val="center"/>
          </w:tcPr>
          <w:p w14:paraId="3B658251" w14:textId="22B09A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21,846,855</w:t>
            </w:r>
          </w:p>
        </w:tc>
        <w:tc>
          <w:tcPr>
            <w:tcW w:w="1496" w:type="dxa"/>
            <w:vAlign w:val="center"/>
          </w:tcPr>
          <w:p w14:paraId="404526EE" w14:textId="15F466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23,146,271</w:t>
            </w:r>
          </w:p>
        </w:tc>
        <w:tc>
          <w:tcPr>
            <w:tcW w:w="1496" w:type="dxa"/>
            <w:vAlign w:val="center"/>
          </w:tcPr>
          <w:p w14:paraId="37F35992" w14:textId="543FB0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5,571,588</w:t>
            </w:r>
          </w:p>
        </w:tc>
        <w:tc>
          <w:tcPr>
            <w:tcW w:w="1853" w:type="dxa"/>
          </w:tcPr>
          <w:p w14:paraId="0DBFF91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25</w:t>
            </w:r>
          </w:p>
        </w:tc>
        <w:tc>
          <w:tcPr>
            <w:tcW w:w="1408" w:type="dxa"/>
            <w:vAlign w:val="bottom"/>
          </w:tcPr>
          <w:p w14:paraId="14EC4061" w14:textId="3CF4C9B9" w:rsidR="00650504" w:rsidRPr="007C6ED5" w:rsidRDefault="00650504" w:rsidP="00650504">
            <w:pPr>
              <w:rPr>
                <w:rFonts w:ascii="Courier New" w:hAnsi="Courier New" w:cs="Courier New"/>
                <w:b/>
                <w:bCs/>
                <w:sz w:val="16"/>
                <w:szCs w:val="16"/>
              </w:rPr>
            </w:pPr>
            <w:r w:rsidRPr="007C6ED5">
              <w:rPr>
                <w:rFonts w:ascii="Courier New" w:hAnsi="Courier New" w:cs="Courier New"/>
                <w:b/>
                <w:bCs/>
                <w:color w:val="000000"/>
                <w:sz w:val="16"/>
                <w:szCs w:val="16"/>
              </w:rPr>
              <w:t>24 &lt;</w:t>
            </w:r>
            <w:r w:rsidR="00D14E9B" w:rsidRPr="007C6ED5">
              <w:rPr>
                <w:rFonts w:ascii="Courier New" w:hAnsi="Courier New" w:cs="Courier New"/>
                <w:b/>
                <w:bCs/>
                <w:color w:val="000000"/>
                <w:sz w:val="16"/>
                <w:szCs w:val="16"/>
              </w:rPr>
              <w:t>-</w:t>
            </w:r>
            <w:r w:rsidRPr="007C6ED5">
              <w:rPr>
                <w:rFonts w:ascii="Courier New" w:hAnsi="Courier New" w:cs="Courier New"/>
                <w:b/>
                <w:bCs/>
                <w:color w:val="000000"/>
                <w:sz w:val="16"/>
                <w:szCs w:val="16"/>
              </w:rPr>
              <w:t xml:space="preserve"> max benefit</w:t>
            </w:r>
          </w:p>
        </w:tc>
      </w:tr>
      <w:tr w:rsidR="00650504" w:rsidRPr="007C6ED5" w14:paraId="071AAF69" w14:textId="67F02AD6" w:rsidTr="00650504">
        <w:tc>
          <w:tcPr>
            <w:tcW w:w="1601" w:type="dxa"/>
          </w:tcPr>
          <w:p w14:paraId="46250C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SRR13340310</w:t>
            </w:r>
          </w:p>
        </w:tc>
        <w:tc>
          <w:tcPr>
            <w:tcW w:w="1496" w:type="dxa"/>
            <w:vAlign w:val="center"/>
          </w:tcPr>
          <w:p w14:paraId="165270C0" w14:textId="748341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23,592,792</w:t>
            </w:r>
          </w:p>
        </w:tc>
        <w:tc>
          <w:tcPr>
            <w:tcW w:w="1496" w:type="dxa"/>
            <w:vAlign w:val="center"/>
          </w:tcPr>
          <w:p w14:paraId="73BC3643" w14:textId="09FC342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25,073,085</w:t>
            </w:r>
          </w:p>
        </w:tc>
        <w:tc>
          <w:tcPr>
            <w:tcW w:w="1496" w:type="dxa"/>
            <w:vAlign w:val="center"/>
          </w:tcPr>
          <w:p w14:paraId="167A913E" w14:textId="32CB85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7,161,467</w:t>
            </w:r>
          </w:p>
        </w:tc>
        <w:tc>
          <w:tcPr>
            <w:tcW w:w="1853" w:type="dxa"/>
          </w:tcPr>
          <w:p w14:paraId="7722B6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03A83D18" w14:textId="74FD5C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4308A75" w14:textId="0496617D" w:rsidTr="00650504">
        <w:tc>
          <w:tcPr>
            <w:tcW w:w="1601" w:type="dxa"/>
          </w:tcPr>
          <w:p w14:paraId="027B9D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SRR13340412</w:t>
            </w:r>
          </w:p>
        </w:tc>
        <w:tc>
          <w:tcPr>
            <w:tcW w:w="1496" w:type="dxa"/>
            <w:vAlign w:val="center"/>
          </w:tcPr>
          <w:p w14:paraId="5B589E30" w14:textId="25205A0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21,571,113</w:t>
            </w:r>
          </w:p>
        </w:tc>
        <w:tc>
          <w:tcPr>
            <w:tcW w:w="1496" w:type="dxa"/>
            <w:vAlign w:val="center"/>
          </w:tcPr>
          <w:p w14:paraId="71B98176" w14:textId="33CA98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22,849,861</w:t>
            </w:r>
          </w:p>
        </w:tc>
        <w:tc>
          <w:tcPr>
            <w:tcW w:w="1496" w:type="dxa"/>
            <w:vAlign w:val="center"/>
          </w:tcPr>
          <w:p w14:paraId="74A87D88" w14:textId="42C65B8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6,036,750</w:t>
            </w:r>
          </w:p>
        </w:tc>
        <w:tc>
          <w:tcPr>
            <w:tcW w:w="1853" w:type="dxa"/>
          </w:tcPr>
          <w:p w14:paraId="7EE4B95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8269DCD" w14:textId="36DFFBD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698613A0" w14:textId="694608E9" w:rsidTr="00650504">
        <w:tc>
          <w:tcPr>
            <w:tcW w:w="1601" w:type="dxa"/>
          </w:tcPr>
          <w:p w14:paraId="0533B74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SRR13346827</w:t>
            </w:r>
          </w:p>
        </w:tc>
        <w:tc>
          <w:tcPr>
            <w:tcW w:w="1496" w:type="dxa"/>
            <w:vAlign w:val="center"/>
          </w:tcPr>
          <w:p w14:paraId="2C0B2285" w14:textId="033F558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22,679,937</w:t>
            </w:r>
          </w:p>
        </w:tc>
        <w:tc>
          <w:tcPr>
            <w:tcW w:w="1496" w:type="dxa"/>
            <w:vAlign w:val="center"/>
          </w:tcPr>
          <w:p w14:paraId="4238083B" w14:textId="2D8DFF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23,975,869</w:t>
            </w:r>
          </w:p>
        </w:tc>
        <w:tc>
          <w:tcPr>
            <w:tcW w:w="1496" w:type="dxa"/>
            <w:vAlign w:val="center"/>
          </w:tcPr>
          <w:p w14:paraId="7AA096F2" w14:textId="46D26AD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7,160,206</w:t>
            </w:r>
          </w:p>
        </w:tc>
        <w:tc>
          <w:tcPr>
            <w:tcW w:w="1853" w:type="dxa"/>
          </w:tcPr>
          <w:p w14:paraId="7DCBC81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31</w:t>
            </w:r>
          </w:p>
        </w:tc>
        <w:tc>
          <w:tcPr>
            <w:tcW w:w="1408" w:type="dxa"/>
            <w:vAlign w:val="bottom"/>
          </w:tcPr>
          <w:p w14:paraId="3ED0CEA7" w14:textId="49CCA56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w:t>
            </w:r>
          </w:p>
        </w:tc>
      </w:tr>
      <w:tr w:rsidR="00650504" w:rsidRPr="007C6ED5" w14:paraId="0E8CE5E9" w14:textId="7124568E" w:rsidTr="00650504">
        <w:tc>
          <w:tcPr>
            <w:tcW w:w="1601" w:type="dxa"/>
          </w:tcPr>
          <w:p w14:paraId="755DE2C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SRR13346830</w:t>
            </w:r>
          </w:p>
        </w:tc>
        <w:tc>
          <w:tcPr>
            <w:tcW w:w="1496" w:type="dxa"/>
            <w:vAlign w:val="center"/>
          </w:tcPr>
          <w:p w14:paraId="2DD2C2DE" w14:textId="557C61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21,709,347</w:t>
            </w:r>
          </w:p>
        </w:tc>
        <w:tc>
          <w:tcPr>
            <w:tcW w:w="1496" w:type="dxa"/>
            <w:vAlign w:val="center"/>
          </w:tcPr>
          <w:p w14:paraId="098A83D0" w14:textId="3A4B12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23,036,549</w:t>
            </w:r>
          </w:p>
        </w:tc>
        <w:tc>
          <w:tcPr>
            <w:tcW w:w="1496" w:type="dxa"/>
            <w:vAlign w:val="center"/>
          </w:tcPr>
          <w:p w14:paraId="21EF68C7" w14:textId="320830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5,992,158</w:t>
            </w:r>
          </w:p>
        </w:tc>
        <w:tc>
          <w:tcPr>
            <w:tcW w:w="1853" w:type="dxa"/>
          </w:tcPr>
          <w:p w14:paraId="7893663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A198411" w14:textId="4AF1E2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0F3B87A5" w14:textId="3AD573E2" w:rsidTr="00650504">
        <w:tc>
          <w:tcPr>
            <w:tcW w:w="1601" w:type="dxa"/>
          </w:tcPr>
          <w:p w14:paraId="58D351D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SRR13347107</w:t>
            </w:r>
          </w:p>
        </w:tc>
        <w:tc>
          <w:tcPr>
            <w:tcW w:w="1496" w:type="dxa"/>
            <w:vAlign w:val="center"/>
          </w:tcPr>
          <w:p w14:paraId="3DF6D3E2" w14:textId="208C0D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21,743,902</w:t>
            </w:r>
          </w:p>
        </w:tc>
        <w:tc>
          <w:tcPr>
            <w:tcW w:w="1496" w:type="dxa"/>
            <w:vAlign w:val="center"/>
          </w:tcPr>
          <w:p w14:paraId="412B62D6" w14:textId="622900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22,987,343</w:t>
            </w:r>
          </w:p>
        </w:tc>
        <w:tc>
          <w:tcPr>
            <w:tcW w:w="1496" w:type="dxa"/>
            <w:vAlign w:val="center"/>
          </w:tcPr>
          <w:p w14:paraId="387B8E80" w14:textId="1DEDD63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8,550,125</w:t>
            </w:r>
          </w:p>
        </w:tc>
        <w:tc>
          <w:tcPr>
            <w:tcW w:w="1853" w:type="dxa"/>
          </w:tcPr>
          <w:p w14:paraId="771687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CB7520" w14:textId="3C7A7FD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4EE4B08C" w14:textId="5EE8F3E5" w:rsidTr="00650504">
        <w:tc>
          <w:tcPr>
            <w:tcW w:w="1601" w:type="dxa"/>
          </w:tcPr>
          <w:p w14:paraId="259F2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SRR13347129</w:t>
            </w:r>
          </w:p>
        </w:tc>
        <w:tc>
          <w:tcPr>
            <w:tcW w:w="1496" w:type="dxa"/>
            <w:vAlign w:val="center"/>
          </w:tcPr>
          <w:p w14:paraId="657A7640" w14:textId="2B82FD0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24,008,760</w:t>
            </w:r>
          </w:p>
        </w:tc>
        <w:tc>
          <w:tcPr>
            <w:tcW w:w="1496" w:type="dxa"/>
            <w:vAlign w:val="center"/>
          </w:tcPr>
          <w:p w14:paraId="26175F5A" w14:textId="44355DE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25,410,371</w:t>
            </w:r>
          </w:p>
        </w:tc>
        <w:tc>
          <w:tcPr>
            <w:tcW w:w="1496" w:type="dxa"/>
            <w:vAlign w:val="center"/>
          </w:tcPr>
          <w:p w14:paraId="69B1BAF6" w14:textId="089135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9,447,410</w:t>
            </w:r>
          </w:p>
        </w:tc>
        <w:tc>
          <w:tcPr>
            <w:tcW w:w="1853" w:type="dxa"/>
          </w:tcPr>
          <w:p w14:paraId="625E63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E172DB" w14:textId="42882B6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2024AF99" w14:textId="498A27FD" w:rsidTr="00650504">
        <w:tc>
          <w:tcPr>
            <w:tcW w:w="1601" w:type="dxa"/>
          </w:tcPr>
          <w:p w14:paraId="13E6530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SRR13423495</w:t>
            </w:r>
          </w:p>
        </w:tc>
        <w:tc>
          <w:tcPr>
            <w:tcW w:w="1496" w:type="dxa"/>
            <w:vAlign w:val="center"/>
          </w:tcPr>
          <w:p w14:paraId="060B579C" w14:textId="4C7A1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21,062,689</w:t>
            </w:r>
          </w:p>
        </w:tc>
        <w:tc>
          <w:tcPr>
            <w:tcW w:w="1496" w:type="dxa"/>
            <w:vAlign w:val="center"/>
          </w:tcPr>
          <w:p w14:paraId="7C2CB404" w14:textId="5969CAD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19,495,189</w:t>
            </w:r>
          </w:p>
        </w:tc>
        <w:tc>
          <w:tcPr>
            <w:tcW w:w="1496" w:type="dxa"/>
            <w:vAlign w:val="center"/>
          </w:tcPr>
          <w:p w14:paraId="5A02EE12" w14:textId="28F87C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5,738,314</w:t>
            </w:r>
          </w:p>
        </w:tc>
        <w:tc>
          <w:tcPr>
            <w:tcW w:w="1853" w:type="dxa"/>
          </w:tcPr>
          <w:p w14:paraId="3D7402A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542CE04A" w14:textId="7CF530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CDFBBA6" w14:textId="614B6E37" w:rsidTr="00650504">
        <w:tc>
          <w:tcPr>
            <w:tcW w:w="1601" w:type="dxa"/>
          </w:tcPr>
          <w:p w14:paraId="2822A45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SRR13423498</w:t>
            </w:r>
          </w:p>
        </w:tc>
        <w:tc>
          <w:tcPr>
            <w:tcW w:w="1496" w:type="dxa"/>
            <w:vAlign w:val="center"/>
          </w:tcPr>
          <w:p w14:paraId="5408706E" w14:textId="071679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19,351,186</w:t>
            </w:r>
          </w:p>
        </w:tc>
        <w:tc>
          <w:tcPr>
            <w:tcW w:w="1496" w:type="dxa"/>
            <w:vAlign w:val="center"/>
          </w:tcPr>
          <w:p w14:paraId="62CE1456" w14:textId="67976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17,963,055</w:t>
            </w:r>
          </w:p>
        </w:tc>
        <w:tc>
          <w:tcPr>
            <w:tcW w:w="1496" w:type="dxa"/>
            <w:vAlign w:val="center"/>
          </w:tcPr>
          <w:p w14:paraId="16EF020F" w14:textId="419D2EE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4,825,136</w:t>
            </w:r>
          </w:p>
        </w:tc>
        <w:tc>
          <w:tcPr>
            <w:tcW w:w="1853" w:type="dxa"/>
          </w:tcPr>
          <w:p w14:paraId="6A2EB29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25D01B3C" w14:textId="65483B4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w:t>
            </w:r>
          </w:p>
        </w:tc>
      </w:tr>
      <w:tr w:rsidR="00650504" w:rsidRPr="007C6ED5" w14:paraId="3B49DE6B" w14:textId="287BA500" w:rsidTr="00650504">
        <w:tc>
          <w:tcPr>
            <w:tcW w:w="1601" w:type="dxa"/>
          </w:tcPr>
          <w:p w14:paraId="5BE2C7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SRR13510113</w:t>
            </w:r>
          </w:p>
        </w:tc>
        <w:tc>
          <w:tcPr>
            <w:tcW w:w="1496" w:type="dxa"/>
            <w:vAlign w:val="center"/>
          </w:tcPr>
          <w:p w14:paraId="2601F562" w14:textId="58B052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8,215,060</w:t>
            </w:r>
          </w:p>
        </w:tc>
        <w:tc>
          <w:tcPr>
            <w:tcW w:w="1496" w:type="dxa"/>
            <w:vAlign w:val="center"/>
          </w:tcPr>
          <w:p w14:paraId="342F6700" w14:textId="3C2923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7,773,682</w:t>
            </w:r>
          </w:p>
        </w:tc>
        <w:tc>
          <w:tcPr>
            <w:tcW w:w="1496" w:type="dxa"/>
            <w:vAlign w:val="center"/>
          </w:tcPr>
          <w:p w14:paraId="198F3FE5" w14:textId="4767FBB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7,014,990</w:t>
            </w:r>
          </w:p>
        </w:tc>
        <w:tc>
          <w:tcPr>
            <w:tcW w:w="1853" w:type="dxa"/>
          </w:tcPr>
          <w:p w14:paraId="2793065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2A75AC32" w14:textId="1F16BF6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7F49FC0E" w14:textId="2F3B06DF" w:rsidTr="00650504">
        <w:tc>
          <w:tcPr>
            <w:tcW w:w="1601" w:type="dxa"/>
          </w:tcPr>
          <w:p w14:paraId="7451543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SRR13526958</w:t>
            </w:r>
          </w:p>
        </w:tc>
        <w:tc>
          <w:tcPr>
            <w:tcW w:w="1496" w:type="dxa"/>
            <w:vAlign w:val="center"/>
          </w:tcPr>
          <w:p w14:paraId="6F18E70C" w14:textId="32D769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30,564,408</w:t>
            </w:r>
          </w:p>
        </w:tc>
        <w:tc>
          <w:tcPr>
            <w:tcW w:w="1496" w:type="dxa"/>
            <w:vAlign w:val="center"/>
          </w:tcPr>
          <w:p w14:paraId="29649732" w14:textId="7B31400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31,839,488</w:t>
            </w:r>
          </w:p>
        </w:tc>
        <w:tc>
          <w:tcPr>
            <w:tcW w:w="1496" w:type="dxa"/>
            <w:vAlign w:val="center"/>
          </w:tcPr>
          <w:p w14:paraId="130918EE" w14:textId="757C9B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15,030,482</w:t>
            </w:r>
          </w:p>
        </w:tc>
        <w:tc>
          <w:tcPr>
            <w:tcW w:w="1853" w:type="dxa"/>
          </w:tcPr>
          <w:p w14:paraId="5F0E2C0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06835362" w14:textId="46B8A2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7949BB71" w14:textId="20F334C6" w:rsidTr="00650504">
        <w:tc>
          <w:tcPr>
            <w:tcW w:w="1601" w:type="dxa"/>
          </w:tcPr>
          <w:p w14:paraId="3EFFF5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SRR13527118</w:t>
            </w:r>
          </w:p>
        </w:tc>
        <w:tc>
          <w:tcPr>
            <w:tcW w:w="1496" w:type="dxa"/>
            <w:vAlign w:val="center"/>
          </w:tcPr>
          <w:p w14:paraId="7C7C7D76" w14:textId="0D2D5C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47,345,894</w:t>
            </w:r>
          </w:p>
        </w:tc>
        <w:tc>
          <w:tcPr>
            <w:tcW w:w="1496" w:type="dxa"/>
            <w:vAlign w:val="center"/>
          </w:tcPr>
          <w:p w14:paraId="4EE60423" w14:textId="35816E3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49,044,777</w:t>
            </w:r>
          </w:p>
        </w:tc>
        <w:tc>
          <w:tcPr>
            <w:tcW w:w="1496" w:type="dxa"/>
            <w:vAlign w:val="center"/>
          </w:tcPr>
          <w:p w14:paraId="69399EAF" w14:textId="3035A69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26,705,873</w:t>
            </w:r>
          </w:p>
        </w:tc>
        <w:tc>
          <w:tcPr>
            <w:tcW w:w="1853" w:type="dxa"/>
          </w:tcPr>
          <w:p w14:paraId="628995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56</w:t>
            </w:r>
          </w:p>
        </w:tc>
        <w:tc>
          <w:tcPr>
            <w:tcW w:w="1408" w:type="dxa"/>
            <w:vAlign w:val="bottom"/>
          </w:tcPr>
          <w:p w14:paraId="2D3C5191" w14:textId="34441C1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74B5ECCE" w14:textId="2B13031B" w:rsidTr="00650504">
        <w:tc>
          <w:tcPr>
            <w:tcW w:w="1601" w:type="dxa"/>
          </w:tcPr>
          <w:p w14:paraId="120A9BE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SRR13527320</w:t>
            </w:r>
          </w:p>
        </w:tc>
        <w:tc>
          <w:tcPr>
            <w:tcW w:w="1496" w:type="dxa"/>
            <w:vAlign w:val="center"/>
          </w:tcPr>
          <w:p w14:paraId="3C0BA75D" w14:textId="174DB6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33,638,238</w:t>
            </w:r>
          </w:p>
        </w:tc>
        <w:tc>
          <w:tcPr>
            <w:tcW w:w="1496" w:type="dxa"/>
            <w:vAlign w:val="center"/>
          </w:tcPr>
          <w:p w14:paraId="26206856" w14:textId="1036485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34,727,165</w:t>
            </w:r>
          </w:p>
        </w:tc>
        <w:tc>
          <w:tcPr>
            <w:tcW w:w="1496" w:type="dxa"/>
            <w:vAlign w:val="center"/>
          </w:tcPr>
          <w:p w14:paraId="444F8502" w14:textId="6034D6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17,876,100</w:t>
            </w:r>
          </w:p>
        </w:tc>
        <w:tc>
          <w:tcPr>
            <w:tcW w:w="1853" w:type="dxa"/>
          </w:tcPr>
          <w:p w14:paraId="39AE686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136AEF17" w14:textId="33F730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w:t>
            </w:r>
          </w:p>
        </w:tc>
      </w:tr>
      <w:tr w:rsidR="00650504" w:rsidRPr="007C6ED5" w14:paraId="2EA724E8" w14:textId="7C832623" w:rsidTr="00650504">
        <w:tc>
          <w:tcPr>
            <w:tcW w:w="1601" w:type="dxa"/>
          </w:tcPr>
          <w:p w14:paraId="019832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SRR13527415</w:t>
            </w:r>
          </w:p>
        </w:tc>
        <w:tc>
          <w:tcPr>
            <w:tcW w:w="1496" w:type="dxa"/>
            <w:vAlign w:val="center"/>
          </w:tcPr>
          <w:p w14:paraId="46D5A0E8" w14:textId="6E8B07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45,303,045</w:t>
            </w:r>
          </w:p>
        </w:tc>
        <w:tc>
          <w:tcPr>
            <w:tcW w:w="1496" w:type="dxa"/>
            <w:vAlign w:val="center"/>
          </w:tcPr>
          <w:p w14:paraId="0C8AB74D" w14:textId="4DE867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47,197,363</w:t>
            </w:r>
          </w:p>
        </w:tc>
        <w:tc>
          <w:tcPr>
            <w:tcW w:w="1496" w:type="dxa"/>
            <w:vAlign w:val="center"/>
          </w:tcPr>
          <w:p w14:paraId="40A6AF3C" w14:textId="3AA866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21,165,739</w:t>
            </w:r>
          </w:p>
        </w:tc>
        <w:tc>
          <w:tcPr>
            <w:tcW w:w="1853" w:type="dxa"/>
          </w:tcPr>
          <w:p w14:paraId="559D555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4E5B166F" w14:textId="2D048A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w:t>
            </w:r>
          </w:p>
        </w:tc>
      </w:tr>
      <w:tr w:rsidR="00650504" w:rsidRPr="007C6ED5" w14:paraId="4C7FB1AF" w14:textId="2925B1B9" w:rsidTr="00650504">
        <w:tc>
          <w:tcPr>
            <w:tcW w:w="1601" w:type="dxa"/>
          </w:tcPr>
          <w:p w14:paraId="6F3105F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SRR13527519</w:t>
            </w:r>
          </w:p>
        </w:tc>
        <w:tc>
          <w:tcPr>
            <w:tcW w:w="1496" w:type="dxa"/>
            <w:vAlign w:val="center"/>
          </w:tcPr>
          <w:p w14:paraId="46BF287A" w14:textId="4C7492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47,372,178</w:t>
            </w:r>
          </w:p>
        </w:tc>
        <w:tc>
          <w:tcPr>
            <w:tcW w:w="1496" w:type="dxa"/>
            <w:vAlign w:val="center"/>
          </w:tcPr>
          <w:p w14:paraId="2E80B673" w14:textId="59967A0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49,418,899</w:t>
            </w:r>
          </w:p>
        </w:tc>
        <w:tc>
          <w:tcPr>
            <w:tcW w:w="1496" w:type="dxa"/>
            <w:vAlign w:val="center"/>
          </w:tcPr>
          <w:p w14:paraId="1AE4235C" w14:textId="7F7C3AE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23,408,584</w:t>
            </w:r>
          </w:p>
        </w:tc>
        <w:tc>
          <w:tcPr>
            <w:tcW w:w="1853" w:type="dxa"/>
          </w:tcPr>
          <w:p w14:paraId="3D2D42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261FDFD3" w14:textId="223223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0BA9C920" w14:textId="6A4607A8" w:rsidTr="00650504">
        <w:tc>
          <w:tcPr>
            <w:tcW w:w="1601" w:type="dxa"/>
          </w:tcPr>
          <w:p w14:paraId="2D3D0F9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SRR13533219</w:t>
            </w:r>
          </w:p>
        </w:tc>
        <w:tc>
          <w:tcPr>
            <w:tcW w:w="1496" w:type="dxa"/>
            <w:vAlign w:val="center"/>
          </w:tcPr>
          <w:p w14:paraId="1A8B9129" w14:textId="3965DB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15,719,347</w:t>
            </w:r>
          </w:p>
        </w:tc>
        <w:tc>
          <w:tcPr>
            <w:tcW w:w="1496" w:type="dxa"/>
            <w:vAlign w:val="center"/>
          </w:tcPr>
          <w:p w14:paraId="774C970D" w14:textId="3BB031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7,331,013</w:t>
            </w:r>
          </w:p>
        </w:tc>
        <w:tc>
          <w:tcPr>
            <w:tcW w:w="1496" w:type="dxa"/>
            <w:vAlign w:val="center"/>
          </w:tcPr>
          <w:p w14:paraId="504BC0A9" w14:textId="3D9917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4,324,280</w:t>
            </w:r>
          </w:p>
        </w:tc>
        <w:tc>
          <w:tcPr>
            <w:tcW w:w="1853" w:type="dxa"/>
          </w:tcPr>
          <w:p w14:paraId="052B0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BA0B4A4" w14:textId="788866C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2C74857C" w14:textId="7B64AB1C" w:rsidTr="00650504">
        <w:tc>
          <w:tcPr>
            <w:tcW w:w="1601" w:type="dxa"/>
          </w:tcPr>
          <w:p w14:paraId="016711B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SRR13533372</w:t>
            </w:r>
          </w:p>
        </w:tc>
        <w:tc>
          <w:tcPr>
            <w:tcW w:w="1496" w:type="dxa"/>
            <w:vAlign w:val="center"/>
          </w:tcPr>
          <w:p w14:paraId="6A1F5EDD" w14:textId="4AECB5F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18,133,955</w:t>
            </w:r>
          </w:p>
        </w:tc>
        <w:tc>
          <w:tcPr>
            <w:tcW w:w="1496" w:type="dxa"/>
            <w:vAlign w:val="center"/>
          </w:tcPr>
          <w:p w14:paraId="508725C4" w14:textId="7010B8F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8,412,906</w:t>
            </w:r>
          </w:p>
        </w:tc>
        <w:tc>
          <w:tcPr>
            <w:tcW w:w="1496" w:type="dxa"/>
            <w:vAlign w:val="center"/>
          </w:tcPr>
          <w:p w14:paraId="6BC0C191" w14:textId="7BC224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7,643,472</w:t>
            </w:r>
          </w:p>
        </w:tc>
        <w:tc>
          <w:tcPr>
            <w:tcW w:w="1853" w:type="dxa"/>
          </w:tcPr>
          <w:p w14:paraId="5CCED10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600559D7" w14:textId="23DB97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48022F74" w14:textId="64AA3963" w:rsidTr="00650504">
        <w:tc>
          <w:tcPr>
            <w:tcW w:w="1601" w:type="dxa"/>
          </w:tcPr>
          <w:p w14:paraId="478185C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SRR13534253</w:t>
            </w:r>
          </w:p>
        </w:tc>
        <w:tc>
          <w:tcPr>
            <w:tcW w:w="1496" w:type="dxa"/>
            <w:vAlign w:val="center"/>
          </w:tcPr>
          <w:p w14:paraId="4EF743D2" w14:textId="0B4434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17,054,225</w:t>
            </w:r>
          </w:p>
        </w:tc>
        <w:tc>
          <w:tcPr>
            <w:tcW w:w="1496" w:type="dxa"/>
            <w:vAlign w:val="center"/>
          </w:tcPr>
          <w:p w14:paraId="7EF19F29" w14:textId="5EFD9FD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7,742,147</w:t>
            </w:r>
          </w:p>
        </w:tc>
        <w:tc>
          <w:tcPr>
            <w:tcW w:w="1496" w:type="dxa"/>
            <w:vAlign w:val="center"/>
          </w:tcPr>
          <w:p w14:paraId="1673D9DD" w14:textId="4E3CE07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4,202,147</w:t>
            </w:r>
          </w:p>
        </w:tc>
        <w:tc>
          <w:tcPr>
            <w:tcW w:w="1853" w:type="dxa"/>
          </w:tcPr>
          <w:p w14:paraId="7579B1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71686ED7" w14:textId="3A4218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2F6378E5" w14:textId="13B41ECC" w:rsidTr="00650504">
        <w:tc>
          <w:tcPr>
            <w:tcW w:w="1601" w:type="dxa"/>
          </w:tcPr>
          <w:p w14:paraId="29D55F4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SRR13689366</w:t>
            </w:r>
          </w:p>
        </w:tc>
        <w:tc>
          <w:tcPr>
            <w:tcW w:w="1496" w:type="dxa"/>
            <w:vAlign w:val="center"/>
          </w:tcPr>
          <w:p w14:paraId="79B5A83E" w14:textId="2F928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51,599,852</w:t>
            </w:r>
          </w:p>
        </w:tc>
        <w:tc>
          <w:tcPr>
            <w:tcW w:w="1496" w:type="dxa"/>
            <w:vAlign w:val="center"/>
          </w:tcPr>
          <w:p w14:paraId="49045739" w14:textId="39A737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53,514,096</w:t>
            </w:r>
          </w:p>
        </w:tc>
        <w:tc>
          <w:tcPr>
            <w:tcW w:w="1496" w:type="dxa"/>
            <w:vAlign w:val="center"/>
          </w:tcPr>
          <w:p w14:paraId="4692F38F" w14:textId="6C219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27,807,867</w:t>
            </w:r>
          </w:p>
        </w:tc>
        <w:tc>
          <w:tcPr>
            <w:tcW w:w="1853" w:type="dxa"/>
          </w:tcPr>
          <w:p w14:paraId="0E9684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000E3854" w14:textId="14AFA0A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52</w:t>
            </w:r>
          </w:p>
        </w:tc>
      </w:tr>
      <w:tr w:rsidR="00650504" w:rsidRPr="007C6ED5" w14:paraId="589593D2" w14:textId="0DD095A4" w:rsidTr="00650504">
        <w:tc>
          <w:tcPr>
            <w:tcW w:w="1601" w:type="dxa"/>
          </w:tcPr>
          <w:p w14:paraId="245B889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SRR13510047</w:t>
            </w:r>
          </w:p>
        </w:tc>
        <w:tc>
          <w:tcPr>
            <w:tcW w:w="1496" w:type="dxa"/>
            <w:vAlign w:val="center"/>
          </w:tcPr>
          <w:p w14:paraId="6693A434" w14:textId="275921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19,979,047</w:t>
            </w:r>
          </w:p>
        </w:tc>
        <w:tc>
          <w:tcPr>
            <w:tcW w:w="1496" w:type="dxa"/>
            <w:vAlign w:val="center"/>
          </w:tcPr>
          <w:p w14:paraId="490F4432" w14:textId="6B73DEF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18,940,432</w:t>
            </w:r>
          </w:p>
        </w:tc>
        <w:tc>
          <w:tcPr>
            <w:tcW w:w="1496" w:type="dxa"/>
            <w:vAlign w:val="center"/>
          </w:tcPr>
          <w:p w14:paraId="69B7FBD1" w14:textId="4D771F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17,157,327</w:t>
            </w:r>
          </w:p>
        </w:tc>
        <w:tc>
          <w:tcPr>
            <w:tcW w:w="1853" w:type="dxa"/>
          </w:tcPr>
          <w:p w14:paraId="52446FF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16096B5B" w14:textId="30B21F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63C47BC7" w14:textId="1A4EFCCD" w:rsidTr="00650504">
        <w:tc>
          <w:tcPr>
            <w:tcW w:w="1601" w:type="dxa"/>
          </w:tcPr>
          <w:p w14:paraId="38F55A2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SRR13533182</w:t>
            </w:r>
          </w:p>
        </w:tc>
        <w:tc>
          <w:tcPr>
            <w:tcW w:w="1496" w:type="dxa"/>
            <w:vAlign w:val="center"/>
          </w:tcPr>
          <w:p w14:paraId="378FE322" w14:textId="23B323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21,538,945</w:t>
            </w:r>
          </w:p>
        </w:tc>
        <w:tc>
          <w:tcPr>
            <w:tcW w:w="1496" w:type="dxa"/>
            <w:vAlign w:val="center"/>
          </w:tcPr>
          <w:p w14:paraId="260950D7" w14:textId="3257488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9,795,557</w:t>
            </w:r>
          </w:p>
        </w:tc>
        <w:tc>
          <w:tcPr>
            <w:tcW w:w="1496" w:type="dxa"/>
            <w:vAlign w:val="center"/>
          </w:tcPr>
          <w:p w14:paraId="4E6F1881" w14:textId="01DC85E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5,778,562</w:t>
            </w:r>
          </w:p>
        </w:tc>
        <w:tc>
          <w:tcPr>
            <w:tcW w:w="1853" w:type="dxa"/>
          </w:tcPr>
          <w:p w14:paraId="170BE2E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26</w:t>
            </w:r>
          </w:p>
        </w:tc>
        <w:tc>
          <w:tcPr>
            <w:tcW w:w="1408" w:type="dxa"/>
            <w:vAlign w:val="bottom"/>
          </w:tcPr>
          <w:p w14:paraId="6344FF70" w14:textId="3C72112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7AC7E2B8" w14:textId="33543FA0" w:rsidTr="00650504">
        <w:tc>
          <w:tcPr>
            <w:tcW w:w="1601" w:type="dxa"/>
          </w:tcPr>
          <w:p w14:paraId="79532BD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SRR13533900</w:t>
            </w:r>
          </w:p>
        </w:tc>
        <w:tc>
          <w:tcPr>
            <w:tcW w:w="1496" w:type="dxa"/>
            <w:vAlign w:val="center"/>
          </w:tcPr>
          <w:p w14:paraId="06C5656C" w14:textId="7944637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20,307,772</w:t>
            </w:r>
          </w:p>
        </w:tc>
        <w:tc>
          <w:tcPr>
            <w:tcW w:w="1496" w:type="dxa"/>
            <w:vAlign w:val="center"/>
          </w:tcPr>
          <w:p w14:paraId="5DD08805" w14:textId="0FC746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9,485,333</w:t>
            </w:r>
          </w:p>
        </w:tc>
        <w:tc>
          <w:tcPr>
            <w:tcW w:w="1496" w:type="dxa"/>
            <w:vAlign w:val="center"/>
          </w:tcPr>
          <w:p w14:paraId="23FF12F7" w14:textId="73A490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7,818,739</w:t>
            </w:r>
          </w:p>
        </w:tc>
        <w:tc>
          <w:tcPr>
            <w:tcW w:w="1853" w:type="dxa"/>
          </w:tcPr>
          <w:p w14:paraId="0B875D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38</w:t>
            </w:r>
          </w:p>
        </w:tc>
        <w:tc>
          <w:tcPr>
            <w:tcW w:w="1408" w:type="dxa"/>
            <w:vAlign w:val="bottom"/>
          </w:tcPr>
          <w:p w14:paraId="4219A1FD" w14:textId="7F08312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w:t>
            </w:r>
          </w:p>
        </w:tc>
      </w:tr>
      <w:tr w:rsidR="00650504" w:rsidRPr="007C6ED5" w14:paraId="0942A93C" w14:textId="3C2D0A15" w:rsidTr="00650504">
        <w:tc>
          <w:tcPr>
            <w:tcW w:w="1601" w:type="dxa"/>
          </w:tcPr>
          <w:p w14:paraId="121E3D1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SRR13533969</w:t>
            </w:r>
          </w:p>
        </w:tc>
        <w:tc>
          <w:tcPr>
            <w:tcW w:w="1496" w:type="dxa"/>
            <w:vAlign w:val="center"/>
          </w:tcPr>
          <w:p w14:paraId="2D19D513" w14:textId="2D6AE52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25,035,444</w:t>
            </w:r>
          </w:p>
        </w:tc>
        <w:tc>
          <w:tcPr>
            <w:tcW w:w="1496" w:type="dxa"/>
            <w:vAlign w:val="center"/>
          </w:tcPr>
          <w:p w14:paraId="53100534" w14:textId="7B60E34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11,693,133</w:t>
            </w:r>
          </w:p>
        </w:tc>
        <w:tc>
          <w:tcPr>
            <w:tcW w:w="1496" w:type="dxa"/>
            <w:vAlign w:val="center"/>
          </w:tcPr>
          <w:p w14:paraId="28A48AC9" w14:textId="4B3CA43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8,109,292</w:t>
            </w:r>
          </w:p>
        </w:tc>
        <w:tc>
          <w:tcPr>
            <w:tcW w:w="1853" w:type="dxa"/>
          </w:tcPr>
          <w:p w14:paraId="4B6D144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32</w:t>
            </w:r>
          </w:p>
        </w:tc>
        <w:tc>
          <w:tcPr>
            <w:tcW w:w="1408" w:type="dxa"/>
            <w:vAlign w:val="bottom"/>
          </w:tcPr>
          <w:p w14:paraId="26E8AE5C" w14:textId="78534D6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w:t>
            </w:r>
          </w:p>
        </w:tc>
      </w:tr>
      <w:tr w:rsidR="00650504" w:rsidRPr="007C6ED5" w14:paraId="19DB8A88" w14:textId="440C05D2" w:rsidTr="00650504">
        <w:tc>
          <w:tcPr>
            <w:tcW w:w="1601" w:type="dxa"/>
          </w:tcPr>
          <w:p w14:paraId="3C6BB7D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SRR13534892</w:t>
            </w:r>
          </w:p>
        </w:tc>
        <w:tc>
          <w:tcPr>
            <w:tcW w:w="1496" w:type="dxa"/>
            <w:vAlign w:val="center"/>
          </w:tcPr>
          <w:p w14:paraId="0B7862EA" w14:textId="4E4B344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28,399,307</w:t>
            </w:r>
          </w:p>
        </w:tc>
        <w:tc>
          <w:tcPr>
            <w:tcW w:w="1496" w:type="dxa"/>
            <w:vAlign w:val="center"/>
          </w:tcPr>
          <w:p w14:paraId="24775A24" w14:textId="150ABB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14,358,840</w:t>
            </w:r>
          </w:p>
        </w:tc>
        <w:tc>
          <w:tcPr>
            <w:tcW w:w="1496" w:type="dxa"/>
            <w:vAlign w:val="center"/>
          </w:tcPr>
          <w:p w14:paraId="11C9D439" w14:textId="033ABE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13,199,822</w:t>
            </w:r>
          </w:p>
        </w:tc>
        <w:tc>
          <w:tcPr>
            <w:tcW w:w="1853" w:type="dxa"/>
          </w:tcPr>
          <w:p w14:paraId="06DF4A9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1C481D23" w14:textId="2ECE7D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2566FDF4" w14:textId="3761A306" w:rsidTr="00650504">
        <w:tc>
          <w:tcPr>
            <w:tcW w:w="1601" w:type="dxa"/>
          </w:tcPr>
          <w:p w14:paraId="3BF879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SRR13689757</w:t>
            </w:r>
          </w:p>
        </w:tc>
        <w:tc>
          <w:tcPr>
            <w:tcW w:w="1496" w:type="dxa"/>
            <w:vAlign w:val="center"/>
          </w:tcPr>
          <w:p w14:paraId="4656040A" w14:textId="7509C72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59,097,178</w:t>
            </w:r>
          </w:p>
        </w:tc>
        <w:tc>
          <w:tcPr>
            <w:tcW w:w="1496" w:type="dxa"/>
            <w:vAlign w:val="center"/>
          </w:tcPr>
          <w:p w14:paraId="6CE5C022" w14:textId="6C861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61,619,976</w:t>
            </w:r>
          </w:p>
        </w:tc>
        <w:tc>
          <w:tcPr>
            <w:tcW w:w="1496" w:type="dxa"/>
            <w:vAlign w:val="center"/>
          </w:tcPr>
          <w:p w14:paraId="4508C3A6" w14:textId="6738A2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29,737,131</w:t>
            </w:r>
          </w:p>
        </w:tc>
        <w:tc>
          <w:tcPr>
            <w:tcW w:w="1853" w:type="dxa"/>
          </w:tcPr>
          <w:p w14:paraId="7C46955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50</w:t>
            </w:r>
          </w:p>
        </w:tc>
        <w:tc>
          <w:tcPr>
            <w:tcW w:w="1408" w:type="dxa"/>
            <w:vAlign w:val="bottom"/>
          </w:tcPr>
          <w:p w14:paraId="37B7F61F" w14:textId="42A810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w:t>
            </w:r>
          </w:p>
        </w:tc>
      </w:tr>
      <w:tr w:rsidR="00650504" w:rsidRPr="007C6ED5" w14:paraId="08C1C887" w14:textId="534C3444" w:rsidTr="00650504">
        <w:tc>
          <w:tcPr>
            <w:tcW w:w="1601" w:type="dxa"/>
          </w:tcPr>
          <w:p w14:paraId="7932A1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SRR13527480</w:t>
            </w:r>
          </w:p>
        </w:tc>
        <w:tc>
          <w:tcPr>
            <w:tcW w:w="1496" w:type="dxa"/>
            <w:vAlign w:val="center"/>
          </w:tcPr>
          <w:p w14:paraId="2664C380" w14:textId="540E37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88,847,370</w:t>
            </w:r>
          </w:p>
        </w:tc>
        <w:tc>
          <w:tcPr>
            <w:tcW w:w="1496" w:type="dxa"/>
            <w:vAlign w:val="center"/>
          </w:tcPr>
          <w:p w14:paraId="02ACDC32" w14:textId="18C53DD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91,468,683</w:t>
            </w:r>
          </w:p>
        </w:tc>
        <w:tc>
          <w:tcPr>
            <w:tcW w:w="1496" w:type="dxa"/>
            <w:vAlign w:val="center"/>
          </w:tcPr>
          <w:p w14:paraId="3C8823B6" w14:textId="210420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55,432,873</w:t>
            </w:r>
          </w:p>
        </w:tc>
        <w:tc>
          <w:tcPr>
            <w:tcW w:w="1853" w:type="dxa"/>
          </w:tcPr>
          <w:p w14:paraId="4DCEC3C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62</w:t>
            </w:r>
          </w:p>
        </w:tc>
        <w:tc>
          <w:tcPr>
            <w:tcW w:w="1408" w:type="dxa"/>
            <w:vAlign w:val="bottom"/>
          </w:tcPr>
          <w:p w14:paraId="2D7DE45A" w14:textId="447C1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w:t>
            </w:r>
          </w:p>
        </w:tc>
      </w:tr>
      <w:tr w:rsidR="00650504" w:rsidRPr="007C6ED5" w14:paraId="1C7FA2BF" w14:textId="7C05E0BC" w:rsidTr="00650504">
        <w:tc>
          <w:tcPr>
            <w:tcW w:w="1601" w:type="dxa"/>
          </w:tcPr>
          <w:p w14:paraId="037B2F8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SRR13533701</w:t>
            </w:r>
          </w:p>
        </w:tc>
        <w:tc>
          <w:tcPr>
            <w:tcW w:w="1496" w:type="dxa"/>
            <w:vAlign w:val="center"/>
          </w:tcPr>
          <w:p w14:paraId="27DA400E" w14:textId="087B452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24,925,503</w:t>
            </w:r>
          </w:p>
        </w:tc>
        <w:tc>
          <w:tcPr>
            <w:tcW w:w="1496" w:type="dxa"/>
            <w:vAlign w:val="center"/>
          </w:tcPr>
          <w:p w14:paraId="7AD82AE8" w14:textId="4F6AB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12,362,478</w:t>
            </w:r>
          </w:p>
        </w:tc>
        <w:tc>
          <w:tcPr>
            <w:tcW w:w="1496" w:type="dxa"/>
            <w:vAlign w:val="center"/>
          </w:tcPr>
          <w:p w14:paraId="51F2ED9B" w14:textId="5A44B5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11,130,782</w:t>
            </w:r>
          </w:p>
        </w:tc>
        <w:tc>
          <w:tcPr>
            <w:tcW w:w="1853" w:type="dxa"/>
          </w:tcPr>
          <w:p w14:paraId="6F923FB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088B9100" w14:textId="67D495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384A518D" w14:textId="0854304F" w:rsidTr="00650504">
        <w:tc>
          <w:tcPr>
            <w:tcW w:w="1601" w:type="dxa"/>
          </w:tcPr>
          <w:p w14:paraId="16F2EC0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SRR13533967</w:t>
            </w:r>
          </w:p>
        </w:tc>
        <w:tc>
          <w:tcPr>
            <w:tcW w:w="1496" w:type="dxa"/>
            <w:vAlign w:val="center"/>
          </w:tcPr>
          <w:p w14:paraId="00551A64" w14:textId="15344C2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26,441,134</w:t>
            </w:r>
          </w:p>
        </w:tc>
        <w:tc>
          <w:tcPr>
            <w:tcW w:w="1496" w:type="dxa"/>
            <w:vAlign w:val="center"/>
          </w:tcPr>
          <w:p w14:paraId="5BE22600" w14:textId="4A8465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12,450,278</w:t>
            </w:r>
          </w:p>
        </w:tc>
        <w:tc>
          <w:tcPr>
            <w:tcW w:w="1496" w:type="dxa"/>
            <w:vAlign w:val="center"/>
          </w:tcPr>
          <w:p w14:paraId="0DD8A645" w14:textId="009BBE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11,069,130</w:t>
            </w:r>
          </w:p>
        </w:tc>
        <w:tc>
          <w:tcPr>
            <w:tcW w:w="1853" w:type="dxa"/>
          </w:tcPr>
          <w:p w14:paraId="4B6F65E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41</w:t>
            </w:r>
          </w:p>
        </w:tc>
        <w:tc>
          <w:tcPr>
            <w:tcW w:w="1408" w:type="dxa"/>
            <w:vAlign w:val="bottom"/>
          </w:tcPr>
          <w:p w14:paraId="20CE0D49" w14:textId="616D08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2F966FF1" w14:textId="7DC12A2E" w:rsidTr="00650504">
        <w:tc>
          <w:tcPr>
            <w:tcW w:w="1601" w:type="dxa"/>
          </w:tcPr>
          <w:p w14:paraId="7D9144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SRR13534046</w:t>
            </w:r>
          </w:p>
        </w:tc>
        <w:tc>
          <w:tcPr>
            <w:tcW w:w="1496" w:type="dxa"/>
            <w:vAlign w:val="center"/>
          </w:tcPr>
          <w:p w14:paraId="490B8709" w14:textId="2E348C8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24,594,924</w:t>
            </w:r>
          </w:p>
        </w:tc>
        <w:tc>
          <w:tcPr>
            <w:tcW w:w="1496" w:type="dxa"/>
            <w:vAlign w:val="center"/>
          </w:tcPr>
          <w:p w14:paraId="5A483950" w14:textId="76BD5C7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11,720,365</w:t>
            </w:r>
          </w:p>
        </w:tc>
        <w:tc>
          <w:tcPr>
            <w:tcW w:w="1496" w:type="dxa"/>
            <w:vAlign w:val="center"/>
          </w:tcPr>
          <w:p w14:paraId="1FCB921F" w14:textId="55C492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10,356,636</w:t>
            </w:r>
          </w:p>
        </w:tc>
        <w:tc>
          <w:tcPr>
            <w:tcW w:w="1853" w:type="dxa"/>
          </w:tcPr>
          <w:p w14:paraId="5FB183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767C2F87" w14:textId="2EDA56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66FDDE12" w14:textId="07B68925" w:rsidTr="00650504">
        <w:tc>
          <w:tcPr>
            <w:tcW w:w="1601" w:type="dxa"/>
          </w:tcPr>
          <w:p w14:paraId="7EB3CF1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SRR13360583</w:t>
            </w:r>
          </w:p>
        </w:tc>
        <w:tc>
          <w:tcPr>
            <w:tcW w:w="1496" w:type="dxa"/>
            <w:vAlign w:val="center"/>
          </w:tcPr>
          <w:p w14:paraId="531CAEA0" w14:textId="4444FC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69,414,156</w:t>
            </w:r>
          </w:p>
        </w:tc>
        <w:tc>
          <w:tcPr>
            <w:tcW w:w="1496" w:type="dxa"/>
            <w:vAlign w:val="center"/>
          </w:tcPr>
          <w:p w14:paraId="0E6400FA" w14:textId="425E5F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70,067,808</w:t>
            </w:r>
          </w:p>
        </w:tc>
        <w:tc>
          <w:tcPr>
            <w:tcW w:w="1496" w:type="dxa"/>
            <w:vAlign w:val="center"/>
          </w:tcPr>
          <w:p w14:paraId="2D8629EC" w14:textId="682C494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66,698,251</w:t>
            </w:r>
          </w:p>
        </w:tc>
        <w:tc>
          <w:tcPr>
            <w:tcW w:w="1853" w:type="dxa"/>
          </w:tcPr>
          <w:p w14:paraId="0F0317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0B80379" w14:textId="0927ECF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6E1FDC1" w14:textId="47BC117A" w:rsidTr="00650504">
        <w:tc>
          <w:tcPr>
            <w:tcW w:w="1601" w:type="dxa"/>
          </w:tcPr>
          <w:p w14:paraId="2B499E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SRR13360599</w:t>
            </w:r>
          </w:p>
        </w:tc>
        <w:tc>
          <w:tcPr>
            <w:tcW w:w="1496" w:type="dxa"/>
            <w:vAlign w:val="center"/>
          </w:tcPr>
          <w:p w14:paraId="425F28E5" w14:textId="411997C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70,178,074</w:t>
            </w:r>
          </w:p>
        </w:tc>
        <w:tc>
          <w:tcPr>
            <w:tcW w:w="1496" w:type="dxa"/>
            <w:vAlign w:val="center"/>
          </w:tcPr>
          <w:p w14:paraId="57B0B906" w14:textId="128ED67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70,852,096</w:t>
            </w:r>
          </w:p>
        </w:tc>
        <w:tc>
          <w:tcPr>
            <w:tcW w:w="1496" w:type="dxa"/>
            <w:vAlign w:val="center"/>
          </w:tcPr>
          <w:p w14:paraId="31B7013C" w14:textId="0ABEB09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67,599,695</w:t>
            </w:r>
          </w:p>
        </w:tc>
        <w:tc>
          <w:tcPr>
            <w:tcW w:w="1853" w:type="dxa"/>
          </w:tcPr>
          <w:p w14:paraId="54B71D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4F73E7E" w14:textId="5BB97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2CE5A692" w14:textId="38F44F4E" w:rsidTr="00650504">
        <w:tc>
          <w:tcPr>
            <w:tcW w:w="1601" w:type="dxa"/>
          </w:tcPr>
          <w:p w14:paraId="272F10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SRR13360658</w:t>
            </w:r>
          </w:p>
        </w:tc>
        <w:tc>
          <w:tcPr>
            <w:tcW w:w="1496" w:type="dxa"/>
            <w:vAlign w:val="center"/>
          </w:tcPr>
          <w:p w14:paraId="53945EE9" w14:textId="49C530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68,661,601</w:t>
            </w:r>
          </w:p>
        </w:tc>
        <w:tc>
          <w:tcPr>
            <w:tcW w:w="1496" w:type="dxa"/>
            <w:vAlign w:val="center"/>
          </w:tcPr>
          <w:p w14:paraId="7E09EC47" w14:textId="09BF9E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69,277,396</w:t>
            </w:r>
          </w:p>
        </w:tc>
        <w:tc>
          <w:tcPr>
            <w:tcW w:w="1496" w:type="dxa"/>
            <w:vAlign w:val="center"/>
          </w:tcPr>
          <w:p w14:paraId="5DBA659D" w14:textId="65947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66,054,146</w:t>
            </w:r>
          </w:p>
        </w:tc>
        <w:tc>
          <w:tcPr>
            <w:tcW w:w="1853" w:type="dxa"/>
          </w:tcPr>
          <w:p w14:paraId="52D921C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F93468B" w14:textId="749882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8595964" w14:textId="5032BED3" w:rsidTr="00650504">
        <w:tc>
          <w:tcPr>
            <w:tcW w:w="1601" w:type="dxa"/>
          </w:tcPr>
          <w:p w14:paraId="42F240A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SRR13360652</w:t>
            </w:r>
          </w:p>
        </w:tc>
        <w:tc>
          <w:tcPr>
            <w:tcW w:w="1496" w:type="dxa"/>
            <w:vAlign w:val="center"/>
          </w:tcPr>
          <w:p w14:paraId="62A7D36F" w14:textId="0219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71,383,503</w:t>
            </w:r>
          </w:p>
        </w:tc>
        <w:tc>
          <w:tcPr>
            <w:tcW w:w="1496" w:type="dxa"/>
            <w:vAlign w:val="center"/>
          </w:tcPr>
          <w:p w14:paraId="5B674388" w14:textId="2E0A54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72,082,254</w:t>
            </w:r>
          </w:p>
        </w:tc>
        <w:tc>
          <w:tcPr>
            <w:tcW w:w="1496" w:type="dxa"/>
            <w:vAlign w:val="center"/>
          </w:tcPr>
          <w:p w14:paraId="23969C10" w14:textId="4769BE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68,903,676</w:t>
            </w:r>
          </w:p>
        </w:tc>
        <w:tc>
          <w:tcPr>
            <w:tcW w:w="1853" w:type="dxa"/>
          </w:tcPr>
          <w:p w14:paraId="63EDDB9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5CF848F" w14:textId="19E3A35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F8A52EC" w14:textId="030C847D" w:rsidTr="00650504">
        <w:tc>
          <w:tcPr>
            <w:tcW w:w="1601" w:type="dxa"/>
          </w:tcPr>
          <w:p w14:paraId="554DDA1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SRR13360578</w:t>
            </w:r>
          </w:p>
        </w:tc>
        <w:tc>
          <w:tcPr>
            <w:tcW w:w="1496" w:type="dxa"/>
            <w:vAlign w:val="center"/>
          </w:tcPr>
          <w:p w14:paraId="26B3D4B5" w14:textId="32F556B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69,491,085</w:t>
            </w:r>
          </w:p>
        </w:tc>
        <w:tc>
          <w:tcPr>
            <w:tcW w:w="1496" w:type="dxa"/>
            <w:vAlign w:val="center"/>
          </w:tcPr>
          <w:p w14:paraId="5BF3FA5F" w14:textId="3669E09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70,177,430</w:t>
            </w:r>
          </w:p>
        </w:tc>
        <w:tc>
          <w:tcPr>
            <w:tcW w:w="1496" w:type="dxa"/>
            <w:vAlign w:val="center"/>
          </w:tcPr>
          <w:p w14:paraId="39D8E774" w14:textId="6C8BBFC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66,954,603</w:t>
            </w:r>
          </w:p>
        </w:tc>
        <w:tc>
          <w:tcPr>
            <w:tcW w:w="1853" w:type="dxa"/>
          </w:tcPr>
          <w:p w14:paraId="513417E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2436A75" w14:textId="4CFD90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3A39A99D" w14:textId="4C669ECF" w:rsidTr="00650504">
        <w:tc>
          <w:tcPr>
            <w:tcW w:w="1601" w:type="dxa"/>
          </w:tcPr>
          <w:p w14:paraId="182E058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SRR13360631</w:t>
            </w:r>
          </w:p>
        </w:tc>
        <w:tc>
          <w:tcPr>
            <w:tcW w:w="1496" w:type="dxa"/>
            <w:vAlign w:val="center"/>
          </w:tcPr>
          <w:p w14:paraId="3896B721" w14:textId="3B53F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69,073,949</w:t>
            </w:r>
          </w:p>
        </w:tc>
        <w:tc>
          <w:tcPr>
            <w:tcW w:w="1496" w:type="dxa"/>
            <w:vAlign w:val="center"/>
          </w:tcPr>
          <w:p w14:paraId="08FC317A" w14:textId="31384A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69,719,662</w:t>
            </w:r>
          </w:p>
        </w:tc>
        <w:tc>
          <w:tcPr>
            <w:tcW w:w="1496" w:type="dxa"/>
            <w:vAlign w:val="center"/>
          </w:tcPr>
          <w:p w14:paraId="4E02C98B" w14:textId="268DBC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66,441,388</w:t>
            </w:r>
          </w:p>
        </w:tc>
        <w:tc>
          <w:tcPr>
            <w:tcW w:w="1853" w:type="dxa"/>
          </w:tcPr>
          <w:p w14:paraId="5BFACA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7E753BA" w14:textId="3694C7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4BBEA15" w14:textId="6FFF3F0D" w:rsidTr="00650504">
        <w:tc>
          <w:tcPr>
            <w:tcW w:w="1601" w:type="dxa"/>
          </w:tcPr>
          <w:p w14:paraId="3C0C46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SRR13360645</w:t>
            </w:r>
          </w:p>
        </w:tc>
        <w:tc>
          <w:tcPr>
            <w:tcW w:w="1496" w:type="dxa"/>
            <w:vAlign w:val="center"/>
          </w:tcPr>
          <w:p w14:paraId="3E09E5B6" w14:textId="378B38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67,218,142</w:t>
            </w:r>
          </w:p>
        </w:tc>
        <w:tc>
          <w:tcPr>
            <w:tcW w:w="1496" w:type="dxa"/>
            <w:vAlign w:val="center"/>
          </w:tcPr>
          <w:p w14:paraId="1CBE5B60" w14:textId="6B967CC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67,841,735</w:t>
            </w:r>
          </w:p>
        </w:tc>
        <w:tc>
          <w:tcPr>
            <w:tcW w:w="1496" w:type="dxa"/>
            <w:vAlign w:val="center"/>
          </w:tcPr>
          <w:p w14:paraId="4DC426B3" w14:textId="4218DD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64,699,077</w:t>
            </w:r>
          </w:p>
        </w:tc>
        <w:tc>
          <w:tcPr>
            <w:tcW w:w="1853" w:type="dxa"/>
          </w:tcPr>
          <w:p w14:paraId="790D7D0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2E22DAF2" w14:textId="04B8BC0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115B513" w14:textId="1BD96299" w:rsidTr="00650504">
        <w:tc>
          <w:tcPr>
            <w:tcW w:w="1601" w:type="dxa"/>
          </w:tcPr>
          <w:p w14:paraId="2A03BF8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SRR13360661</w:t>
            </w:r>
          </w:p>
        </w:tc>
        <w:tc>
          <w:tcPr>
            <w:tcW w:w="1496" w:type="dxa"/>
            <w:vAlign w:val="center"/>
          </w:tcPr>
          <w:p w14:paraId="6CD7A104" w14:textId="049489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63,424,657</w:t>
            </w:r>
          </w:p>
        </w:tc>
        <w:tc>
          <w:tcPr>
            <w:tcW w:w="1496" w:type="dxa"/>
            <w:vAlign w:val="center"/>
          </w:tcPr>
          <w:p w14:paraId="274903C6" w14:textId="5E2E215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64,011,968</w:t>
            </w:r>
          </w:p>
        </w:tc>
        <w:tc>
          <w:tcPr>
            <w:tcW w:w="1496" w:type="dxa"/>
            <w:vAlign w:val="center"/>
          </w:tcPr>
          <w:p w14:paraId="37229D5E" w14:textId="152F7EE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60,946,545</w:t>
            </w:r>
          </w:p>
        </w:tc>
        <w:tc>
          <w:tcPr>
            <w:tcW w:w="1853" w:type="dxa"/>
          </w:tcPr>
          <w:p w14:paraId="45FC02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7DA84E50" w14:textId="3E1119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DA2A254" w14:textId="69967EDF" w:rsidTr="00650504">
        <w:tc>
          <w:tcPr>
            <w:tcW w:w="1601" w:type="dxa"/>
          </w:tcPr>
          <w:p w14:paraId="299FDAA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SRR13360582</w:t>
            </w:r>
          </w:p>
        </w:tc>
        <w:tc>
          <w:tcPr>
            <w:tcW w:w="1496" w:type="dxa"/>
            <w:vAlign w:val="center"/>
          </w:tcPr>
          <w:p w14:paraId="7493742E" w14:textId="1B985B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65,667,558</w:t>
            </w:r>
          </w:p>
        </w:tc>
        <w:tc>
          <w:tcPr>
            <w:tcW w:w="1496" w:type="dxa"/>
            <w:vAlign w:val="center"/>
          </w:tcPr>
          <w:p w14:paraId="57DD082A" w14:textId="6F1D12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66,267,486</w:t>
            </w:r>
          </w:p>
        </w:tc>
        <w:tc>
          <w:tcPr>
            <w:tcW w:w="1496" w:type="dxa"/>
            <w:vAlign w:val="center"/>
          </w:tcPr>
          <w:p w14:paraId="558F0C0C" w14:textId="0741B5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63,435,130</w:t>
            </w:r>
          </w:p>
        </w:tc>
        <w:tc>
          <w:tcPr>
            <w:tcW w:w="1853" w:type="dxa"/>
          </w:tcPr>
          <w:p w14:paraId="6BCE0B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D8E2EAA" w14:textId="311C6F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C7FA9F8" w14:textId="249982C8" w:rsidTr="00650504">
        <w:tc>
          <w:tcPr>
            <w:tcW w:w="1601" w:type="dxa"/>
          </w:tcPr>
          <w:p w14:paraId="591632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SRR13360574</w:t>
            </w:r>
          </w:p>
        </w:tc>
        <w:tc>
          <w:tcPr>
            <w:tcW w:w="1496" w:type="dxa"/>
            <w:vAlign w:val="center"/>
          </w:tcPr>
          <w:p w14:paraId="43966DBA" w14:textId="4E9ED30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70,324,867</w:t>
            </w:r>
          </w:p>
        </w:tc>
        <w:tc>
          <w:tcPr>
            <w:tcW w:w="1496" w:type="dxa"/>
            <w:vAlign w:val="center"/>
          </w:tcPr>
          <w:p w14:paraId="7CFC59E6" w14:textId="55AA56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71,006,444</w:t>
            </w:r>
          </w:p>
        </w:tc>
        <w:tc>
          <w:tcPr>
            <w:tcW w:w="1496" w:type="dxa"/>
            <w:vAlign w:val="center"/>
          </w:tcPr>
          <w:p w14:paraId="7811CAE1" w14:textId="3D67556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67,692,867</w:t>
            </w:r>
          </w:p>
        </w:tc>
        <w:tc>
          <w:tcPr>
            <w:tcW w:w="1853" w:type="dxa"/>
          </w:tcPr>
          <w:p w14:paraId="5DA123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303B030E" w14:textId="2AE839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72989307" w14:textId="0A353889" w:rsidTr="00650504">
        <w:tc>
          <w:tcPr>
            <w:tcW w:w="1601" w:type="dxa"/>
          </w:tcPr>
          <w:p w14:paraId="04A272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SRR13350100</w:t>
            </w:r>
          </w:p>
        </w:tc>
        <w:tc>
          <w:tcPr>
            <w:tcW w:w="1496" w:type="dxa"/>
            <w:vAlign w:val="center"/>
          </w:tcPr>
          <w:p w14:paraId="67212061" w14:textId="171814F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95,761,694</w:t>
            </w:r>
          </w:p>
        </w:tc>
        <w:tc>
          <w:tcPr>
            <w:tcW w:w="1496" w:type="dxa"/>
            <w:vAlign w:val="center"/>
          </w:tcPr>
          <w:p w14:paraId="7CE42158" w14:textId="425055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95,439,038</w:t>
            </w:r>
          </w:p>
        </w:tc>
        <w:tc>
          <w:tcPr>
            <w:tcW w:w="1496" w:type="dxa"/>
            <w:vAlign w:val="center"/>
          </w:tcPr>
          <w:p w14:paraId="56E033B0" w14:textId="7B6662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84,216,495</w:t>
            </w:r>
          </w:p>
        </w:tc>
        <w:tc>
          <w:tcPr>
            <w:tcW w:w="1853" w:type="dxa"/>
          </w:tcPr>
          <w:p w14:paraId="722BD78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36C69AE4" w14:textId="29E220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23973F3B" w14:textId="2C6C4897" w:rsidTr="00650504">
        <w:tc>
          <w:tcPr>
            <w:tcW w:w="1601" w:type="dxa"/>
          </w:tcPr>
          <w:p w14:paraId="508956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SRR13360587</w:t>
            </w:r>
          </w:p>
        </w:tc>
        <w:tc>
          <w:tcPr>
            <w:tcW w:w="1496" w:type="dxa"/>
            <w:vAlign w:val="center"/>
          </w:tcPr>
          <w:p w14:paraId="3FBF64F1" w14:textId="3AC3B61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124,817,330</w:t>
            </w:r>
          </w:p>
        </w:tc>
        <w:tc>
          <w:tcPr>
            <w:tcW w:w="1496" w:type="dxa"/>
            <w:vAlign w:val="center"/>
          </w:tcPr>
          <w:p w14:paraId="2C903D28" w14:textId="49B6CAA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126,422,015</w:t>
            </w:r>
          </w:p>
        </w:tc>
        <w:tc>
          <w:tcPr>
            <w:tcW w:w="1496" w:type="dxa"/>
            <w:vAlign w:val="center"/>
          </w:tcPr>
          <w:p w14:paraId="3486E593" w14:textId="1D9057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120,768,100</w:t>
            </w:r>
          </w:p>
        </w:tc>
        <w:tc>
          <w:tcPr>
            <w:tcW w:w="1853" w:type="dxa"/>
          </w:tcPr>
          <w:p w14:paraId="3621FB2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51298DB7" w14:textId="6307F08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1BA6170B" w14:textId="4856C04D" w:rsidTr="00650504">
        <w:tc>
          <w:tcPr>
            <w:tcW w:w="1601" w:type="dxa"/>
          </w:tcPr>
          <w:p w14:paraId="44B907A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SRR13360683</w:t>
            </w:r>
          </w:p>
        </w:tc>
        <w:tc>
          <w:tcPr>
            <w:tcW w:w="1496" w:type="dxa"/>
            <w:vAlign w:val="center"/>
          </w:tcPr>
          <w:p w14:paraId="0967E14C" w14:textId="477E77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176,812,317</w:t>
            </w:r>
          </w:p>
        </w:tc>
        <w:tc>
          <w:tcPr>
            <w:tcW w:w="1496" w:type="dxa"/>
            <w:vAlign w:val="center"/>
          </w:tcPr>
          <w:p w14:paraId="713AE098" w14:textId="5F1DB4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177,612,572</w:t>
            </w:r>
          </w:p>
        </w:tc>
        <w:tc>
          <w:tcPr>
            <w:tcW w:w="1496" w:type="dxa"/>
            <w:vAlign w:val="center"/>
          </w:tcPr>
          <w:p w14:paraId="7AC72C10" w14:textId="108CB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169,665,766</w:t>
            </w:r>
          </w:p>
        </w:tc>
        <w:tc>
          <w:tcPr>
            <w:tcW w:w="1853" w:type="dxa"/>
          </w:tcPr>
          <w:p w14:paraId="45F263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95</w:t>
            </w:r>
          </w:p>
        </w:tc>
        <w:tc>
          <w:tcPr>
            <w:tcW w:w="1408" w:type="dxa"/>
            <w:vAlign w:val="bottom"/>
          </w:tcPr>
          <w:p w14:paraId="431C30B3" w14:textId="42A452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4D8A211D" w14:textId="1D6A518A" w:rsidTr="00650504">
        <w:tc>
          <w:tcPr>
            <w:tcW w:w="1601" w:type="dxa"/>
          </w:tcPr>
          <w:p w14:paraId="12C81FC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SRR13344572</w:t>
            </w:r>
          </w:p>
        </w:tc>
        <w:tc>
          <w:tcPr>
            <w:tcW w:w="1496" w:type="dxa"/>
            <w:vAlign w:val="center"/>
          </w:tcPr>
          <w:p w14:paraId="227745A5" w14:textId="6FD218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359,230,103</w:t>
            </w:r>
          </w:p>
        </w:tc>
        <w:tc>
          <w:tcPr>
            <w:tcW w:w="1496" w:type="dxa"/>
            <w:vAlign w:val="center"/>
          </w:tcPr>
          <w:p w14:paraId="54B7A18F" w14:textId="1EC7550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364,272,594</w:t>
            </w:r>
          </w:p>
        </w:tc>
        <w:tc>
          <w:tcPr>
            <w:tcW w:w="1496" w:type="dxa"/>
            <w:vAlign w:val="center"/>
          </w:tcPr>
          <w:p w14:paraId="23BDC3E4" w14:textId="3D21BC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287,404,988</w:t>
            </w:r>
          </w:p>
        </w:tc>
        <w:tc>
          <w:tcPr>
            <w:tcW w:w="1853" w:type="dxa"/>
          </w:tcPr>
          <w:p w14:paraId="4210CC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80</w:t>
            </w:r>
          </w:p>
        </w:tc>
        <w:tc>
          <w:tcPr>
            <w:tcW w:w="1408" w:type="dxa"/>
            <w:vAlign w:val="bottom"/>
          </w:tcPr>
          <w:p w14:paraId="12C6EEFB" w14:textId="350E11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w:t>
            </w:r>
          </w:p>
        </w:tc>
      </w:tr>
      <w:tr w:rsidR="00650504" w:rsidRPr="007C6ED5" w14:paraId="5FE8AA1B" w14:textId="30D47C51" w:rsidTr="00650504">
        <w:tc>
          <w:tcPr>
            <w:tcW w:w="1601" w:type="dxa"/>
          </w:tcPr>
          <w:p w14:paraId="771059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SRR13360634</w:t>
            </w:r>
          </w:p>
        </w:tc>
        <w:tc>
          <w:tcPr>
            <w:tcW w:w="1496" w:type="dxa"/>
            <w:vAlign w:val="center"/>
          </w:tcPr>
          <w:p w14:paraId="49385E1E" w14:textId="0548E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121,070,416</w:t>
            </w:r>
          </w:p>
        </w:tc>
        <w:tc>
          <w:tcPr>
            <w:tcW w:w="1496" w:type="dxa"/>
            <w:vAlign w:val="center"/>
          </w:tcPr>
          <w:p w14:paraId="127F8CFA" w14:textId="4BD2519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122,570,963</w:t>
            </w:r>
          </w:p>
        </w:tc>
        <w:tc>
          <w:tcPr>
            <w:tcW w:w="1496" w:type="dxa"/>
            <w:vAlign w:val="center"/>
          </w:tcPr>
          <w:p w14:paraId="425011C3" w14:textId="1A79FD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117,089,911</w:t>
            </w:r>
          </w:p>
        </w:tc>
        <w:tc>
          <w:tcPr>
            <w:tcW w:w="1853" w:type="dxa"/>
          </w:tcPr>
          <w:p w14:paraId="14C62F7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62B20F55" w14:textId="77C93A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6C8BCDB" w14:textId="3915EA5A" w:rsidTr="00650504">
        <w:tc>
          <w:tcPr>
            <w:tcW w:w="1601" w:type="dxa"/>
          </w:tcPr>
          <w:p w14:paraId="5ED7960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SRR13360635</w:t>
            </w:r>
          </w:p>
        </w:tc>
        <w:tc>
          <w:tcPr>
            <w:tcW w:w="1496" w:type="dxa"/>
            <w:vAlign w:val="center"/>
          </w:tcPr>
          <w:p w14:paraId="0FA43D61" w14:textId="29CE6F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149,284,004</w:t>
            </w:r>
          </w:p>
        </w:tc>
        <w:tc>
          <w:tcPr>
            <w:tcW w:w="1496" w:type="dxa"/>
            <w:vAlign w:val="center"/>
          </w:tcPr>
          <w:p w14:paraId="2AD35EBF" w14:textId="402FB3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151,288,426</w:t>
            </w:r>
          </w:p>
        </w:tc>
        <w:tc>
          <w:tcPr>
            <w:tcW w:w="1496" w:type="dxa"/>
            <w:vAlign w:val="center"/>
          </w:tcPr>
          <w:p w14:paraId="09E69B2F" w14:textId="46E3FC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144,050,290</w:t>
            </w:r>
          </w:p>
        </w:tc>
        <w:tc>
          <w:tcPr>
            <w:tcW w:w="1853" w:type="dxa"/>
          </w:tcPr>
          <w:p w14:paraId="6EDC0CB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8CC601B" w14:textId="7DCD3EC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1EBF9359" w14:textId="295CA2E8" w:rsidTr="00650504">
        <w:tc>
          <w:tcPr>
            <w:tcW w:w="1601" w:type="dxa"/>
          </w:tcPr>
          <w:p w14:paraId="00EC42C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SRR13441258</w:t>
            </w:r>
          </w:p>
        </w:tc>
        <w:tc>
          <w:tcPr>
            <w:tcW w:w="1496" w:type="dxa"/>
            <w:vAlign w:val="center"/>
          </w:tcPr>
          <w:p w14:paraId="02CB3C84" w14:textId="4EBF067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192,228,859</w:t>
            </w:r>
          </w:p>
        </w:tc>
        <w:tc>
          <w:tcPr>
            <w:tcW w:w="1496" w:type="dxa"/>
            <w:vAlign w:val="center"/>
          </w:tcPr>
          <w:p w14:paraId="49DD5478" w14:textId="3268A50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155,408,588</w:t>
            </w:r>
          </w:p>
        </w:tc>
        <w:tc>
          <w:tcPr>
            <w:tcW w:w="1496" w:type="dxa"/>
            <w:vAlign w:val="center"/>
          </w:tcPr>
          <w:p w14:paraId="4AFE4DA1" w14:textId="0EEB1B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133,484,285</w:t>
            </w:r>
          </w:p>
        </w:tc>
        <w:tc>
          <w:tcPr>
            <w:tcW w:w="1853" w:type="dxa"/>
          </w:tcPr>
          <w:p w14:paraId="18F4F66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69</w:t>
            </w:r>
          </w:p>
        </w:tc>
        <w:tc>
          <w:tcPr>
            <w:tcW w:w="1408" w:type="dxa"/>
            <w:vAlign w:val="bottom"/>
          </w:tcPr>
          <w:p w14:paraId="61E26D8E" w14:textId="45EE77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692D159D" w14:textId="51F69F9D" w:rsidTr="00650504">
        <w:tc>
          <w:tcPr>
            <w:tcW w:w="1601" w:type="dxa"/>
          </w:tcPr>
          <w:p w14:paraId="127840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SRR13532992</w:t>
            </w:r>
          </w:p>
        </w:tc>
        <w:tc>
          <w:tcPr>
            <w:tcW w:w="1496" w:type="dxa"/>
            <w:vAlign w:val="center"/>
          </w:tcPr>
          <w:p w14:paraId="2A4BA0F0" w14:textId="3E8CD9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79,971,384</w:t>
            </w:r>
          </w:p>
        </w:tc>
        <w:tc>
          <w:tcPr>
            <w:tcW w:w="1496" w:type="dxa"/>
            <w:vAlign w:val="center"/>
          </w:tcPr>
          <w:p w14:paraId="3269D1C8" w14:textId="0FBF9E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38,686,682</w:t>
            </w:r>
          </w:p>
        </w:tc>
        <w:tc>
          <w:tcPr>
            <w:tcW w:w="1496" w:type="dxa"/>
            <w:vAlign w:val="center"/>
          </w:tcPr>
          <w:p w14:paraId="20A1C125" w14:textId="144D5C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35,425,853</w:t>
            </w:r>
          </w:p>
        </w:tc>
        <w:tc>
          <w:tcPr>
            <w:tcW w:w="1853" w:type="dxa"/>
          </w:tcPr>
          <w:p w14:paraId="787B79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7D5639F9" w14:textId="685A9D1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6962903C" w14:textId="73763ABC" w:rsidTr="00650504">
        <w:tc>
          <w:tcPr>
            <w:tcW w:w="1601" w:type="dxa"/>
          </w:tcPr>
          <w:p w14:paraId="6A1DAB6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SRR13622365</w:t>
            </w:r>
          </w:p>
        </w:tc>
        <w:tc>
          <w:tcPr>
            <w:tcW w:w="1496" w:type="dxa"/>
            <w:vAlign w:val="center"/>
          </w:tcPr>
          <w:p w14:paraId="0F45BF41" w14:textId="3DE59FA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20,520,123</w:t>
            </w:r>
          </w:p>
        </w:tc>
        <w:tc>
          <w:tcPr>
            <w:tcW w:w="1496" w:type="dxa"/>
            <w:vAlign w:val="center"/>
          </w:tcPr>
          <w:p w14:paraId="01C6D2F8" w14:textId="60E21B6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8,745,831</w:t>
            </w:r>
          </w:p>
        </w:tc>
        <w:tc>
          <w:tcPr>
            <w:tcW w:w="1496" w:type="dxa"/>
            <w:vAlign w:val="center"/>
          </w:tcPr>
          <w:p w14:paraId="439829F8" w14:textId="4CC320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4,985,159</w:t>
            </w:r>
          </w:p>
        </w:tc>
        <w:tc>
          <w:tcPr>
            <w:tcW w:w="1853" w:type="dxa"/>
          </w:tcPr>
          <w:p w14:paraId="3F8ED993" w14:textId="24EFE850" w:rsidR="00650504" w:rsidRPr="007C6ED5" w:rsidRDefault="00650504" w:rsidP="00650504">
            <w:pPr>
              <w:rPr>
                <w:rFonts w:ascii="Courier New" w:hAnsi="Courier New" w:cs="Courier New"/>
                <w:b/>
                <w:bCs/>
                <w:sz w:val="16"/>
                <w:szCs w:val="16"/>
              </w:rPr>
            </w:pPr>
            <w:r w:rsidRPr="007C6ED5">
              <w:rPr>
                <w:rFonts w:ascii="Courier New" w:hAnsi="Courier New" w:cs="Courier New"/>
                <w:b/>
                <w:bCs/>
                <w:sz w:val="16"/>
                <w:szCs w:val="16"/>
              </w:rPr>
              <w:t xml:space="preserve">24 </w:t>
            </w:r>
            <w:r w:rsidRPr="007C6ED5">
              <w:rPr>
                <w:rFonts w:ascii="Courier New" w:hAnsi="Courier New" w:cs="Courier New"/>
                <w:b/>
                <w:bCs/>
                <w:sz w:val="16"/>
                <w:szCs w:val="16"/>
              </w:rPr>
              <w:sym w:font="Wingdings" w:char="F0DF"/>
            </w:r>
            <w:r w:rsidRPr="007C6ED5">
              <w:rPr>
                <w:rFonts w:ascii="Courier New" w:hAnsi="Courier New" w:cs="Courier New"/>
                <w:b/>
                <w:bCs/>
                <w:sz w:val="16"/>
                <w:szCs w:val="16"/>
              </w:rPr>
              <w:t xml:space="preserve"> max benefit</w:t>
            </w:r>
          </w:p>
        </w:tc>
        <w:tc>
          <w:tcPr>
            <w:tcW w:w="1408" w:type="dxa"/>
            <w:vAlign w:val="bottom"/>
          </w:tcPr>
          <w:p w14:paraId="19B83031" w14:textId="774A6ED9" w:rsidR="00650504" w:rsidRPr="007C6ED5" w:rsidRDefault="00650504" w:rsidP="00650504">
            <w:pPr>
              <w:rPr>
                <w:rFonts w:ascii="Courier New" w:hAnsi="Courier New" w:cs="Courier New"/>
                <w:b/>
                <w:bCs/>
                <w:sz w:val="16"/>
                <w:szCs w:val="16"/>
              </w:rPr>
            </w:pPr>
            <w:r w:rsidRPr="007C6ED5">
              <w:rPr>
                <w:rFonts w:ascii="Courier New" w:hAnsi="Courier New" w:cs="Courier New"/>
                <w:color w:val="000000"/>
                <w:sz w:val="16"/>
                <w:szCs w:val="16"/>
              </w:rPr>
              <w:t>57</w:t>
            </w:r>
          </w:p>
        </w:tc>
      </w:tr>
      <w:tr w:rsidR="00650504" w:rsidRPr="007C6ED5" w14:paraId="58BBA18E" w14:textId="552A9D5F" w:rsidTr="00650504">
        <w:tc>
          <w:tcPr>
            <w:tcW w:w="1601" w:type="dxa"/>
          </w:tcPr>
          <w:p w14:paraId="26D05A6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SRR13689481</w:t>
            </w:r>
          </w:p>
        </w:tc>
        <w:tc>
          <w:tcPr>
            <w:tcW w:w="1496" w:type="dxa"/>
            <w:vAlign w:val="center"/>
          </w:tcPr>
          <w:p w14:paraId="2229D0BB" w14:textId="2507F8C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233,115,064</w:t>
            </w:r>
          </w:p>
        </w:tc>
        <w:tc>
          <w:tcPr>
            <w:tcW w:w="1496" w:type="dxa"/>
            <w:vAlign w:val="center"/>
          </w:tcPr>
          <w:p w14:paraId="39395433" w14:textId="33643EA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240,213,298</w:t>
            </w:r>
          </w:p>
        </w:tc>
        <w:tc>
          <w:tcPr>
            <w:tcW w:w="1496" w:type="dxa"/>
            <w:vAlign w:val="center"/>
          </w:tcPr>
          <w:p w14:paraId="67600031" w14:textId="5B715BB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120,338,777</w:t>
            </w:r>
          </w:p>
        </w:tc>
        <w:tc>
          <w:tcPr>
            <w:tcW w:w="1853" w:type="dxa"/>
          </w:tcPr>
          <w:p w14:paraId="68F445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51</w:t>
            </w:r>
          </w:p>
        </w:tc>
        <w:tc>
          <w:tcPr>
            <w:tcW w:w="1408" w:type="dxa"/>
            <w:vAlign w:val="bottom"/>
          </w:tcPr>
          <w:p w14:paraId="5EE425B8" w14:textId="7D8B6AB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50</w:t>
            </w:r>
          </w:p>
        </w:tc>
      </w:tr>
      <w:tr w:rsidR="00650504" w:rsidRPr="007C6ED5" w14:paraId="6FBA3B66" w14:textId="10A4C9BF" w:rsidTr="00650504">
        <w:tc>
          <w:tcPr>
            <w:tcW w:w="1601" w:type="dxa"/>
          </w:tcPr>
          <w:p w14:paraId="594C799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SRR2339625</w:t>
            </w:r>
          </w:p>
        </w:tc>
        <w:tc>
          <w:tcPr>
            <w:tcW w:w="1496" w:type="dxa"/>
            <w:vAlign w:val="center"/>
          </w:tcPr>
          <w:p w14:paraId="65E248D6" w14:textId="2F12294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2,045,965,011</w:t>
            </w:r>
          </w:p>
        </w:tc>
        <w:tc>
          <w:tcPr>
            <w:tcW w:w="1496" w:type="dxa"/>
            <w:vAlign w:val="center"/>
          </w:tcPr>
          <w:p w14:paraId="35111A8D" w14:textId="0D2615D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1,910,178,264</w:t>
            </w:r>
          </w:p>
        </w:tc>
        <w:tc>
          <w:tcPr>
            <w:tcW w:w="1496" w:type="dxa"/>
            <w:vAlign w:val="center"/>
          </w:tcPr>
          <w:p w14:paraId="6C3460C5" w14:textId="356C84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1,871,933,008</w:t>
            </w:r>
          </w:p>
        </w:tc>
        <w:tc>
          <w:tcPr>
            <w:tcW w:w="1853" w:type="dxa"/>
          </w:tcPr>
          <w:p w14:paraId="307165B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1CDC5F48" w14:textId="688936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w:t>
            </w:r>
          </w:p>
        </w:tc>
      </w:tr>
      <w:tr w:rsidR="00650504" w:rsidRPr="007C6ED5" w14:paraId="3DA317AE" w14:textId="18C99EFE" w:rsidTr="00650504">
        <w:tc>
          <w:tcPr>
            <w:tcW w:w="1601" w:type="dxa"/>
          </w:tcPr>
          <w:p w14:paraId="5FF270A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SRR2339676</w:t>
            </w:r>
          </w:p>
        </w:tc>
        <w:tc>
          <w:tcPr>
            <w:tcW w:w="1496" w:type="dxa"/>
            <w:vAlign w:val="center"/>
          </w:tcPr>
          <w:p w14:paraId="72D82415" w14:textId="4FF7961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1,538,311,868</w:t>
            </w:r>
          </w:p>
        </w:tc>
        <w:tc>
          <w:tcPr>
            <w:tcW w:w="1496" w:type="dxa"/>
            <w:vAlign w:val="center"/>
          </w:tcPr>
          <w:p w14:paraId="68ED3808" w14:textId="075A15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1,377,147,708</w:t>
            </w:r>
          </w:p>
        </w:tc>
        <w:tc>
          <w:tcPr>
            <w:tcW w:w="1496" w:type="dxa"/>
            <w:vAlign w:val="center"/>
          </w:tcPr>
          <w:p w14:paraId="6F8B753A" w14:textId="3EC4CE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1,202,777,965</w:t>
            </w:r>
          </w:p>
        </w:tc>
        <w:tc>
          <w:tcPr>
            <w:tcW w:w="1853" w:type="dxa"/>
          </w:tcPr>
          <w:p w14:paraId="541D28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78</w:t>
            </w:r>
          </w:p>
        </w:tc>
        <w:tc>
          <w:tcPr>
            <w:tcW w:w="1408" w:type="dxa"/>
            <w:vAlign w:val="bottom"/>
          </w:tcPr>
          <w:p w14:paraId="09E53EA8" w14:textId="72F17FB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w:t>
            </w:r>
          </w:p>
        </w:tc>
      </w:tr>
      <w:tr w:rsidR="00650504" w:rsidRPr="007C6ED5" w14:paraId="13DC748E" w14:textId="11B074ED" w:rsidTr="00650504">
        <w:tc>
          <w:tcPr>
            <w:tcW w:w="1601" w:type="dxa"/>
          </w:tcPr>
          <w:p w14:paraId="36B65D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SRR1979900</w:t>
            </w:r>
          </w:p>
        </w:tc>
        <w:tc>
          <w:tcPr>
            <w:tcW w:w="1496" w:type="dxa"/>
            <w:vAlign w:val="center"/>
          </w:tcPr>
          <w:p w14:paraId="0D29B367" w14:textId="6C2D52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1,148,453,419</w:t>
            </w:r>
          </w:p>
        </w:tc>
        <w:tc>
          <w:tcPr>
            <w:tcW w:w="1496" w:type="dxa"/>
            <w:vAlign w:val="center"/>
          </w:tcPr>
          <w:p w14:paraId="13D42361" w14:textId="2802B42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1,179,651,337</w:t>
            </w:r>
          </w:p>
        </w:tc>
        <w:tc>
          <w:tcPr>
            <w:tcW w:w="1496" w:type="dxa"/>
            <w:vAlign w:val="center"/>
          </w:tcPr>
          <w:p w14:paraId="4C5DF31D" w14:textId="6F12DC3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988,686,474</w:t>
            </w:r>
          </w:p>
        </w:tc>
        <w:tc>
          <w:tcPr>
            <w:tcW w:w="1853" w:type="dxa"/>
          </w:tcPr>
          <w:p w14:paraId="4B44863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86</w:t>
            </w:r>
          </w:p>
        </w:tc>
        <w:tc>
          <w:tcPr>
            <w:tcW w:w="1408" w:type="dxa"/>
            <w:vAlign w:val="bottom"/>
          </w:tcPr>
          <w:p w14:paraId="39825C66" w14:textId="35BD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w:t>
            </w:r>
          </w:p>
        </w:tc>
      </w:tr>
      <w:tr w:rsidR="00650504" w:rsidRPr="007C6ED5" w14:paraId="09821128" w14:textId="4FB44FB3" w:rsidTr="00650504">
        <w:tc>
          <w:tcPr>
            <w:tcW w:w="1601" w:type="dxa"/>
          </w:tcPr>
          <w:p w14:paraId="6980E22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SRR1734369</w:t>
            </w:r>
          </w:p>
        </w:tc>
        <w:tc>
          <w:tcPr>
            <w:tcW w:w="1496" w:type="dxa"/>
            <w:vAlign w:val="center"/>
          </w:tcPr>
          <w:p w14:paraId="107183E2" w14:textId="3E1D3C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3,673,281,498</w:t>
            </w:r>
          </w:p>
        </w:tc>
        <w:tc>
          <w:tcPr>
            <w:tcW w:w="1496" w:type="dxa"/>
            <w:vAlign w:val="center"/>
          </w:tcPr>
          <w:p w14:paraId="6DDD3D08" w14:textId="0E47B4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3,505,304,361</w:t>
            </w:r>
          </w:p>
        </w:tc>
        <w:tc>
          <w:tcPr>
            <w:tcW w:w="1496" w:type="dxa"/>
            <w:vAlign w:val="center"/>
          </w:tcPr>
          <w:p w14:paraId="5B7B4421" w14:textId="3F7B91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2,274,389,922</w:t>
            </w:r>
          </w:p>
        </w:tc>
        <w:tc>
          <w:tcPr>
            <w:tcW w:w="1853" w:type="dxa"/>
          </w:tcPr>
          <w:p w14:paraId="22F1994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61</w:t>
            </w:r>
          </w:p>
        </w:tc>
        <w:tc>
          <w:tcPr>
            <w:tcW w:w="1408" w:type="dxa"/>
            <w:vAlign w:val="bottom"/>
          </w:tcPr>
          <w:p w14:paraId="536277C5" w14:textId="47EFB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w:t>
            </w:r>
          </w:p>
        </w:tc>
      </w:tr>
      <w:tr w:rsidR="00650504" w:rsidRPr="007C6ED5" w14:paraId="73657B14" w14:textId="5A107B9E" w:rsidTr="00650504">
        <w:tc>
          <w:tcPr>
            <w:tcW w:w="1601" w:type="dxa"/>
          </w:tcPr>
          <w:p w14:paraId="640A003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SRR1653598</w:t>
            </w:r>
          </w:p>
        </w:tc>
        <w:tc>
          <w:tcPr>
            <w:tcW w:w="1496" w:type="dxa"/>
            <w:vAlign w:val="center"/>
          </w:tcPr>
          <w:p w14:paraId="6EB7D875" w14:textId="08E8628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1,394,969,490</w:t>
            </w:r>
          </w:p>
        </w:tc>
        <w:tc>
          <w:tcPr>
            <w:tcW w:w="1496" w:type="dxa"/>
            <w:vAlign w:val="center"/>
          </w:tcPr>
          <w:p w14:paraId="1DF7F877" w14:textId="77792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1,267,218,855</w:t>
            </w:r>
          </w:p>
        </w:tc>
        <w:tc>
          <w:tcPr>
            <w:tcW w:w="1496" w:type="dxa"/>
            <w:vAlign w:val="center"/>
          </w:tcPr>
          <w:p w14:paraId="4D03BFBA" w14:textId="33E23F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1,078,299,167</w:t>
            </w:r>
          </w:p>
        </w:tc>
        <w:tc>
          <w:tcPr>
            <w:tcW w:w="1853" w:type="dxa"/>
          </w:tcPr>
          <w:p w14:paraId="23DF1BE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77</w:t>
            </w:r>
          </w:p>
        </w:tc>
        <w:tc>
          <w:tcPr>
            <w:tcW w:w="1408" w:type="dxa"/>
            <w:vAlign w:val="bottom"/>
          </w:tcPr>
          <w:p w14:paraId="456343A6" w14:textId="51CDA64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w:t>
            </w:r>
          </w:p>
        </w:tc>
      </w:tr>
      <w:tr w:rsidR="00650504" w:rsidRPr="007C6ED5" w14:paraId="0DAFC1CD" w14:textId="12200717" w:rsidTr="00650504">
        <w:tc>
          <w:tcPr>
            <w:tcW w:w="1601" w:type="dxa"/>
          </w:tcPr>
          <w:p w14:paraId="1922DBE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SRR7814422</w:t>
            </w:r>
          </w:p>
        </w:tc>
        <w:tc>
          <w:tcPr>
            <w:tcW w:w="1496" w:type="dxa"/>
            <w:vAlign w:val="center"/>
          </w:tcPr>
          <w:p w14:paraId="695B69BC" w14:textId="0637DA0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349,383,720</w:t>
            </w:r>
          </w:p>
        </w:tc>
        <w:tc>
          <w:tcPr>
            <w:tcW w:w="1496" w:type="dxa"/>
            <w:vAlign w:val="center"/>
          </w:tcPr>
          <w:p w14:paraId="72F4474E" w14:textId="250653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356,374,943</w:t>
            </w:r>
          </w:p>
        </w:tc>
        <w:tc>
          <w:tcPr>
            <w:tcW w:w="1496" w:type="dxa"/>
            <w:vAlign w:val="center"/>
          </w:tcPr>
          <w:p w14:paraId="20607EC3" w14:textId="0035468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307,420,081</w:t>
            </w:r>
          </w:p>
        </w:tc>
        <w:tc>
          <w:tcPr>
            <w:tcW w:w="1853" w:type="dxa"/>
          </w:tcPr>
          <w:p w14:paraId="30EBC9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71BCB88C" w14:textId="5971D4B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187166F4" w14:textId="08493C98" w:rsidTr="00650504">
        <w:tc>
          <w:tcPr>
            <w:tcW w:w="1601" w:type="dxa"/>
          </w:tcPr>
          <w:p w14:paraId="69A2977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SRR7814404</w:t>
            </w:r>
          </w:p>
        </w:tc>
        <w:tc>
          <w:tcPr>
            <w:tcW w:w="1496" w:type="dxa"/>
            <w:vAlign w:val="center"/>
          </w:tcPr>
          <w:p w14:paraId="1D9A052E" w14:textId="77E058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361,011,966</w:t>
            </w:r>
          </w:p>
        </w:tc>
        <w:tc>
          <w:tcPr>
            <w:tcW w:w="1496" w:type="dxa"/>
            <w:vAlign w:val="center"/>
          </w:tcPr>
          <w:p w14:paraId="38C571BB" w14:textId="65014B0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368,808,824</w:t>
            </w:r>
          </w:p>
        </w:tc>
        <w:tc>
          <w:tcPr>
            <w:tcW w:w="1496" w:type="dxa"/>
            <w:vAlign w:val="center"/>
          </w:tcPr>
          <w:p w14:paraId="09A8D95F" w14:textId="0EBB7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334,821,707</w:t>
            </w:r>
          </w:p>
        </w:tc>
        <w:tc>
          <w:tcPr>
            <w:tcW w:w="1853" w:type="dxa"/>
          </w:tcPr>
          <w:p w14:paraId="2DA7BB1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7CA6505B" w14:textId="7EFACDF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712D58CB" w14:textId="72D4F71A" w:rsidTr="00650504">
        <w:tc>
          <w:tcPr>
            <w:tcW w:w="1601" w:type="dxa"/>
          </w:tcPr>
          <w:p w14:paraId="51BEDF8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SRR7814416</w:t>
            </w:r>
          </w:p>
        </w:tc>
        <w:tc>
          <w:tcPr>
            <w:tcW w:w="1496" w:type="dxa"/>
            <w:vAlign w:val="center"/>
          </w:tcPr>
          <w:p w14:paraId="22929F94" w14:textId="38CDD5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383,771,863</w:t>
            </w:r>
          </w:p>
        </w:tc>
        <w:tc>
          <w:tcPr>
            <w:tcW w:w="1496" w:type="dxa"/>
            <w:vAlign w:val="center"/>
          </w:tcPr>
          <w:p w14:paraId="6E00C090" w14:textId="3AD0A39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391,805,750</w:t>
            </w:r>
          </w:p>
        </w:tc>
        <w:tc>
          <w:tcPr>
            <w:tcW w:w="1496" w:type="dxa"/>
            <w:vAlign w:val="center"/>
          </w:tcPr>
          <w:p w14:paraId="2DE83F50" w14:textId="336720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347,769,917</w:t>
            </w:r>
          </w:p>
        </w:tc>
        <w:tc>
          <w:tcPr>
            <w:tcW w:w="1853" w:type="dxa"/>
          </w:tcPr>
          <w:p w14:paraId="41D1A23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90</w:t>
            </w:r>
          </w:p>
        </w:tc>
        <w:tc>
          <w:tcPr>
            <w:tcW w:w="1408" w:type="dxa"/>
            <w:vAlign w:val="bottom"/>
          </w:tcPr>
          <w:p w14:paraId="6F189482" w14:textId="76BC7A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5CE3D4F4" w14:textId="47FA97C1" w:rsidTr="00650504">
        <w:tc>
          <w:tcPr>
            <w:tcW w:w="1601" w:type="dxa"/>
          </w:tcPr>
          <w:p w14:paraId="682F2CA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SRR7814412</w:t>
            </w:r>
          </w:p>
        </w:tc>
        <w:tc>
          <w:tcPr>
            <w:tcW w:w="1496" w:type="dxa"/>
            <w:vAlign w:val="center"/>
          </w:tcPr>
          <w:p w14:paraId="74D21D7F" w14:textId="754AA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392,089,171</w:t>
            </w:r>
          </w:p>
        </w:tc>
        <w:tc>
          <w:tcPr>
            <w:tcW w:w="1496" w:type="dxa"/>
            <w:vAlign w:val="center"/>
          </w:tcPr>
          <w:p w14:paraId="3BC28EDE" w14:textId="028352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401,455,897</w:t>
            </w:r>
          </w:p>
        </w:tc>
        <w:tc>
          <w:tcPr>
            <w:tcW w:w="1496" w:type="dxa"/>
            <w:vAlign w:val="center"/>
          </w:tcPr>
          <w:p w14:paraId="31EFACB2" w14:textId="54D768A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359,590,971</w:t>
            </w:r>
          </w:p>
        </w:tc>
        <w:tc>
          <w:tcPr>
            <w:tcW w:w="1853" w:type="dxa"/>
          </w:tcPr>
          <w:p w14:paraId="52C0FE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739CB089" w14:textId="37AA33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1924576D" w14:textId="3D1DEA48" w:rsidTr="00650504">
        <w:tc>
          <w:tcPr>
            <w:tcW w:w="1601" w:type="dxa"/>
          </w:tcPr>
          <w:p w14:paraId="213CAA7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SRR7814423</w:t>
            </w:r>
          </w:p>
        </w:tc>
        <w:tc>
          <w:tcPr>
            <w:tcW w:w="1496" w:type="dxa"/>
            <w:vAlign w:val="center"/>
          </w:tcPr>
          <w:p w14:paraId="2F642864" w14:textId="4BB646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365,161,094</w:t>
            </w:r>
          </w:p>
        </w:tc>
        <w:tc>
          <w:tcPr>
            <w:tcW w:w="1496" w:type="dxa"/>
            <w:vAlign w:val="center"/>
          </w:tcPr>
          <w:p w14:paraId="306E4EA9" w14:textId="7B17A6D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372,753,951</w:t>
            </w:r>
          </w:p>
        </w:tc>
        <w:tc>
          <w:tcPr>
            <w:tcW w:w="1496" w:type="dxa"/>
            <w:vAlign w:val="center"/>
          </w:tcPr>
          <w:p w14:paraId="12CC6411" w14:textId="0206F4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337,325,294</w:t>
            </w:r>
          </w:p>
        </w:tc>
        <w:tc>
          <w:tcPr>
            <w:tcW w:w="1853" w:type="dxa"/>
          </w:tcPr>
          <w:p w14:paraId="46279C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3FB1B26F" w14:textId="177C13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bl>
    <w:p w14:paraId="7AD65569" w14:textId="0E1E042F" w:rsidR="00783E5E" w:rsidRDefault="00BC39EC" w:rsidP="00BC39EC">
      <w:r>
        <w:lastRenderedPageBreak/>
        <w:t>According to the table above, t</w:t>
      </w:r>
      <w:r w:rsidR="00AE5617">
        <w:t xml:space="preserve">he compression gain </w:t>
      </w:r>
      <w:r>
        <w:t xml:space="preserve">highly </w:t>
      </w:r>
      <w:r w:rsidR="00AE5617">
        <w:t xml:space="preserve">depends on the data. </w:t>
      </w:r>
      <w:r>
        <w:t xml:space="preserve">The result can be as small as </w:t>
      </w:r>
      <w:r w:rsidR="00AE5617">
        <w:t xml:space="preserve">24% </w:t>
      </w:r>
      <w:r>
        <w:t xml:space="preserve">of the original </w:t>
      </w:r>
      <w:r w:rsidR="00AE5617">
        <w:t xml:space="preserve">or as </w:t>
      </w:r>
      <w:r>
        <w:t xml:space="preserve">big </w:t>
      </w:r>
      <w:r w:rsidR="00AE5617">
        <w:t>as 96%.</w:t>
      </w:r>
      <w:r w:rsidR="00DD4B76">
        <w:t xml:space="preserve"> </w:t>
      </w:r>
      <w:r w:rsidR="00AE5617">
        <w:br/>
      </w:r>
    </w:p>
    <w:p w14:paraId="5253555A" w14:textId="77777777" w:rsidR="007C6ED5" w:rsidRDefault="00AE5617" w:rsidP="00BC39EC">
      <w:r>
        <w:t>The average</w:t>
      </w:r>
      <w:r w:rsidR="00650504">
        <w:t>s</w:t>
      </w:r>
      <w:r>
        <w:t xml:space="preserve"> of this selection of runs</w:t>
      </w:r>
      <w:r w:rsidR="00650504">
        <w:t xml:space="preserve"> are</w:t>
      </w:r>
      <w:r w:rsidR="007C6ED5">
        <w:t>:</w:t>
      </w:r>
    </w:p>
    <w:p w14:paraId="00CAE92D" w14:textId="77777777" w:rsidR="007C6ED5" w:rsidRPr="007C6ED5" w:rsidRDefault="00AE5617" w:rsidP="007C6ED5">
      <w:pPr>
        <w:pStyle w:val="ListParagraph"/>
        <w:numPr>
          <w:ilvl w:val="0"/>
          <w:numId w:val="10"/>
        </w:numPr>
      </w:pPr>
      <w:r>
        <w:t>63%</w:t>
      </w:r>
      <w:r w:rsidR="00650504">
        <w:t xml:space="preserve"> for </w:t>
      </w:r>
      <w:r w:rsidR="00650504" w:rsidRPr="007C6ED5">
        <w:rPr>
          <w:rFonts w:ascii="Consolas" w:hAnsi="Consolas"/>
        </w:rPr>
        <w:t xml:space="preserve">copy2 / </w:t>
      </w:r>
      <w:proofErr w:type="spellStart"/>
      <w:r w:rsidR="00650504" w:rsidRPr="007C6ED5">
        <w:rPr>
          <w:rFonts w:ascii="Consolas" w:hAnsi="Consolas"/>
        </w:rPr>
        <w:t>org_size</w:t>
      </w:r>
      <w:proofErr w:type="spellEnd"/>
    </w:p>
    <w:p w14:paraId="7965BED4" w14:textId="4A26EF13" w:rsidR="007C6ED5" w:rsidRDefault="00650504" w:rsidP="007C6ED5">
      <w:pPr>
        <w:pStyle w:val="ListParagraph"/>
        <w:numPr>
          <w:ilvl w:val="0"/>
          <w:numId w:val="10"/>
        </w:numPr>
      </w:pPr>
      <w:r>
        <w:t xml:space="preserve">72% for </w:t>
      </w:r>
      <w:r w:rsidRPr="007C6ED5">
        <w:rPr>
          <w:rFonts w:ascii="Consolas" w:hAnsi="Consolas"/>
        </w:rPr>
        <w:t>copy2 / copy1</w:t>
      </w:r>
      <w:r w:rsidR="006F2034">
        <w:t>.</w:t>
      </w:r>
    </w:p>
    <w:p w14:paraId="2D78546F" w14:textId="10AA8966" w:rsidR="00AE5617" w:rsidRDefault="00783E5E" w:rsidP="007C6ED5">
      <w:r>
        <w:t xml:space="preserve">This is what we can expect to achieve by simply changing the compression from </w:t>
      </w:r>
      <w:proofErr w:type="spellStart"/>
      <w:r>
        <w:t>gzip</w:t>
      </w:r>
      <w:proofErr w:type="spellEnd"/>
      <w:r>
        <w:t xml:space="preserve"> to </w:t>
      </w:r>
      <w:proofErr w:type="spellStart"/>
      <w:r>
        <w:t>bzip</w:t>
      </w:r>
      <w:proofErr w:type="spellEnd"/>
      <w:r>
        <w:t xml:space="preserve"> in the current SRA schema. In order to support other compression algorithms mentioned </w:t>
      </w:r>
      <w:r w:rsidR="002C07DB">
        <w:t>i</w:t>
      </w:r>
      <w:r>
        <w:t>n VDB-4424, the VDB schema language and the run-time code would have to be changed.</w:t>
      </w:r>
    </w:p>
    <w:p w14:paraId="7E26E17C" w14:textId="3A9B5EF2" w:rsidR="00BC39EC" w:rsidRDefault="00BC39EC" w:rsidP="00BC39EC">
      <w:r>
        <w:t xml:space="preserve">One further area of the research would be to experiment with different compression level settings </w:t>
      </w:r>
      <w:r w:rsidR="00783E5E">
        <w:t>of the algorithms. Setting the level of compression can also be supported in the schema language.</w:t>
      </w:r>
    </w:p>
    <w:p w14:paraId="7596315B" w14:textId="1DF06480" w:rsidR="00B670A8" w:rsidRDefault="00B670A8" w:rsidP="00BC39EC"/>
    <w:p w14:paraId="4A51F763" w14:textId="1688D919" w:rsidR="00B670A8" w:rsidRDefault="00B670A8" w:rsidP="00A828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pPr>
      <w:r>
        <w:t>We can expect a 30% reduction in the storage footprint of SRA objects to be achieved by upgrading the compression algorithm used by the current VDB library. This would require a minor change in the schema language. An additional improvement may be to support varying level of compression in the schema.</w:t>
      </w:r>
    </w:p>
    <w:p w14:paraId="2A4C4078" w14:textId="77777777" w:rsidR="00B670A8" w:rsidRDefault="00B670A8" w:rsidP="00BC39EC"/>
    <w:p w14:paraId="03393D59" w14:textId="17546DB1" w:rsidR="002C07DB" w:rsidRDefault="002C07DB">
      <w:pPr>
        <w:rPr>
          <w:rFonts w:asciiTheme="majorHAnsi" w:eastAsiaTheme="majorEastAsia" w:hAnsiTheme="majorHAnsi" w:cstheme="majorBidi"/>
          <w:color w:val="2F5496" w:themeColor="accent1" w:themeShade="BF"/>
          <w:sz w:val="32"/>
          <w:szCs w:val="32"/>
        </w:rPr>
      </w:pPr>
    </w:p>
    <w:p w14:paraId="6BA927F8" w14:textId="77777777" w:rsidR="002B5A72" w:rsidRDefault="002B5A72">
      <w:pPr>
        <w:rPr>
          <w:rFonts w:asciiTheme="majorHAnsi" w:eastAsiaTheme="majorEastAsia" w:hAnsiTheme="majorHAnsi" w:cstheme="majorBidi"/>
          <w:color w:val="2F5496" w:themeColor="accent1" w:themeShade="BF"/>
          <w:sz w:val="32"/>
          <w:szCs w:val="32"/>
        </w:rPr>
      </w:pPr>
      <w:r>
        <w:br w:type="page"/>
      </w:r>
    </w:p>
    <w:p w14:paraId="4638F54F" w14:textId="1CE3D683" w:rsidR="003052E3" w:rsidRDefault="003052E3" w:rsidP="004319C6">
      <w:pPr>
        <w:pStyle w:val="Heading1"/>
      </w:pPr>
      <w:r>
        <w:lastRenderedPageBreak/>
        <w:t>Single file with partial reads vs multiple files with full reads</w:t>
      </w:r>
    </w:p>
    <w:p w14:paraId="6D4C378E" w14:textId="1FFC45A3" w:rsidR="003052E3" w:rsidRDefault="003052E3" w:rsidP="003052E3"/>
    <w:p w14:paraId="2C084C37" w14:textId="75FBC801" w:rsidR="003052E3" w:rsidRDefault="003052E3" w:rsidP="003052E3">
      <w:r>
        <w:t>One of the hypotheses this study was supposed to test is</w:t>
      </w:r>
      <w:r w:rsidR="007C6ED5">
        <w:t>:</w:t>
      </w:r>
      <w:r>
        <w:t xml:space="preserve"> </w:t>
      </w:r>
      <w:r w:rsidRPr="007C6ED5">
        <w:rPr>
          <w:i/>
          <w:iCs/>
        </w:rPr>
        <w:t xml:space="preserve">when reading an object from a cloud-based storage it </w:t>
      </w:r>
      <w:r w:rsidR="007C6ED5" w:rsidRPr="007C6ED5">
        <w:rPr>
          <w:i/>
          <w:iCs/>
        </w:rPr>
        <w:t>might</w:t>
      </w:r>
      <w:r w:rsidRPr="007C6ED5">
        <w:rPr>
          <w:i/>
          <w:iCs/>
        </w:rPr>
        <w:t xml:space="preserve"> </w:t>
      </w:r>
      <w:r w:rsidR="007C6ED5">
        <w:rPr>
          <w:i/>
          <w:iCs/>
        </w:rPr>
        <w:t xml:space="preserve">be </w:t>
      </w:r>
      <w:r w:rsidRPr="007C6ED5">
        <w:rPr>
          <w:i/>
          <w:iCs/>
        </w:rPr>
        <w:t>more efficient and/or reliable to re</w:t>
      </w:r>
      <w:r w:rsidR="008C009A" w:rsidRPr="007C6ED5">
        <w:rPr>
          <w:i/>
          <w:iCs/>
        </w:rPr>
        <w:t>pre</w:t>
      </w:r>
      <w:r w:rsidRPr="007C6ED5">
        <w:rPr>
          <w:i/>
          <w:iCs/>
        </w:rPr>
        <w:t>sent the object as a set of smaller files</w:t>
      </w:r>
      <w:r>
        <w:t>. The reasoning is</w:t>
      </w:r>
      <w:r w:rsidR="007C6ED5">
        <w:t>:</w:t>
      </w:r>
      <w:r>
        <w:t xml:space="preserve"> using HTTP requests </w:t>
      </w:r>
      <w:r w:rsidR="008C009A">
        <w:t xml:space="preserve">to download </w:t>
      </w:r>
      <w:r>
        <w:t xml:space="preserve">complete smaller files </w:t>
      </w:r>
      <w:r w:rsidR="008C009A">
        <w:t>is better than an equivalent set o</w:t>
      </w:r>
      <w:r w:rsidR="007C6ED5">
        <w:t>f</w:t>
      </w:r>
      <w:r w:rsidR="008C009A">
        <w:t xml:space="preserve"> partial requests on </w:t>
      </w:r>
      <w:r>
        <w:t>a single file.</w:t>
      </w:r>
    </w:p>
    <w:p w14:paraId="5734D861" w14:textId="77853BE2" w:rsidR="009E4ED7" w:rsidRDefault="009E4ED7" w:rsidP="003052E3">
      <w:r>
        <w:t xml:space="preserve">Single files with partial reads </w:t>
      </w:r>
      <w:proofErr w:type="gramStart"/>
      <w:r>
        <w:t>is</w:t>
      </w:r>
      <w:proofErr w:type="gramEnd"/>
      <w:r>
        <w:t xml:space="preserve"> the mode of operation of the current SRA tools. Multiple files read in one request each is what we are simulating with a set of Python scripts.</w:t>
      </w:r>
    </w:p>
    <w:p w14:paraId="129580E6" w14:textId="46AB46EC" w:rsidR="00AF580B" w:rsidRDefault="008C009A" w:rsidP="003052E3">
      <w:r>
        <w:t>To test the hypothesis, we created a</w:t>
      </w:r>
      <w:r w:rsidR="00E921D9">
        <w:t xml:space="preserve"> </w:t>
      </w:r>
      <w:r w:rsidR="00A04568">
        <w:t xml:space="preserve">Python </w:t>
      </w:r>
      <w:r>
        <w:t>script</w:t>
      </w:r>
      <w:r w:rsidR="00942844">
        <w:t xml:space="preserve"> </w:t>
      </w:r>
      <w:hyperlink r:id="rId10" w:history="1">
        <w:r w:rsidR="00942844" w:rsidRPr="00942844">
          <w:rPr>
            <w:rStyle w:val="Hyperlink"/>
          </w:rPr>
          <w:t>writer2.py</w:t>
        </w:r>
      </w:hyperlink>
      <w:r w:rsidR="00942844">
        <w:t xml:space="preserve"> </w:t>
      </w:r>
      <w:r>
        <w:t>that use</w:t>
      </w:r>
      <w:r w:rsidR="00D14E9B">
        <w:t>s</w:t>
      </w:r>
      <w:r>
        <w:t xml:space="preserve"> the Python binding of the VDB library to read </w:t>
      </w:r>
      <w:r w:rsidR="00AF580B">
        <w:t xml:space="preserve">an </w:t>
      </w:r>
      <w:r>
        <w:t xml:space="preserve">SRA run </w:t>
      </w:r>
      <w:r w:rsidR="008C0482">
        <w:t xml:space="preserve">(single or multiple table) </w:t>
      </w:r>
      <w:r>
        <w:t xml:space="preserve">and produces a set of files representing a partitioning of the </w:t>
      </w:r>
      <w:r w:rsidR="008C0482">
        <w:t xml:space="preserve">data in each table </w:t>
      </w:r>
      <w:r>
        <w:t xml:space="preserve">into </w:t>
      </w:r>
      <w:r w:rsidR="007C6ED5">
        <w:rPr>
          <w:i/>
          <w:iCs/>
        </w:rPr>
        <w:t>group b</w:t>
      </w:r>
      <w:r w:rsidRPr="008C009A">
        <w:rPr>
          <w:i/>
          <w:iCs/>
        </w:rPr>
        <w:t>lob</w:t>
      </w:r>
      <w:r w:rsidR="007C6ED5">
        <w:rPr>
          <w:i/>
          <w:iCs/>
        </w:rPr>
        <w:t>s</w:t>
      </w:r>
      <w:r>
        <w:t xml:space="preserve">. </w:t>
      </w:r>
    </w:p>
    <w:p w14:paraId="0A8CDB01" w14:textId="2DADAD5E" w:rsidR="00AF580B" w:rsidRDefault="008C009A" w:rsidP="003052E3">
      <w:r>
        <w:t xml:space="preserve">A group </w:t>
      </w:r>
      <w:r w:rsidR="007C6ED5">
        <w:t xml:space="preserve">blob </w:t>
      </w:r>
      <w:r>
        <w:t>is a slice of a set of columns (a matrix)</w:t>
      </w:r>
      <w:r w:rsidR="00AF580B">
        <w:t>, as demonstrated on the following picture.</w:t>
      </w:r>
    </w:p>
    <w:p w14:paraId="10611371" w14:textId="0EB15769" w:rsidR="00AF580B" w:rsidRPr="003052E3" w:rsidRDefault="00AF580B" w:rsidP="003052E3">
      <w:r>
        <w:rPr>
          <w:noProof/>
        </w:rPr>
        <w:drawing>
          <wp:inline distT="0" distB="0" distL="0" distR="0" wp14:anchorId="4472FFD5" wp14:editId="2E60CD6E">
            <wp:extent cx="3311427" cy="4285397"/>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6135" cy="4304431"/>
                    </a:xfrm>
                    <a:prstGeom prst="rect">
                      <a:avLst/>
                    </a:prstGeom>
                  </pic:spPr>
                </pic:pic>
              </a:graphicData>
            </a:graphic>
          </wp:inline>
        </w:drawing>
      </w:r>
    </w:p>
    <w:p w14:paraId="09344C6E" w14:textId="292F77B8" w:rsidR="00AF580B" w:rsidRDefault="00E921D9" w:rsidP="00AF580B">
      <w:r>
        <w:t>Our script allowed us to define different groupings of columns based on an internal hard-coded schema.</w:t>
      </w:r>
    </w:p>
    <w:p w14:paraId="10BDD39C" w14:textId="2428847D" w:rsidR="00AF580B" w:rsidRDefault="00AF580B" w:rsidP="00AF580B">
      <w:r>
        <w:t>Note that the compression was applied to each column in a particular group</w:t>
      </w:r>
      <w:r w:rsidR="007C6ED5">
        <w:t xml:space="preserve"> blob</w:t>
      </w:r>
      <w:r>
        <w:t xml:space="preserve">, and to the </w:t>
      </w:r>
      <w:r w:rsidR="008D0F9F">
        <w:t xml:space="preserve">serialized </w:t>
      </w:r>
      <w:r w:rsidR="007C6ED5">
        <w:t>g</w:t>
      </w:r>
      <w:r>
        <w:t xml:space="preserve">roup </w:t>
      </w:r>
      <w:r w:rsidR="007C6ED5">
        <w:t>blob</w:t>
      </w:r>
      <w:r w:rsidR="008C0482">
        <w:t>s</w:t>
      </w:r>
      <w:r w:rsidR="007C6ED5">
        <w:t xml:space="preserve"> </w:t>
      </w:r>
      <w:r w:rsidR="008C0482">
        <w:t>themselves</w:t>
      </w:r>
      <w:r>
        <w:t>.</w:t>
      </w:r>
    </w:p>
    <w:p w14:paraId="416F70F9" w14:textId="753DF835" w:rsidR="008C0482" w:rsidRDefault="008C0482" w:rsidP="00AF580B">
      <w:r>
        <w:lastRenderedPageBreak/>
        <w:t xml:space="preserve">To accompany writer2.py, we created another script, </w:t>
      </w:r>
      <w:hyperlink r:id="rId13" w:history="1">
        <w:r w:rsidRPr="008C0482">
          <w:rPr>
            <w:rStyle w:val="Hyperlink"/>
          </w:rPr>
          <w:t>reader2.py</w:t>
        </w:r>
      </w:hyperlink>
      <w:r>
        <w:t xml:space="preserve"> which produces FASTQ output from the group-blob representation. This is equivalent to running the </w:t>
      </w:r>
      <w:proofErr w:type="spellStart"/>
      <w:r>
        <w:t>fastq</w:t>
      </w:r>
      <w:proofErr w:type="spellEnd"/>
      <w:r>
        <w:t>-dump tool with the “--split-</w:t>
      </w:r>
      <w:proofErr w:type="gramStart"/>
      <w:r>
        <w:t>spot“ option</w:t>
      </w:r>
      <w:proofErr w:type="gramEnd"/>
      <w:r>
        <w:t xml:space="preserve">. We matched the outputs of reader2.py with outputs of </w:t>
      </w:r>
      <w:proofErr w:type="spellStart"/>
      <w:r>
        <w:t>fastq</w:t>
      </w:r>
      <w:proofErr w:type="spellEnd"/>
      <w:r>
        <w:t>-dump to verify the correctness of the group-blob representation.</w:t>
      </w:r>
    </w:p>
    <w:p w14:paraId="648FF00B" w14:textId="77777777" w:rsidR="008C0482" w:rsidRDefault="008C0482">
      <w:pPr>
        <w:rPr>
          <w:rFonts w:asciiTheme="majorHAnsi" w:eastAsiaTheme="majorEastAsia" w:hAnsiTheme="majorHAnsi" w:cstheme="majorBidi"/>
          <w:color w:val="2F5496" w:themeColor="accent1" w:themeShade="BF"/>
          <w:sz w:val="32"/>
          <w:szCs w:val="32"/>
        </w:rPr>
      </w:pPr>
      <w:r>
        <w:br w:type="page"/>
      </w:r>
    </w:p>
    <w:p w14:paraId="58BD5B87" w14:textId="65681239" w:rsidR="004319C6" w:rsidRDefault="004319C6" w:rsidP="004319C6">
      <w:pPr>
        <w:pStyle w:val="Heading1"/>
      </w:pPr>
      <w:r>
        <w:lastRenderedPageBreak/>
        <w:t>Error rates</w:t>
      </w:r>
    </w:p>
    <w:p w14:paraId="532A0BAD" w14:textId="4ACD24E8" w:rsidR="002C07DB" w:rsidRDefault="002C07DB" w:rsidP="002C07DB">
      <w:r>
        <w:t xml:space="preserve">We created </w:t>
      </w:r>
      <w:r w:rsidR="00942844">
        <w:t xml:space="preserve">a shell </w:t>
      </w:r>
      <w:r>
        <w:t xml:space="preserve">script </w:t>
      </w:r>
      <w:hyperlink r:id="rId14" w:history="1">
        <w:r w:rsidR="00575450" w:rsidRPr="00575450">
          <w:rPr>
            <w:rStyle w:val="Hyperlink"/>
          </w:rPr>
          <w:t>stability_db.sh</w:t>
        </w:r>
      </w:hyperlink>
      <w:r w:rsidR="0011093B">
        <w:rPr>
          <w:rStyle w:val="FootnoteReference"/>
        </w:rPr>
        <w:footnoteReference w:id="1"/>
      </w:r>
      <w:r w:rsidR="00942844">
        <w:t xml:space="preserve"> </w:t>
      </w:r>
      <w:r>
        <w:t xml:space="preserve">that </w:t>
      </w:r>
      <w:r w:rsidR="008C0482">
        <w:t xml:space="preserve">invokes either </w:t>
      </w:r>
      <w:proofErr w:type="spellStart"/>
      <w:r w:rsidR="008C0482">
        <w:t>fastq</w:t>
      </w:r>
      <w:proofErr w:type="spellEnd"/>
      <w:r w:rsidR="008C0482">
        <w:t>-dump or reader2.py</w:t>
      </w:r>
      <w:r>
        <w:t xml:space="preserve"> a selection of SRA runs read from multiple source location</w:t>
      </w:r>
      <w:r w:rsidR="004955B4">
        <w:t>s</w:t>
      </w:r>
      <w:r>
        <w:t>: AWS</w:t>
      </w:r>
      <w:r w:rsidR="004955B4">
        <w:t xml:space="preserve"> and 2 different locations on </w:t>
      </w:r>
      <w:r>
        <w:t xml:space="preserve">Cloudian. The goal was to measure networking error rates (timeouts on connect or read) </w:t>
      </w:r>
      <w:r w:rsidR="003052E3">
        <w:t xml:space="preserve">in relation to </w:t>
      </w:r>
      <w:r>
        <w:t>the source</w:t>
      </w:r>
      <w:r w:rsidR="003052E3">
        <w:t xml:space="preserve"> of the data</w:t>
      </w:r>
      <w:r>
        <w:t xml:space="preserve">. </w:t>
      </w:r>
    </w:p>
    <w:p w14:paraId="6C414B33" w14:textId="7C6842AF" w:rsidR="00DE6E23" w:rsidRDefault="00DE6E23" w:rsidP="00DE6E23">
      <w:r>
        <w:t>We selected 10 accessions of about the same row count (about 300K rows) loaded at around the same time (early 2020), all unaligned</w:t>
      </w:r>
      <w:r w:rsidR="0029759D">
        <w:t xml:space="preserve">, </w:t>
      </w:r>
      <w:r w:rsidR="000569ED">
        <w:t>each one a</w:t>
      </w:r>
      <w:r w:rsidR="0029759D">
        <w:t xml:space="preserve"> flat table SRA archive (not CSRA database)</w:t>
      </w:r>
      <w:r>
        <w:t xml:space="preserve">. </w:t>
      </w:r>
    </w:p>
    <w:p w14:paraId="6B5174FA" w14:textId="4F7BAEA9" w:rsidR="009372A3" w:rsidRDefault="009372A3" w:rsidP="009372A3">
      <w:r>
        <w:t xml:space="preserve">We ran </w:t>
      </w:r>
      <w:r w:rsidR="005D20B7">
        <w:t>th</w:t>
      </w:r>
      <w:r w:rsidR="00083F92">
        <w:t>e</w:t>
      </w:r>
      <w:r w:rsidR="005D20B7">
        <w:t xml:space="preserve"> script </w:t>
      </w:r>
      <w:hyperlink r:id="rId15" w:history="1">
        <w:r w:rsidR="005D20B7" w:rsidRPr="005D20B7">
          <w:rPr>
            <w:rStyle w:val="Hyperlink"/>
          </w:rPr>
          <w:t>stability_db.sh</w:t>
        </w:r>
      </w:hyperlink>
      <w:r w:rsidR="005D20B7">
        <w:t xml:space="preserve"> with 4 </w:t>
      </w:r>
      <w:r>
        <w:t xml:space="preserve">different </w:t>
      </w:r>
      <w:r w:rsidR="005D20B7">
        <w:t>arguments</w:t>
      </w:r>
      <w:r>
        <w:t>:</w:t>
      </w:r>
    </w:p>
    <w:p w14:paraId="35784C3A" w14:textId="02D48696" w:rsidR="00942844" w:rsidRDefault="00942844" w:rsidP="0081176E">
      <w:pPr>
        <w:pStyle w:val="ListParagraph"/>
        <w:numPr>
          <w:ilvl w:val="0"/>
          <w:numId w:val="3"/>
        </w:numPr>
      </w:pPr>
      <w:r>
        <w:t xml:space="preserve">‘stablility_db.sh </w:t>
      </w:r>
      <w:proofErr w:type="spellStart"/>
      <w:r>
        <w:t>fastq_sdl</w:t>
      </w:r>
      <w:proofErr w:type="spellEnd"/>
      <w:r>
        <w:t xml:space="preserve">’ invokes </w:t>
      </w:r>
      <w:proofErr w:type="spellStart"/>
      <w:r>
        <w:t>f</w:t>
      </w:r>
      <w:r w:rsidR="00EE4073">
        <w:t>astq</w:t>
      </w:r>
      <w:proofErr w:type="spellEnd"/>
      <w:r w:rsidR="00EE4073">
        <w:t>-dump with the default URL from SDL.</w:t>
      </w:r>
      <w:r w:rsidR="005D20B7">
        <w:t xml:space="preserve"> </w:t>
      </w:r>
    </w:p>
    <w:p w14:paraId="6BF96B98" w14:textId="5417F0A8" w:rsidR="00EE4073" w:rsidRDefault="00EE4073" w:rsidP="00942844">
      <w:pPr>
        <w:pStyle w:val="ListParagraph"/>
        <w:ind w:left="1440"/>
      </w:pPr>
      <w:r>
        <w:t>This gave us a mix of ~80% AWS, ~20% Cloudian.</w:t>
      </w:r>
    </w:p>
    <w:p w14:paraId="3C455EA6" w14:textId="2B8E6B9E" w:rsidR="00942844" w:rsidRDefault="00942844" w:rsidP="00942844">
      <w:pPr>
        <w:pStyle w:val="ListParagraph"/>
        <w:numPr>
          <w:ilvl w:val="0"/>
          <w:numId w:val="3"/>
        </w:numPr>
      </w:pPr>
      <w:r>
        <w:t xml:space="preserve">‘stability_db.sh </w:t>
      </w:r>
      <w:proofErr w:type="spellStart"/>
      <w:r>
        <w:t>fastq</w:t>
      </w:r>
      <w:proofErr w:type="spellEnd"/>
      <w:r>
        <w:t xml:space="preserve">’ invokes </w:t>
      </w:r>
      <w:proofErr w:type="spellStart"/>
      <w:r>
        <w:t>f</w:t>
      </w:r>
      <w:r w:rsidR="009372A3">
        <w:t>astq</w:t>
      </w:r>
      <w:proofErr w:type="spellEnd"/>
      <w:r w:rsidR="009372A3">
        <w:t>-dump with a URL as returned by SDL forced to point to Cloudian.</w:t>
      </w:r>
    </w:p>
    <w:p w14:paraId="30AD1B8E" w14:textId="0FE43EA7" w:rsidR="00BF7E56" w:rsidRDefault="00942844" w:rsidP="00942844">
      <w:pPr>
        <w:pStyle w:val="ListParagraph"/>
        <w:numPr>
          <w:ilvl w:val="0"/>
          <w:numId w:val="3"/>
        </w:numPr>
      </w:pPr>
      <w:r>
        <w:t xml:space="preserve">‘stability_db.sh </w:t>
      </w:r>
      <w:proofErr w:type="spellStart"/>
      <w:r>
        <w:t>fastq_special</w:t>
      </w:r>
      <w:proofErr w:type="spellEnd"/>
      <w:r>
        <w:t xml:space="preserve">’ invokes </w:t>
      </w:r>
      <w:proofErr w:type="spellStart"/>
      <w:r>
        <w:t>f</w:t>
      </w:r>
      <w:r w:rsidR="009372A3">
        <w:t>astq</w:t>
      </w:r>
      <w:proofErr w:type="spellEnd"/>
      <w:r w:rsidR="009372A3">
        <w:t>-dump with a URL into the study-specific location on Cloudian.</w:t>
      </w:r>
      <w:r>
        <w:t xml:space="preserve"> For this location w</w:t>
      </w:r>
      <w:r w:rsidR="00DE6E23">
        <w:t>e requested a region of 50G on NCBI Cloudian and uploaded copies of the accessions to it.</w:t>
      </w:r>
      <w:r w:rsidR="00EE4073">
        <w:t xml:space="preserve"> </w:t>
      </w:r>
      <w:r w:rsidR="00BF7E56">
        <w:t xml:space="preserve">We uploaded a copy of every original accession to </w:t>
      </w:r>
      <w:r w:rsidR="00EE4073">
        <w:t xml:space="preserve">a </w:t>
      </w:r>
      <w:r w:rsidR="00BF7E56">
        <w:t xml:space="preserve">bucket in </w:t>
      </w:r>
      <w:r w:rsidR="00EE4073">
        <w:t xml:space="preserve">the region and </w:t>
      </w:r>
      <w:r w:rsidR="00083F92">
        <w:t xml:space="preserve">used the corresponding </w:t>
      </w:r>
      <w:r w:rsidR="00EE4073">
        <w:t>URL.</w:t>
      </w:r>
    </w:p>
    <w:p w14:paraId="560C270C" w14:textId="6069478E" w:rsidR="00E921D9" w:rsidRDefault="00942844" w:rsidP="0081176E">
      <w:pPr>
        <w:pStyle w:val="ListParagraph"/>
        <w:numPr>
          <w:ilvl w:val="0"/>
          <w:numId w:val="3"/>
        </w:numPr>
      </w:pPr>
      <w:r>
        <w:t xml:space="preserve">‘stability_db.sh fastq_vdb3’ invokes a </w:t>
      </w:r>
      <w:r w:rsidR="009372A3">
        <w:t>Pyt</w:t>
      </w:r>
      <w:r w:rsidR="00BF7E56">
        <w:t>h</w:t>
      </w:r>
      <w:r w:rsidR="009372A3">
        <w:t xml:space="preserve">on script </w:t>
      </w:r>
      <w:r>
        <w:t>o</w:t>
      </w:r>
      <w:r w:rsidR="00BF7E56">
        <w:t xml:space="preserve">n a </w:t>
      </w:r>
      <w:r w:rsidR="009372A3">
        <w:t xml:space="preserve">set </w:t>
      </w:r>
      <w:r w:rsidR="00BF7E56">
        <w:t xml:space="preserve">of group blobs located in </w:t>
      </w:r>
      <w:r w:rsidR="009372A3">
        <w:t>Cloudian.</w:t>
      </w:r>
      <w:r>
        <w:t xml:space="preserve"> </w:t>
      </w:r>
      <w:r w:rsidR="00BF7E56">
        <w:t>Th</w:t>
      </w:r>
      <w:r>
        <w:t xml:space="preserve">is Python </w:t>
      </w:r>
      <w:r w:rsidR="00BF7E56">
        <w:t>script</w:t>
      </w:r>
      <w:r w:rsidR="004955B4">
        <w:t>,</w:t>
      </w:r>
      <w:r w:rsidR="002C07DB">
        <w:t xml:space="preserve"> </w:t>
      </w:r>
      <w:hyperlink r:id="rId16" w:history="1">
        <w:r w:rsidR="00575450">
          <w:rPr>
            <w:rStyle w:val="Hyperlink"/>
          </w:rPr>
          <w:t>reader2.py</w:t>
        </w:r>
      </w:hyperlink>
      <w:r w:rsidR="004955B4">
        <w:t>,</w:t>
      </w:r>
      <w:r w:rsidR="002C07DB">
        <w:t xml:space="preserve"> </w:t>
      </w:r>
      <w:r w:rsidR="00575450">
        <w:t>performs</w:t>
      </w:r>
      <w:r w:rsidR="002C07DB">
        <w:t xml:space="preserve"> the equivalent of </w:t>
      </w:r>
      <w:proofErr w:type="spellStart"/>
      <w:r w:rsidR="002C07DB">
        <w:t>fastq</w:t>
      </w:r>
      <w:proofErr w:type="spellEnd"/>
      <w:r w:rsidR="002C07DB">
        <w:t>-dump</w:t>
      </w:r>
      <w:r w:rsidR="00E921D9">
        <w:t xml:space="preserve"> on set</w:t>
      </w:r>
      <w:r w:rsidR="00575450">
        <w:t>s</w:t>
      </w:r>
      <w:r w:rsidR="00E921D9">
        <w:t xml:space="preserve"> of </w:t>
      </w:r>
      <w:r w:rsidR="00083F92">
        <w:t xml:space="preserve">group </w:t>
      </w:r>
      <w:r w:rsidR="00E921D9">
        <w:t xml:space="preserve">blob files created by the </w:t>
      </w:r>
      <w:hyperlink r:id="rId17" w:history="1">
        <w:r w:rsidR="009947F6" w:rsidRPr="009947F6">
          <w:rPr>
            <w:rStyle w:val="Hyperlink"/>
          </w:rPr>
          <w:t>writer2.py</w:t>
        </w:r>
      </w:hyperlink>
      <w:r w:rsidR="00575450">
        <w:t xml:space="preserve"> </w:t>
      </w:r>
      <w:r w:rsidR="00E921D9">
        <w:t xml:space="preserve">script. </w:t>
      </w:r>
      <w:r w:rsidR="00BF7E56">
        <w:t xml:space="preserve">Each set was created to represent a single accession. </w:t>
      </w:r>
      <w:r w:rsidR="00E921D9">
        <w:t xml:space="preserve">The schema used by writer2.py combined READ, QUALITY and NAME columns in a single </w:t>
      </w:r>
      <w:r w:rsidR="00BF7E56">
        <w:t xml:space="preserve">column </w:t>
      </w:r>
      <w:r w:rsidR="00E921D9">
        <w:t>group.</w:t>
      </w:r>
    </w:p>
    <w:p w14:paraId="1D8359E6" w14:textId="4F3FF94F" w:rsidR="009372A3" w:rsidRDefault="009372A3" w:rsidP="00DE6E23">
      <w:pPr>
        <w:ind w:left="720"/>
      </w:pPr>
      <w:r>
        <w:t xml:space="preserve">The </w:t>
      </w:r>
      <w:r w:rsidR="00EE4073">
        <w:t xml:space="preserve">reader2.py </w:t>
      </w:r>
      <w:r>
        <w:t xml:space="preserve">script downloaded the </w:t>
      </w:r>
      <w:r w:rsidR="00EE4073">
        <w:t xml:space="preserve">group blob </w:t>
      </w:r>
      <w:r>
        <w:t>files one by one using full-file HTTP GET requests though standard Python HTTP client.</w:t>
      </w:r>
    </w:p>
    <w:p w14:paraId="756E538B" w14:textId="26E7A9DA" w:rsidR="009372A3" w:rsidRDefault="009372A3" w:rsidP="00DE6E23">
      <w:pPr>
        <w:ind w:left="720"/>
      </w:pPr>
      <w:r>
        <w:t xml:space="preserve">As opposed to </w:t>
      </w:r>
      <w:proofErr w:type="spellStart"/>
      <w:r w:rsidR="00083F92">
        <w:t>fastq</w:t>
      </w:r>
      <w:proofErr w:type="spellEnd"/>
      <w:r w:rsidR="00083F92">
        <w:t>-dump,</w:t>
      </w:r>
      <w:r>
        <w:t xml:space="preserve"> th</w:t>
      </w:r>
      <w:r w:rsidR="00EE4073">
        <w:t>is</w:t>
      </w:r>
      <w:r>
        <w:t xml:space="preserve"> </w:t>
      </w:r>
      <w:r w:rsidR="00083F92">
        <w:t xml:space="preserve">Python </w:t>
      </w:r>
      <w:r>
        <w:t xml:space="preserve">script </w:t>
      </w:r>
      <w:r w:rsidR="00EE4073">
        <w:t>ma</w:t>
      </w:r>
      <w:r w:rsidR="00083F92">
        <w:t>kes</w:t>
      </w:r>
      <w:r w:rsidR="00EE4073">
        <w:t xml:space="preserve"> </w:t>
      </w:r>
      <w:r>
        <w:t xml:space="preserve">no attempt to recover from any errors. </w:t>
      </w:r>
    </w:p>
    <w:p w14:paraId="3E5094FD" w14:textId="7F105742" w:rsidR="00DE6E23" w:rsidRDefault="00083F92" w:rsidP="00DE6E23">
      <w:r>
        <w:t xml:space="preserve">The script ‘stability_db.sh’ internally </w:t>
      </w:r>
      <w:r w:rsidR="00DE6E23">
        <w:t>run</w:t>
      </w:r>
      <w:r>
        <w:t>s</w:t>
      </w:r>
      <w:r w:rsidR="00DE6E23">
        <w:t xml:space="preserve"> a</w:t>
      </w:r>
      <w:r>
        <w:t>n endless</w:t>
      </w:r>
      <w:r w:rsidR="00DE6E23">
        <w:t xml:space="preserve"> loop </w:t>
      </w:r>
      <w:r>
        <w:t xml:space="preserve">calling the selected variation </w:t>
      </w:r>
      <w:r w:rsidR="00DE6E23">
        <w:t>separated by a 20 second pause</w:t>
      </w:r>
      <w:r>
        <w:t>. We r</w:t>
      </w:r>
      <w:r w:rsidR="0021055D">
        <w:t>a</w:t>
      </w:r>
      <w:r>
        <w:t>n each instance of the script in a screen-session</w:t>
      </w:r>
      <w:r w:rsidR="00DE6E23">
        <w:t xml:space="preserve"> for approximately 4 days. We recorded execution time and exit code in a </w:t>
      </w:r>
      <w:r w:rsidR="0021055D">
        <w:t xml:space="preserve">common </w:t>
      </w:r>
      <w:r w:rsidR="00DE6E23">
        <w:t>SQLite database.</w:t>
      </w:r>
    </w:p>
    <w:p w14:paraId="0E5CD6BB" w14:textId="77777777" w:rsidR="00F8300C" w:rsidRDefault="00F8300C" w:rsidP="00F8300C">
      <w:r>
        <w:t xml:space="preserve">All </w:t>
      </w:r>
      <w:proofErr w:type="spellStart"/>
      <w:r>
        <w:t>fastq</w:t>
      </w:r>
      <w:proofErr w:type="spellEnd"/>
      <w:r>
        <w:t>-dump instances used in this experiment were debug-builds with a deep level of logging turned on.</w:t>
      </w:r>
    </w:p>
    <w:p w14:paraId="7FA5AEA4" w14:textId="5BB0FD50" w:rsidR="0021055D" w:rsidRDefault="005F03A1" w:rsidP="0021055D">
      <w:r>
        <w:t xml:space="preserve">The following numbers, broken down by </w:t>
      </w:r>
      <w:r w:rsidR="0021055D">
        <w:t>arguments A…D</w:t>
      </w:r>
      <w:r>
        <w:t xml:space="preserve">, represent the counts of failed </w:t>
      </w:r>
      <w:r w:rsidR="0021055D">
        <w:t>downloads</w:t>
      </w:r>
      <w:r>
        <w:t xml:space="preserve"> as percentage of total </w:t>
      </w:r>
      <w:r w:rsidR="0021055D">
        <w:t xml:space="preserve">attempts </w:t>
      </w:r>
      <w:r>
        <w:t>in the 4</w:t>
      </w:r>
      <w:r w:rsidR="003052E3">
        <w:t>-</w:t>
      </w:r>
      <w:r>
        <w:t>day period.</w:t>
      </w:r>
      <w:r w:rsidR="0021055D">
        <w:t xml:space="preserve"> By “failed” we mean a non-0 exit code or execution time longer than 100 seconds; the average run time across all scripts was about 8.8 seconds.</w:t>
      </w:r>
    </w:p>
    <w:tbl>
      <w:tblPr>
        <w:tblStyle w:val="TableGrid"/>
        <w:tblW w:w="0" w:type="auto"/>
        <w:tblLook w:val="04A0" w:firstRow="1" w:lastRow="0" w:firstColumn="1" w:lastColumn="0" w:noHBand="0" w:noVBand="1"/>
      </w:tblPr>
      <w:tblGrid>
        <w:gridCol w:w="2337"/>
        <w:gridCol w:w="2337"/>
        <w:gridCol w:w="2338"/>
        <w:gridCol w:w="2338"/>
      </w:tblGrid>
      <w:tr w:rsidR="005F03A1" w14:paraId="0C4CB237" w14:textId="77777777" w:rsidTr="005F03A1">
        <w:tc>
          <w:tcPr>
            <w:tcW w:w="2337" w:type="dxa"/>
          </w:tcPr>
          <w:p w14:paraId="35C67904" w14:textId="4D2EBEA6" w:rsidR="005F03A1" w:rsidRDefault="005F03A1" w:rsidP="006726D7">
            <w:bookmarkStart w:id="0" w:name="_Hlk69396269"/>
            <w:r>
              <w:t>Script</w:t>
            </w:r>
          </w:p>
        </w:tc>
        <w:tc>
          <w:tcPr>
            <w:tcW w:w="2337" w:type="dxa"/>
          </w:tcPr>
          <w:p w14:paraId="1A1D527E" w14:textId="6B6A8057" w:rsidR="005F03A1" w:rsidRDefault="005F03A1" w:rsidP="006726D7">
            <w:r>
              <w:t xml:space="preserve">Total </w:t>
            </w:r>
            <w:r w:rsidR="0021055D">
              <w:t>attempts</w:t>
            </w:r>
          </w:p>
        </w:tc>
        <w:tc>
          <w:tcPr>
            <w:tcW w:w="2338" w:type="dxa"/>
          </w:tcPr>
          <w:p w14:paraId="71F25C8D" w14:textId="16151B3B" w:rsidR="005F03A1" w:rsidRDefault="005F03A1" w:rsidP="006726D7">
            <w:r>
              <w:t xml:space="preserve">Failed </w:t>
            </w:r>
            <w:r w:rsidR="0021055D">
              <w:t>attempts</w:t>
            </w:r>
          </w:p>
        </w:tc>
        <w:tc>
          <w:tcPr>
            <w:tcW w:w="2338" w:type="dxa"/>
          </w:tcPr>
          <w:p w14:paraId="79D57093" w14:textId="21596A5D" w:rsidR="005F03A1" w:rsidRDefault="005F03A1" w:rsidP="006726D7">
            <w:r>
              <w:t>%</w:t>
            </w:r>
          </w:p>
        </w:tc>
      </w:tr>
      <w:tr w:rsidR="00EE4073" w14:paraId="1D2553D5" w14:textId="77777777" w:rsidTr="009947DE">
        <w:tc>
          <w:tcPr>
            <w:tcW w:w="2337" w:type="dxa"/>
          </w:tcPr>
          <w:p w14:paraId="055088BA" w14:textId="2B58F2BE" w:rsidR="00EE4073" w:rsidRDefault="00EE4073" w:rsidP="009947DE">
            <w:r>
              <w:t>A</w:t>
            </w:r>
          </w:p>
        </w:tc>
        <w:tc>
          <w:tcPr>
            <w:tcW w:w="2337" w:type="dxa"/>
          </w:tcPr>
          <w:p w14:paraId="7D99F57F" w14:textId="77777777" w:rsidR="00EE4073" w:rsidRDefault="00EE4073" w:rsidP="009947DE">
            <w:r>
              <w:t>30,110</w:t>
            </w:r>
          </w:p>
        </w:tc>
        <w:tc>
          <w:tcPr>
            <w:tcW w:w="2338" w:type="dxa"/>
          </w:tcPr>
          <w:p w14:paraId="166C169B" w14:textId="77777777" w:rsidR="00EE4073" w:rsidRDefault="00EE4073" w:rsidP="009947DE">
            <w:r>
              <w:t>1</w:t>
            </w:r>
          </w:p>
        </w:tc>
        <w:tc>
          <w:tcPr>
            <w:tcW w:w="2338" w:type="dxa"/>
          </w:tcPr>
          <w:p w14:paraId="4BABE963" w14:textId="77777777" w:rsidR="00EE4073" w:rsidRDefault="00EE4073" w:rsidP="009947DE">
            <w:r>
              <w:t>0</w:t>
            </w:r>
          </w:p>
        </w:tc>
      </w:tr>
      <w:tr w:rsidR="005F03A1" w14:paraId="5FFF3EC8" w14:textId="77777777" w:rsidTr="005F03A1">
        <w:tc>
          <w:tcPr>
            <w:tcW w:w="2337" w:type="dxa"/>
          </w:tcPr>
          <w:p w14:paraId="4B39A7C4" w14:textId="0CC30581" w:rsidR="005F03A1" w:rsidRDefault="005F03A1" w:rsidP="006726D7">
            <w:r>
              <w:t>B</w:t>
            </w:r>
          </w:p>
        </w:tc>
        <w:tc>
          <w:tcPr>
            <w:tcW w:w="2337" w:type="dxa"/>
          </w:tcPr>
          <w:p w14:paraId="7DE5F86B" w14:textId="3BFF83D3" w:rsidR="005F03A1" w:rsidRDefault="005F03A1" w:rsidP="006726D7">
            <w:r>
              <w:t>25,167</w:t>
            </w:r>
          </w:p>
        </w:tc>
        <w:tc>
          <w:tcPr>
            <w:tcW w:w="2338" w:type="dxa"/>
          </w:tcPr>
          <w:p w14:paraId="7A78287D" w14:textId="4157FDA1" w:rsidR="005F03A1" w:rsidRDefault="005F03A1" w:rsidP="006726D7">
            <w:r>
              <w:t>94</w:t>
            </w:r>
          </w:p>
        </w:tc>
        <w:tc>
          <w:tcPr>
            <w:tcW w:w="2338" w:type="dxa"/>
          </w:tcPr>
          <w:p w14:paraId="6EB63AEB" w14:textId="4C64A774" w:rsidR="005F03A1" w:rsidRDefault="005F03A1" w:rsidP="006726D7">
            <w:r>
              <w:t>0.3</w:t>
            </w:r>
          </w:p>
        </w:tc>
      </w:tr>
      <w:tr w:rsidR="00EE4073" w14:paraId="5723154B" w14:textId="77777777" w:rsidTr="009947DE">
        <w:tc>
          <w:tcPr>
            <w:tcW w:w="2337" w:type="dxa"/>
          </w:tcPr>
          <w:p w14:paraId="7027D83B" w14:textId="697FED09" w:rsidR="00EE4073" w:rsidRDefault="00EE4073" w:rsidP="009947DE">
            <w:r>
              <w:t>C</w:t>
            </w:r>
          </w:p>
        </w:tc>
        <w:tc>
          <w:tcPr>
            <w:tcW w:w="2337" w:type="dxa"/>
          </w:tcPr>
          <w:p w14:paraId="439F2FB7" w14:textId="77777777" w:rsidR="00EE4073" w:rsidRDefault="00EE4073" w:rsidP="009947DE">
            <w:r>
              <w:t>27,723</w:t>
            </w:r>
          </w:p>
        </w:tc>
        <w:tc>
          <w:tcPr>
            <w:tcW w:w="2338" w:type="dxa"/>
          </w:tcPr>
          <w:p w14:paraId="4CF6690E" w14:textId="77777777" w:rsidR="00EE4073" w:rsidRDefault="00EE4073" w:rsidP="009947DE">
            <w:r>
              <w:t>29</w:t>
            </w:r>
          </w:p>
        </w:tc>
        <w:tc>
          <w:tcPr>
            <w:tcW w:w="2338" w:type="dxa"/>
          </w:tcPr>
          <w:p w14:paraId="2429154E" w14:textId="77777777" w:rsidR="00EE4073" w:rsidRDefault="00EE4073" w:rsidP="009947DE">
            <w:r>
              <w:t>0.1</w:t>
            </w:r>
          </w:p>
        </w:tc>
      </w:tr>
      <w:tr w:rsidR="005F03A1" w14:paraId="6A70BCB8" w14:textId="77777777" w:rsidTr="005F03A1">
        <w:tc>
          <w:tcPr>
            <w:tcW w:w="2337" w:type="dxa"/>
          </w:tcPr>
          <w:p w14:paraId="61A1D444" w14:textId="735AB4A5" w:rsidR="005F03A1" w:rsidRDefault="005F03A1" w:rsidP="006726D7">
            <w:r>
              <w:t>D</w:t>
            </w:r>
          </w:p>
        </w:tc>
        <w:tc>
          <w:tcPr>
            <w:tcW w:w="2337" w:type="dxa"/>
          </w:tcPr>
          <w:p w14:paraId="18590EB2" w14:textId="387C4A08" w:rsidR="005F03A1" w:rsidRDefault="005F03A1" w:rsidP="006726D7">
            <w:r>
              <w:t>34,326</w:t>
            </w:r>
          </w:p>
        </w:tc>
        <w:tc>
          <w:tcPr>
            <w:tcW w:w="2338" w:type="dxa"/>
          </w:tcPr>
          <w:p w14:paraId="2B957BE9" w14:textId="082638E1" w:rsidR="005F03A1" w:rsidRDefault="005F03A1" w:rsidP="006726D7">
            <w:r>
              <w:t>70</w:t>
            </w:r>
          </w:p>
        </w:tc>
        <w:tc>
          <w:tcPr>
            <w:tcW w:w="2338" w:type="dxa"/>
          </w:tcPr>
          <w:p w14:paraId="20BF6ACB" w14:textId="65AF54F4" w:rsidR="005F03A1" w:rsidRDefault="005F03A1" w:rsidP="006726D7">
            <w:r>
              <w:t>0.2</w:t>
            </w:r>
          </w:p>
        </w:tc>
      </w:tr>
      <w:bookmarkEnd w:id="0"/>
    </w:tbl>
    <w:p w14:paraId="2B8D32F6" w14:textId="2EEF4872" w:rsidR="005F03A1" w:rsidRDefault="0021055D" w:rsidP="006726D7">
      <w:r>
        <w:br w:type="page"/>
      </w:r>
      <w:r w:rsidR="005F03A1">
        <w:lastRenderedPageBreak/>
        <w:t>Note that whenever the Python script errored out, the reason stated by the library was always “Connection unexpectedly closed by the remote endpoint”. The scripts A</w:t>
      </w:r>
      <w:r w:rsidR="000259DC">
        <w:t xml:space="preserve"> through </w:t>
      </w:r>
      <w:r w:rsidR="005F03A1">
        <w:t xml:space="preserve">C </w:t>
      </w:r>
      <w:r w:rsidR="000259DC">
        <w:t xml:space="preserve">use </w:t>
      </w:r>
      <w:proofErr w:type="spellStart"/>
      <w:r w:rsidR="0011093B">
        <w:t>fastq</w:t>
      </w:r>
      <w:proofErr w:type="spellEnd"/>
      <w:r w:rsidR="0011093B">
        <w:t xml:space="preserve">-dump </w:t>
      </w:r>
      <w:r w:rsidR="000259DC">
        <w:t xml:space="preserve">which </w:t>
      </w:r>
      <w:r w:rsidR="005F03A1">
        <w:t>attempt</w:t>
      </w:r>
      <w:r w:rsidR="000259DC">
        <w:t>s</w:t>
      </w:r>
      <w:r w:rsidR="005F03A1">
        <w:t xml:space="preserve"> to recover from such situations, so when </w:t>
      </w:r>
      <w:r w:rsidR="0011093B">
        <w:t xml:space="preserve">it fails </w:t>
      </w:r>
      <w:r w:rsidR="005F03A1">
        <w:t xml:space="preserve">the reported reason is usually a </w:t>
      </w:r>
      <w:r w:rsidR="0011093B">
        <w:t xml:space="preserve">VDB library </w:t>
      </w:r>
      <w:r w:rsidR="005F03A1">
        <w:t xml:space="preserve">timeout. </w:t>
      </w:r>
    </w:p>
    <w:p w14:paraId="6465774A" w14:textId="4727C869" w:rsidR="00A21586" w:rsidRDefault="00A21586" w:rsidP="006726D7">
      <w:r>
        <w:t xml:space="preserve">The database with the raw data collected for this experiment is located in </w:t>
      </w:r>
      <w:r w:rsidRPr="0021055D">
        <w:rPr>
          <w:rFonts w:ascii="Courier New" w:hAnsi="Courier New" w:cs="Courier New"/>
        </w:rPr>
        <w:t>/</w:t>
      </w:r>
      <w:proofErr w:type="spellStart"/>
      <w:r w:rsidRPr="0021055D">
        <w:rPr>
          <w:rFonts w:ascii="Courier New" w:hAnsi="Courier New" w:cs="Courier New"/>
        </w:rPr>
        <w:t>panfs</w:t>
      </w:r>
      <w:proofErr w:type="spellEnd"/>
      <w:r w:rsidRPr="0021055D">
        <w:rPr>
          <w:rFonts w:ascii="Courier New" w:hAnsi="Courier New" w:cs="Courier New"/>
        </w:rPr>
        <w:t>/traces01/</w:t>
      </w:r>
      <w:proofErr w:type="spellStart"/>
      <w:r w:rsidRPr="0021055D">
        <w:rPr>
          <w:rFonts w:ascii="Courier New" w:hAnsi="Courier New" w:cs="Courier New"/>
        </w:rPr>
        <w:t>sra_review</w:t>
      </w:r>
      <w:proofErr w:type="spellEnd"/>
      <w:r w:rsidRPr="0021055D">
        <w:rPr>
          <w:rFonts w:ascii="Courier New" w:hAnsi="Courier New" w:cs="Courier New"/>
        </w:rPr>
        <w:t>/scratch/</w:t>
      </w:r>
      <w:proofErr w:type="spellStart"/>
      <w:r w:rsidRPr="0021055D">
        <w:rPr>
          <w:rFonts w:ascii="Courier New" w:hAnsi="Courier New" w:cs="Courier New"/>
        </w:rPr>
        <w:t>raetzw</w:t>
      </w:r>
      <w:proofErr w:type="spellEnd"/>
      <w:r w:rsidRPr="0021055D">
        <w:rPr>
          <w:rFonts w:ascii="Courier New" w:hAnsi="Courier New" w:cs="Courier New"/>
        </w:rPr>
        <w:t>/</w:t>
      </w:r>
      <w:proofErr w:type="spellStart"/>
      <w:r w:rsidRPr="0021055D">
        <w:rPr>
          <w:rFonts w:ascii="Courier New" w:hAnsi="Courier New" w:cs="Courier New"/>
        </w:rPr>
        <w:t>script_dbs</w:t>
      </w:r>
      <w:proofErr w:type="spellEnd"/>
      <w:r w:rsidRPr="0021055D">
        <w:rPr>
          <w:rFonts w:ascii="Courier New" w:hAnsi="Courier New" w:cs="Courier New"/>
        </w:rPr>
        <w:t>/stab2.db</w:t>
      </w:r>
    </w:p>
    <w:p w14:paraId="5C404B65" w14:textId="72C38EB2" w:rsidR="00A21586" w:rsidRDefault="00A21586" w:rsidP="006726D7">
      <w:r>
        <w:t>It has a single table “log” with columns “reader”, “source”, “</w:t>
      </w:r>
      <w:proofErr w:type="spellStart"/>
      <w:r>
        <w:t>ret_code</w:t>
      </w:r>
      <w:proofErr w:type="spellEnd"/>
      <w:r>
        <w:t>”, “runtime”</w:t>
      </w:r>
      <w:r w:rsidR="00F03FD3">
        <w:t>, etc.</w:t>
      </w:r>
      <w:r>
        <w:t xml:space="preserve"> Each row represents a single </w:t>
      </w:r>
      <w:r w:rsidR="00F03FD3">
        <w:t>execution</w:t>
      </w:r>
      <w:r>
        <w:t xml:space="preserve"> of a single script. The scrip</w:t>
      </w:r>
      <w:r w:rsidR="00F03FD3">
        <w:t>t</w:t>
      </w:r>
      <w:r>
        <w:t>s are identified by the combination of values in columns “reader” and “source” as per the following table:</w:t>
      </w:r>
    </w:p>
    <w:tbl>
      <w:tblPr>
        <w:tblStyle w:val="TableGrid"/>
        <w:tblW w:w="0" w:type="auto"/>
        <w:tblLook w:val="04A0" w:firstRow="1" w:lastRow="0" w:firstColumn="1" w:lastColumn="0" w:noHBand="0" w:noVBand="1"/>
      </w:tblPr>
      <w:tblGrid>
        <w:gridCol w:w="2337"/>
        <w:gridCol w:w="2337"/>
        <w:gridCol w:w="2338"/>
      </w:tblGrid>
      <w:tr w:rsidR="00A21586" w14:paraId="35C0A37C" w14:textId="77777777" w:rsidTr="009947DE">
        <w:tc>
          <w:tcPr>
            <w:tcW w:w="2337" w:type="dxa"/>
          </w:tcPr>
          <w:p w14:paraId="2AF311A1" w14:textId="77777777" w:rsidR="00A21586" w:rsidRDefault="00A21586" w:rsidP="009947DE">
            <w:r>
              <w:t>Script</w:t>
            </w:r>
          </w:p>
        </w:tc>
        <w:tc>
          <w:tcPr>
            <w:tcW w:w="2337" w:type="dxa"/>
          </w:tcPr>
          <w:p w14:paraId="49F82887" w14:textId="59815576" w:rsidR="00A21586" w:rsidRDefault="00A21586" w:rsidP="009947DE">
            <w:r>
              <w:t>reader</w:t>
            </w:r>
          </w:p>
        </w:tc>
        <w:tc>
          <w:tcPr>
            <w:tcW w:w="2338" w:type="dxa"/>
          </w:tcPr>
          <w:p w14:paraId="5037911E" w14:textId="2CF53CD2" w:rsidR="00A21586" w:rsidRDefault="00A21586" w:rsidP="009947DE">
            <w:r>
              <w:t>source</w:t>
            </w:r>
          </w:p>
        </w:tc>
      </w:tr>
      <w:tr w:rsidR="00A21586" w14:paraId="324CBD05" w14:textId="77777777" w:rsidTr="009947DE">
        <w:tc>
          <w:tcPr>
            <w:tcW w:w="2337" w:type="dxa"/>
          </w:tcPr>
          <w:p w14:paraId="3A4CAC2E" w14:textId="77777777" w:rsidR="00A21586" w:rsidRDefault="00A21586" w:rsidP="009947DE">
            <w:r>
              <w:t>A</w:t>
            </w:r>
          </w:p>
        </w:tc>
        <w:tc>
          <w:tcPr>
            <w:tcW w:w="2337" w:type="dxa"/>
          </w:tcPr>
          <w:p w14:paraId="2A763C46" w14:textId="66B9E1A7" w:rsidR="00A21586" w:rsidRDefault="00A21586" w:rsidP="009947DE">
            <w:r>
              <w:t>“</w:t>
            </w:r>
            <w:proofErr w:type="spellStart"/>
            <w:r>
              <w:t>fastq</w:t>
            </w:r>
            <w:proofErr w:type="spellEnd"/>
            <w:r>
              <w:t>”</w:t>
            </w:r>
          </w:p>
        </w:tc>
        <w:tc>
          <w:tcPr>
            <w:tcW w:w="2338" w:type="dxa"/>
          </w:tcPr>
          <w:p w14:paraId="14F321EC" w14:textId="4F5F0BC7" w:rsidR="00A21586" w:rsidRDefault="00A21586" w:rsidP="009947DE">
            <w:r>
              <w:t>“</w:t>
            </w:r>
            <w:proofErr w:type="spellStart"/>
            <w:r>
              <w:t>sdl</w:t>
            </w:r>
            <w:proofErr w:type="spellEnd"/>
            <w:r>
              <w:t>”</w:t>
            </w:r>
          </w:p>
        </w:tc>
      </w:tr>
      <w:tr w:rsidR="00A21586" w14:paraId="022A3474" w14:textId="77777777" w:rsidTr="009947DE">
        <w:tc>
          <w:tcPr>
            <w:tcW w:w="2337" w:type="dxa"/>
          </w:tcPr>
          <w:p w14:paraId="44FC304C" w14:textId="77777777" w:rsidR="00A21586" w:rsidRDefault="00A21586" w:rsidP="009947DE">
            <w:r>
              <w:t>B</w:t>
            </w:r>
          </w:p>
        </w:tc>
        <w:tc>
          <w:tcPr>
            <w:tcW w:w="2337" w:type="dxa"/>
          </w:tcPr>
          <w:p w14:paraId="19D5B864" w14:textId="5BFBA8BA" w:rsidR="00A21586" w:rsidRDefault="00A21586" w:rsidP="009947DE">
            <w:r>
              <w:t>“</w:t>
            </w:r>
            <w:proofErr w:type="spellStart"/>
            <w:r>
              <w:t>fastq</w:t>
            </w:r>
            <w:proofErr w:type="spellEnd"/>
            <w:r>
              <w:t>”</w:t>
            </w:r>
          </w:p>
        </w:tc>
        <w:tc>
          <w:tcPr>
            <w:tcW w:w="2338" w:type="dxa"/>
          </w:tcPr>
          <w:p w14:paraId="370F9392" w14:textId="023F878F" w:rsidR="00A21586" w:rsidRDefault="00A21586" w:rsidP="009947DE">
            <w:r>
              <w:t>“</w:t>
            </w:r>
            <w:proofErr w:type="spellStart"/>
            <w:r>
              <w:t>cloudian</w:t>
            </w:r>
            <w:proofErr w:type="spellEnd"/>
            <w:r>
              <w:t>”</w:t>
            </w:r>
          </w:p>
        </w:tc>
      </w:tr>
      <w:tr w:rsidR="00A21586" w14:paraId="626E9B67" w14:textId="77777777" w:rsidTr="009947DE">
        <w:tc>
          <w:tcPr>
            <w:tcW w:w="2337" w:type="dxa"/>
          </w:tcPr>
          <w:p w14:paraId="282B029C" w14:textId="77777777" w:rsidR="00A21586" w:rsidRDefault="00A21586" w:rsidP="009947DE">
            <w:r>
              <w:t>C</w:t>
            </w:r>
          </w:p>
        </w:tc>
        <w:tc>
          <w:tcPr>
            <w:tcW w:w="2337" w:type="dxa"/>
          </w:tcPr>
          <w:p w14:paraId="150FE48E" w14:textId="418888C6" w:rsidR="00A21586" w:rsidRDefault="00A21586" w:rsidP="009947DE">
            <w:r>
              <w:t>“</w:t>
            </w:r>
            <w:proofErr w:type="spellStart"/>
            <w:r>
              <w:t>fastq_spec</w:t>
            </w:r>
            <w:proofErr w:type="spellEnd"/>
            <w:r>
              <w:t>”</w:t>
            </w:r>
          </w:p>
        </w:tc>
        <w:tc>
          <w:tcPr>
            <w:tcW w:w="2338" w:type="dxa"/>
          </w:tcPr>
          <w:p w14:paraId="1DBFE9D0" w14:textId="0D09C295" w:rsidR="00A21586" w:rsidRDefault="00A21586" w:rsidP="009947DE">
            <w:r>
              <w:t>“</w:t>
            </w:r>
            <w:proofErr w:type="spellStart"/>
            <w:r>
              <w:t>cloudian</w:t>
            </w:r>
            <w:proofErr w:type="spellEnd"/>
            <w:r>
              <w:t>”</w:t>
            </w:r>
          </w:p>
        </w:tc>
      </w:tr>
      <w:tr w:rsidR="00A21586" w14:paraId="406E3F44" w14:textId="77777777" w:rsidTr="009947DE">
        <w:tc>
          <w:tcPr>
            <w:tcW w:w="2337" w:type="dxa"/>
          </w:tcPr>
          <w:p w14:paraId="484C9F4D" w14:textId="77777777" w:rsidR="00A21586" w:rsidRDefault="00A21586" w:rsidP="009947DE">
            <w:r>
              <w:t>D</w:t>
            </w:r>
          </w:p>
        </w:tc>
        <w:tc>
          <w:tcPr>
            <w:tcW w:w="2337" w:type="dxa"/>
          </w:tcPr>
          <w:p w14:paraId="3E88217E" w14:textId="3E3E8C00" w:rsidR="00A21586" w:rsidRDefault="00A21586" w:rsidP="009947DE">
            <w:r>
              <w:t>“vdb3”</w:t>
            </w:r>
          </w:p>
        </w:tc>
        <w:tc>
          <w:tcPr>
            <w:tcW w:w="2338" w:type="dxa"/>
          </w:tcPr>
          <w:p w14:paraId="0779B46C" w14:textId="093B6895" w:rsidR="00A21586" w:rsidRDefault="00A21586" w:rsidP="009947DE">
            <w:r>
              <w:t>“</w:t>
            </w:r>
            <w:proofErr w:type="spellStart"/>
            <w:r>
              <w:t>cloudian</w:t>
            </w:r>
            <w:proofErr w:type="spellEnd"/>
            <w:r>
              <w:t>”</w:t>
            </w:r>
          </w:p>
        </w:tc>
      </w:tr>
    </w:tbl>
    <w:p w14:paraId="383146CB" w14:textId="5B15AFD8" w:rsidR="00A21586" w:rsidRDefault="00A21586" w:rsidP="006726D7"/>
    <w:p w14:paraId="6A07DEF0" w14:textId="77777777" w:rsidR="00D90BEE" w:rsidRDefault="00D90BEE" w:rsidP="006726D7"/>
    <w:p w14:paraId="78AA90DC" w14:textId="4ADC6A74" w:rsidR="00A82805" w:rsidRDefault="00A82805" w:rsidP="00A828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The error rate is correlated with the source being AWS or Cloudian. Changing representation of the data to support full requests versus partial requests does not seem to affect the error rate.</w:t>
      </w:r>
    </w:p>
    <w:p w14:paraId="173F7650" w14:textId="77777777" w:rsidR="00A82805" w:rsidRDefault="00A82805" w:rsidP="006726D7"/>
    <w:p w14:paraId="3155715F" w14:textId="77777777" w:rsidR="00A82805" w:rsidRDefault="00A82805" w:rsidP="006726D7"/>
    <w:p w14:paraId="0AB85C85" w14:textId="77777777" w:rsidR="0021055D" w:rsidRDefault="0021055D">
      <w:pPr>
        <w:rPr>
          <w:rFonts w:asciiTheme="majorHAnsi" w:eastAsiaTheme="majorEastAsia" w:hAnsiTheme="majorHAnsi" w:cstheme="majorBidi"/>
          <w:color w:val="2F5496" w:themeColor="accent1" w:themeShade="BF"/>
          <w:sz w:val="32"/>
          <w:szCs w:val="32"/>
        </w:rPr>
      </w:pPr>
      <w:r>
        <w:br w:type="page"/>
      </w:r>
    </w:p>
    <w:p w14:paraId="005EC84F" w14:textId="48233BC2" w:rsidR="00B135E6" w:rsidRDefault="00B135E6" w:rsidP="00B135E6">
      <w:pPr>
        <w:pStyle w:val="Heading1"/>
      </w:pPr>
      <w:r>
        <w:lastRenderedPageBreak/>
        <w:t>Speed of downloads</w:t>
      </w:r>
    </w:p>
    <w:p w14:paraId="1CF3AF3E" w14:textId="59E66F2B" w:rsidR="006F2034" w:rsidRDefault="006F2034" w:rsidP="006F2034">
      <w:r>
        <w:t xml:space="preserve">In this part of the study, we measured the time it takes to execute </w:t>
      </w:r>
      <w:r w:rsidR="009947DE">
        <w:t>‘</w:t>
      </w:r>
      <w:proofErr w:type="spellStart"/>
      <w:r>
        <w:t>fas</w:t>
      </w:r>
      <w:r w:rsidR="00FF6974">
        <w:t>t</w:t>
      </w:r>
      <w:r>
        <w:t>q</w:t>
      </w:r>
      <w:proofErr w:type="spellEnd"/>
      <w:r>
        <w:t>-dump</w:t>
      </w:r>
      <w:r w:rsidR="009947DE">
        <w:t>’ and ‘reader2.py</w:t>
      </w:r>
      <w:r>
        <w:t>,</w:t>
      </w:r>
      <w:r w:rsidR="009947DE">
        <w:t>’</w:t>
      </w:r>
      <w:r>
        <w:t xml:space="preserve"> with variations in the source of data, as well as the layout. Some of the data were collected in the same 4-day run as the error rate experiment.</w:t>
      </w:r>
    </w:p>
    <w:p w14:paraId="0D5B1183" w14:textId="246B7DD2" w:rsidR="006F2034" w:rsidRDefault="006F2034" w:rsidP="006F2034">
      <w:r>
        <w:t xml:space="preserve">The questions to answer were: </w:t>
      </w:r>
    </w:p>
    <w:p w14:paraId="4AC69776" w14:textId="4D4BD139" w:rsidR="006F2034" w:rsidRDefault="006F2034" w:rsidP="006F2034">
      <w:pPr>
        <w:pStyle w:val="ListParagraph"/>
        <w:numPr>
          <w:ilvl w:val="0"/>
          <w:numId w:val="6"/>
        </w:numPr>
      </w:pPr>
      <w:r>
        <w:t>How does the runtime depend on the type of cloud (AWS vs Cloudian)?</w:t>
      </w:r>
    </w:p>
    <w:p w14:paraId="3EA14E76" w14:textId="31E65A68" w:rsidR="006F2034" w:rsidRDefault="006F2034" w:rsidP="006F2034">
      <w:pPr>
        <w:pStyle w:val="ListParagraph"/>
        <w:numPr>
          <w:ilvl w:val="0"/>
          <w:numId w:val="6"/>
        </w:numPr>
      </w:pPr>
      <w:r>
        <w:t xml:space="preserve">In case </w:t>
      </w:r>
      <w:r w:rsidR="0021055D">
        <w:t xml:space="preserve">of partial reads from </w:t>
      </w:r>
      <w:r>
        <w:t>a single file, how does</w:t>
      </w:r>
      <w:r w:rsidR="0021055D">
        <w:t xml:space="preserve"> the</w:t>
      </w:r>
      <w:r>
        <w:t xml:space="preserve"> runtime differ between sequential and random </w:t>
      </w:r>
      <w:r w:rsidR="003E2799">
        <w:t>order</w:t>
      </w:r>
      <w:r w:rsidR="0021055D">
        <w:t>?</w:t>
      </w:r>
    </w:p>
    <w:p w14:paraId="75F23ACE" w14:textId="0C149569" w:rsidR="009744B9" w:rsidRDefault="009744B9" w:rsidP="009744B9">
      <w:pPr>
        <w:pStyle w:val="ListParagraph"/>
        <w:numPr>
          <w:ilvl w:val="0"/>
          <w:numId w:val="6"/>
        </w:numPr>
      </w:pPr>
      <w:r>
        <w:t>Can we gain speed by storing the objects as sets of group blob files?</w:t>
      </w:r>
    </w:p>
    <w:p w14:paraId="27732B93" w14:textId="41CCA239" w:rsidR="002F213A" w:rsidRDefault="0047441E" w:rsidP="00AE5617">
      <w:pPr>
        <w:pStyle w:val="ListParagraph"/>
        <w:numPr>
          <w:ilvl w:val="0"/>
          <w:numId w:val="6"/>
        </w:numPr>
      </w:pPr>
      <w:r>
        <w:t>Can we gain speed</w:t>
      </w:r>
      <w:r w:rsidR="009744B9">
        <w:t xml:space="preserve"> further</w:t>
      </w:r>
      <w:r>
        <w:t xml:space="preserve"> by downloading group blobs in parallel?</w:t>
      </w:r>
    </w:p>
    <w:p w14:paraId="13B8F436" w14:textId="6BCBDAC5" w:rsidR="00D232FD" w:rsidRDefault="00D232FD" w:rsidP="00D232FD">
      <w:r>
        <w:t xml:space="preserve">The </w:t>
      </w:r>
      <w:proofErr w:type="spellStart"/>
      <w:r>
        <w:t>fastq</w:t>
      </w:r>
      <w:proofErr w:type="spellEnd"/>
      <w:r>
        <w:t>-dump tool used was the release build, with client-size caching turned on (which is the default).</w:t>
      </w:r>
    </w:p>
    <w:p w14:paraId="2BDAE64B" w14:textId="043039F3" w:rsidR="00D232FD" w:rsidRDefault="0011093B" w:rsidP="0011093B">
      <w:r>
        <w:t>We performed 2 different experiments, one involving single-table SRA archives located in AWS and on Cloudian, and another involving CSRA archives on Cloudian.</w:t>
      </w:r>
      <w:r w:rsidR="000C58A2">
        <w:t xml:space="preserve"> We did not do AWS in the second case.</w:t>
      </w:r>
    </w:p>
    <w:p w14:paraId="10EE4EE0" w14:textId="1079D444" w:rsidR="002F213A" w:rsidRDefault="002F213A" w:rsidP="002F213A">
      <w:pPr>
        <w:pStyle w:val="Heading2"/>
      </w:pPr>
      <w:proofErr w:type="spellStart"/>
      <w:r>
        <w:t>fastq</w:t>
      </w:r>
      <w:proofErr w:type="spellEnd"/>
      <w:r>
        <w:t>-dump vs. reader2.py</w:t>
      </w:r>
      <w:r w:rsidR="00AF1DC8">
        <w:t>, single-table SRA</w:t>
      </w:r>
      <w:r w:rsidR="00A15A3E">
        <w:t>, Cloudian vs. AWS</w:t>
      </w:r>
    </w:p>
    <w:p w14:paraId="5DCD4F38" w14:textId="62667DA0" w:rsidR="00AE5617" w:rsidRDefault="009947DE" w:rsidP="00AE5617">
      <w:r>
        <w:t>Here are the results of analyzing the data produced by the scripts A…D for 4 days:</w:t>
      </w:r>
    </w:p>
    <w:tbl>
      <w:tblPr>
        <w:tblStyle w:val="TableGrid"/>
        <w:tblW w:w="0" w:type="auto"/>
        <w:tblLook w:val="04A0" w:firstRow="1" w:lastRow="0" w:firstColumn="1" w:lastColumn="0" w:noHBand="0" w:noVBand="1"/>
      </w:tblPr>
      <w:tblGrid>
        <w:gridCol w:w="2337"/>
        <w:gridCol w:w="2337"/>
        <w:gridCol w:w="2338"/>
        <w:gridCol w:w="2338"/>
      </w:tblGrid>
      <w:tr w:rsidR="003E2799" w14:paraId="68F6F9A9" w14:textId="77777777" w:rsidTr="009947DE">
        <w:tc>
          <w:tcPr>
            <w:tcW w:w="2337" w:type="dxa"/>
          </w:tcPr>
          <w:p w14:paraId="4F0A76FF" w14:textId="77777777" w:rsidR="003E2799" w:rsidRDefault="003E2799" w:rsidP="009947DE">
            <w:r>
              <w:t>Script</w:t>
            </w:r>
          </w:p>
        </w:tc>
        <w:tc>
          <w:tcPr>
            <w:tcW w:w="2337" w:type="dxa"/>
          </w:tcPr>
          <w:p w14:paraId="5F83F092" w14:textId="60D92342" w:rsidR="003E2799" w:rsidRDefault="003E2799" w:rsidP="009947DE">
            <w:r>
              <w:t>avg(runtime), sec</w:t>
            </w:r>
          </w:p>
        </w:tc>
        <w:tc>
          <w:tcPr>
            <w:tcW w:w="2338" w:type="dxa"/>
          </w:tcPr>
          <w:p w14:paraId="63B10C5F" w14:textId="23738403" w:rsidR="003E2799" w:rsidRDefault="003E2799" w:rsidP="009947DE">
            <w:r>
              <w:t>max(runtime), sec</w:t>
            </w:r>
          </w:p>
        </w:tc>
        <w:tc>
          <w:tcPr>
            <w:tcW w:w="2338" w:type="dxa"/>
          </w:tcPr>
          <w:p w14:paraId="1A34719B" w14:textId="09685A98" w:rsidR="003E2799" w:rsidRDefault="003E2799" w:rsidP="009947DE">
            <w:r>
              <w:t>min(runtime), sec</w:t>
            </w:r>
          </w:p>
        </w:tc>
      </w:tr>
      <w:tr w:rsidR="003E2799" w14:paraId="29CDD17E" w14:textId="77777777" w:rsidTr="009947DE">
        <w:tc>
          <w:tcPr>
            <w:tcW w:w="2337" w:type="dxa"/>
          </w:tcPr>
          <w:p w14:paraId="65D4A4A1" w14:textId="77777777" w:rsidR="003E2799" w:rsidRDefault="003E2799" w:rsidP="009947DE">
            <w:r>
              <w:t>A</w:t>
            </w:r>
          </w:p>
        </w:tc>
        <w:tc>
          <w:tcPr>
            <w:tcW w:w="2337" w:type="dxa"/>
          </w:tcPr>
          <w:p w14:paraId="29BCA555" w14:textId="540EA6D8" w:rsidR="003E2799" w:rsidRDefault="003E2799" w:rsidP="009947DE">
            <w:r>
              <w:t>8.2</w:t>
            </w:r>
          </w:p>
        </w:tc>
        <w:tc>
          <w:tcPr>
            <w:tcW w:w="2338" w:type="dxa"/>
          </w:tcPr>
          <w:p w14:paraId="451F767C" w14:textId="5C121161" w:rsidR="003E2799" w:rsidRDefault="003E2799" w:rsidP="009947DE">
            <w:r>
              <w:t>123.6</w:t>
            </w:r>
          </w:p>
        </w:tc>
        <w:tc>
          <w:tcPr>
            <w:tcW w:w="2338" w:type="dxa"/>
          </w:tcPr>
          <w:p w14:paraId="63114D42" w14:textId="4792C86F" w:rsidR="003E2799" w:rsidRDefault="003E2799" w:rsidP="009947DE">
            <w:r>
              <w:t>3.6</w:t>
            </w:r>
          </w:p>
        </w:tc>
      </w:tr>
      <w:tr w:rsidR="003E2799" w14:paraId="2452BB43" w14:textId="77777777" w:rsidTr="009947DE">
        <w:tc>
          <w:tcPr>
            <w:tcW w:w="2337" w:type="dxa"/>
          </w:tcPr>
          <w:p w14:paraId="57EA938E" w14:textId="77777777" w:rsidR="003E2799" w:rsidRDefault="003E2799" w:rsidP="009947DE">
            <w:r>
              <w:t>B</w:t>
            </w:r>
          </w:p>
        </w:tc>
        <w:tc>
          <w:tcPr>
            <w:tcW w:w="2337" w:type="dxa"/>
          </w:tcPr>
          <w:p w14:paraId="5D2BA50C" w14:textId="11F93CE3" w:rsidR="003E2799" w:rsidRDefault="003E2799" w:rsidP="009947DE">
            <w:r>
              <w:t>9.7</w:t>
            </w:r>
          </w:p>
        </w:tc>
        <w:tc>
          <w:tcPr>
            <w:tcW w:w="2338" w:type="dxa"/>
          </w:tcPr>
          <w:p w14:paraId="6E679DDD" w14:textId="7791EE4F" w:rsidR="003E2799" w:rsidRDefault="003E2799" w:rsidP="009947DE">
            <w:r>
              <w:t>352.5</w:t>
            </w:r>
          </w:p>
        </w:tc>
        <w:tc>
          <w:tcPr>
            <w:tcW w:w="2338" w:type="dxa"/>
          </w:tcPr>
          <w:p w14:paraId="182025B1" w14:textId="6B763981" w:rsidR="003E2799" w:rsidRDefault="003E2799" w:rsidP="009947DE">
            <w:r>
              <w:t>3.6</w:t>
            </w:r>
          </w:p>
        </w:tc>
      </w:tr>
      <w:tr w:rsidR="003E2799" w14:paraId="0571B2A8" w14:textId="77777777" w:rsidTr="009947DE">
        <w:tc>
          <w:tcPr>
            <w:tcW w:w="2337" w:type="dxa"/>
          </w:tcPr>
          <w:p w14:paraId="14E6C984" w14:textId="77777777" w:rsidR="003E2799" w:rsidRDefault="003E2799" w:rsidP="009947DE">
            <w:r>
              <w:t>C</w:t>
            </w:r>
          </w:p>
        </w:tc>
        <w:tc>
          <w:tcPr>
            <w:tcW w:w="2337" w:type="dxa"/>
          </w:tcPr>
          <w:p w14:paraId="74CD8E10" w14:textId="08A0E2C3" w:rsidR="003E2799" w:rsidRDefault="003E2799" w:rsidP="009947DE">
            <w:r>
              <w:t>11.1</w:t>
            </w:r>
          </w:p>
        </w:tc>
        <w:tc>
          <w:tcPr>
            <w:tcW w:w="2338" w:type="dxa"/>
          </w:tcPr>
          <w:p w14:paraId="0CCFF619" w14:textId="0E42D755" w:rsidR="003E2799" w:rsidRDefault="003E2799" w:rsidP="009947DE">
            <w:r>
              <w:t>2,392.8</w:t>
            </w:r>
          </w:p>
        </w:tc>
        <w:tc>
          <w:tcPr>
            <w:tcW w:w="2338" w:type="dxa"/>
          </w:tcPr>
          <w:p w14:paraId="2120E158" w14:textId="05E0705A" w:rsidR="003E2799" w:rsidRDefault="003E2799" w:rsidP="009947DE">
            <w:r>
              <w:t>3.5</w:t>
            </w:r>
          </w:p>
        </w:tc>
      </w:tr>
      <w:tr w:rsidR="003E2799" w14:paraId="11EEB8F6" w14:textId="77777777" w:rsidTr="009947DE">
        <w:tc>
          <w:tcPr>
            <w:tcW w:w="2337" w:type="dxa"/>
          </w:tcPr>
          <w:p w14:paraId="75DF87A8" w14:textId="77777777" w:rsidR="003E2799" w:rsidRDefault="003E2799" w:rsidP="009947DE">
            <w:r>
              <w:t>D</w:t>
            </w:r>
          </w:p>
        </w:tc>
        <w:tc>
          <w:tcPr>
            <w:tcW w:w="2337" w:type="dxa"/>
          </w:tcPr>
          <w:p w14:paraId="1B6433D1" w14:textId="6173AA0F" w:rsidR="003E2799" w:rsidRDefault="003E2799" w:rsidP="009947DE">
            <w:r>
              <w:t>7.1</w:t>
            </w:r>
          </w:p>
        </w:tc>
        <w:tc>
          <w:tcPr>
            <w:tcW w:w="2338" w:type="dxa"/>
          </w:tcPr>
          <w:p w14:paraId="6E248F19" w14:textId="3E7A67DB" w:rsidR="003E2799" w:rsidRDefault="003E2799" w:rsidP="009947DE">
            <w:r>
              <w:t>453.7</w:t>
            </w:r>
          </w:p>
        </w:tc>
        <w:tc>
          <w:tcPr>
            <w:tcW w:w="2338" w:type="dxa"/>
          </w:tcPr>
          <w:p w14:paraId="0B929870" w14:textId="12CFF65C" w:rsidR="003E2799" w:rsidRDefault="003E2799" w:rsidP="009947DE">
            <w:r>
              <w:t>2.5</w:t>
            </w:r>
          </w:p>
        </w:tc>
      </w:tr>
    </w:tbl>
    <w:p w14:paraId="242BC752" w14:textId="77777777" w:rsidR="00DE508C" w:rsidRDefault="00DE508C"/>
    <w:p w14:paraId="6924591C" w14:textId="368B96FA" w:rsidR="004C67C6" w:rsidRDefault="004C67C6">
      <w:r>
        <w:t>The outlier in line C is likely to do with a network timeout and a successful recovery from it, which may feature multiple attempts to reconnect, with increasing pauses and timeout values.</w:t>
      </w:r>
    </w:p>
    <w:p w14:paraId="5375F557" w14:textId="058C0D43" w:rsidR="004C67C6" w:rsidRDefault="004C67C6">
      <w:r>
        <w:t xml:space="preserve">While the average runtimes fall into the same ballpark, it is important to note that that A, B and C used </w:t>
      </w:r>
      <w:proofErr w:type="spellStart"/>
      <w:r>
        <w:t>fastq</w:t>
      </w:r>
      <w:proofErr w:type="spellEnd"/>
      <w:r>
        <w:t>-dump which performs client-side caching inside the VDB library, whereas D (a Python script) did not need any caching.</w:t>
      </w:r>
      <w:r w:rsidR="00775AE4">
        <w:t xml:space="preserve"> </w:t>
      </w:r>
      <w:r w:rsidR="00654CA3">
        <w:t xml:space="preserve">With the client-side caching turned off the run time of </w:t>
      </w:r>
      <w:proofErr w:type="spellStart"/>
      <w:r w:rsidR="00654CA3">
        <w:t>fastq</w:t>
      </w:r>
      <w:proofErr w:type="spellEnd"/>
      <w:r w:rsidR="00654CA3">
        <w:t>-dump on the same accessions was about 30% longer. The effect on CSRA databases, however, was much more dramatic, as we will mention in the next section.</w:t>
      </w:r>
    </w:p>
    <w:p w14:paraId="2E4111B0" w14:textId="0B2F827A" w:rsidR="000C58A2" w:rsidRDefault="000C58A2">
      <w:r>
        <w:t>We assume B,</w:t>
      </w:r>
      <w:r w:rsidR="004C67C6">
        <w:t xml:space="preserve"> </w:t>
      </w:r>
      <w:r>
        <w:t xml:space="preserve">C and D (all Cloudian via </w:t>
      </w:r>
      <w:r w:rsidR="004C67C6">
        <w:t>N</w:t>
      </w:r>
      <w:r>
        <w:t>ginx) employ some form of server-side caching; we are not sure about the A (mostly AWS)</w:t>
      </w:r>
      <w:r w:rsidR="004C67C6">
        <w:t>. A detailed look at the recorded execution times shows the apparent effect of server-side caching</w:t>
      </w:r>
      <w:r w:rsidR="00775AE4">
        <w:t>.</w:t>
      </w:r>
    </w:p>
    <w:p w14:paraId="38AD3F2A" w14:textId="56E6CE57" w:rsidR="00775AE4" w:rsidRDefault="00775AE4">
      <w:r>
        <w:t xml:space="preserve">The effect of server-side caching is hard to evaluate based on our limited knowledge of the corresponding configurations on the SRA side but a typical case that we have observed multiple times shows that </w:t>
      </w:r>
      <w:proofErr w:type="spellStart"/>
      <w:r>
        <w:t>fastq</w:t>
      </w:r>
      <w:proofErr w:type="spellEnd"/>
      <w:r>
        <w:t>-dump run on a “fresh” accession takes about 10-15% longer than that other runs on the same archive done in quick succession.</w:t>
      </w:r>
    </w:p>
    <w:p w14:paraId="6F86BA7E" w14:textId="0E274410" w:rsidR="000135FA" w:rsidRDefault="000135FA">
      <w:r>
        <w:t xml:space="preserve">The purpose of this experiment was to find out if avoiding partial access leads to a higher speed of conversion into FASTQ. We did not have the time to develop an optimized tool to match </w:t>
      </w:r>
      <w:proofErr w:type="spellStart"/>
      <w:r>
        <w:t>fastq</w:t>
      </w:r>
      <w:proofErr w:type="spellEnd"/>
      <w:r>
        <w:t xml:space="preserve">-dump and </w:t>
      </w:r>
      <w:r>
        <w:lastRenderedPageBreak/>
        <w:t xml:space="preserve">the VDB library; we wrote our </w:t>
      </w:r>
      <w:r w:rsidR="00DE508C">
        <w:t xml:space="preserve">experimental </w:t>
      </w:r>
      <w:r>
        <w:t xml:space="preserve">client tool in Python and did not use any parallel processing. Even </w:t>
      </w:r>
      <w:r w:rsidR="00DE508C">
        <w:t xml:space="preserve">with these disadvantages, the Python script (D) shows higher speeds downloading from Cloudian. </w:t>
      </w:r>
    </w:p>
    <w:p w14:paraId="55FA5A15" w14:textId="77777777" w:rsidR="000135FA" w:rsidRDefault="000135FA"/>
    <w:p w14:paraId="73EC4CC7" w14:textId="787F1277" w:rsidR="000135FA" w:rsidRDefault="00A82805" w:rsidP="00A828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The</w:t>
      </w:r>
      <w:r w:rsidR="00FD5F67">
        <w:t xml:space="preserve"> processing</w:t>
      </w:r>
      <w:r>
        <w:t xml:space="preserve"> speed is correlated with the source being AWS or Cloudian. On average </w:t>
      </w:r>
      <w:proofErr w:type="spellStart"/>
      <w:r w:rsidR="00FD5F67">
        <w:t>fastq</w:t>
      </w:r>
      <w:proofErr w:type="spellEnd"/>
      <w:r w:rsidR="00FD5F67">
        <w:t xml:space="preserve">-dump conversions </w:t>
      </w:r>
      <w:r>
        <w:t xml:space="preserve">from AWS </w:t>
      </w:r>
      <w:r w:rsidR="00FD5F67">
        <w:t xml:space="preserve">are </w:t>
      </w:r>
      <w:r>
        <w:t>about 2</w:t>
      </w:r>
      <w:r w:rsidR="00FD5F67">
        <w:t>0%</w:t>
      </w:r>
      <w:r>
        <w:t xml:space="preserve"> faster</w:t>
      </w:r>
      <w:r w:rsidR="00FD5F67">
        <w:t xml:space="preserve"> and have less variance.</w:t>
      </w:r>
      <w:r w:rsidR="000135FA">
        <w:t xml:space="preserve"> Avoiding partial downloads improves the overall processing speed, even </w:t>
      </w:r>
      <w:r w:rsidR="00DE508C">
        <w:t xml:space="preserve">though </w:t>
      </w:r>
      <w:r w:rsidR="000135FA">
        <w:t>the tool is written in Python and does not use parallel processing.</w:t>
      </w:r>
    </w:p>
    <w:p w14:paraId="512293C4" w14:textId="77777777" w:rsidR="00DE508C" w:rsidRDefault="00DE508C">
      <w:pPr>
        <w:rPr>
          <w:rFonts w:asciiTheme="majorHAnsi" w:eastAsiaTheme="majorEastAsia" w:hAnsiTheme="majorHAnsi" w:cstheme="majorBidi"/>
          <w:color w:val="2F5496" w:themeColor="accent1" w:themeShade="BF"/>
          <w:sz w:val="26"/>
          <w:szCs w:val="26"/>
        </w:rPr>
      </w:pPr>
      <w:r>
        <w:br w:type="page"/>
      </w:r>
    </w:p>
    <w:p w14:paraId="76D62149" w14:textId="1EA23D9E" w:rsidR="00AF1DC8" w:rsidRDefault="00AF1DC8" w:rsidP="00AF1DC8">
      <w:pPr>
        <w:pStyle w:val="Heading2"/>
      </w:pPr>
      <w:proofErr w:type="spellStart"/>
      <w:r>
        <w:lastRenderedPageBreak/>
        <w:t>fastq</w:t>
      </w:r>
      <w:proofErr w:type="spellEnd"/>
      <w:r>
        <w:t>-dump vs. reader2.py, CSRA</w:t>
      </w:r>
      <w:r w:rsidR="00A15A3E">
        <w:t xml:space="preserve"> on Cloudian</w:t>
      </w:r>
    </w:p>
    <w:p w14:paraId="64E66C50" w14:textId="0D6A58E5" w:rsidR="00AF1DC8" w:rsidRDefault="00AF1DC8" w:rsidP="002F213A">
      <w:pPr>
        <w:pStyle w:val="Heading2"/>
      </w:pPr>
    </w:p>
    <w:p w14:paraId="43E0EFEE" w14:textId="5CF03188" w:rsidR="00654CA3" w:rsidRDefault="00654CA3" w:rsidP="00654CA3">
      <w:r>
        <w:t>A major difference between accessing single-table SRA and CSRA databases is that in order to produce a FASTQ output the client has to perform multiple join operations between sequence, alignment, and reference tables, including joins with external reference databases. This creates very different access patterns at the VDB blob level. Client-side caching had to be introduced to the VDB library to address the negative effects of these join operations.</w:t>
      </w:r>
    </w:p>
    <w:p w14:paraId="453835BF" w14:textId="2BE0D013" w:rsidR="00726626" w:rsidRDefault="00717DA4" w:rsidP="00654CA3">
      <w:r>
        <w:t xml:space="preserve">To model the new approach with our Python tool, we created a new blobbing scheme to avoid join operations. We ran writer2.py against two CSRA archives to create blob-group representations of their SEQUENCE, PRIMARY_ALIGNMENT and REFERENCE tables. Then, we ran the </w:t>
      </w:r>
      <w:proofErr w:type="spellStart"/>
      <w:r>
        <w:t>stability_db</w:t>
      </w:r>
      <w:proofErr w:type="spellEnd"/>
      <w:r>
        <w:t xml:space="preserve"> scripts in tw</w:t>
      </w:r>
      <w:r w:rsidR="00CD3AE5">
        <w:t>o</w:t>
      </w:r>
      <w:r>
        <w:t xml:space="preserve"> modes corresponding to C and D introduced in the previous sections.  “C” ran </w:t>
      </w:r>
      <w:proofErr w:type="spellStart"/>
      <w:r>
        <w:t>fastq</w:t>
      </w:r>
      <w:proofErr w:type="spellEnd"/>
      <w:r>
        <w:t xml:space="preserve">-dump against a CSRA archive located in our team’s bucket Cloudian. “D” ran reader2.py against the group-blob representation uploaded to the same bucket. </w:t>
      </w:r>
    </w:p>
    <w:p w14:paraId="2B3505E3" w14:textId="77777777" w:rsidR="00726626" w:rsidRDefault="00726626" w:rsidP="00654CA3">
      <w:r>
        <w:t xml:space="preserve">Since the point of the study is to compare access times and recreating </w:t>
      </w:r>
      <w:proofErr w:type="spellStart"/>
      <w:r>
        <w:t>fastq</w:t>
      </w:r>
      <w:proofErr w:type="spellEnd"/>
      <w:r>
        <w:t xml:space="preserve"> from CSRA in a Python script was not practical, we focused on only the time the tools spend in actual downloads. </w:t>
      </w:r>
    </w:p>
    <w:p w14:paraId="290F94CF" w14:textId="6546B905" w:rsidR="00726626" w:rsidRDefault="00726626" w:rsidP="00654CA3">
      <w:r>
        <w:t xml:space="preserve">To achieve that, we instrumented </w:t>
      </w:r>
      <w:proofErr w:type="spellStart"/>
      <w:r>
        <w:t>fastq</w:t>
      </w:r>
      <w:proofErr w:type="spellEnd"/>
      <w:r>
        <w:t xml:space="preserve">-dump (or more precise, the VDB library it uses) to measure </w:t>
      </w:r>
      <w:r w:rsidR="001F53B1">
        <w:t xml:space="preserve">time lapsed from </w:t>
      </w:r>
      <w:r>
        <w:t xml:space="preserve">the moment an HTTP GET request is sent to the moment the corresponding data is completely read from the response. </w:t>
      </w:r>
      <w:r w:rsidR="001F53B1">
        <w:t xml:space="preserve">At the end of an execution of </w:t>
      </w:r>
      <w:proofErr w:type="spellStart"/>
      <w:r w:rsidR="001F53B1">
        <w:t>fastq</w:t>
      </w:r>
      <w:proofErr w:type="spellEnd"/>
      <w:r w:rsidR="001F53B1">
        <w:t>-dump, it reported the total time spent downloading.</w:t>
      </w:r>
    </w:p>
    <w:p w14:paraId="5B65FAD3" w14:textId="444B92B2" w:rsidR="00726626" w:rsidRDefault="00726626" w:rsidP="00654CA3">
      <w:r>
        <w:t>The Python script did not process the received data in any way</w:t>
      </w:r>
      <w:r w:rsidR="001F53B1">
        <w:t xml:space="preserve"> and collected the download time similarly.</w:t>
      </w:r>
    </w:p>
    <w:p w14:paraId="3D5B7E06" w14:textId="49715A5A" w:rsidR="001C4B51" w:rsidRPr="001C4B51" w:rsidRDefault="001C4B51" w:rsidP="001C4B51">
      <w:pPr>
        <w:rPr>
          <w:i/>
          <w:iCs/>
        </w:rPr>
      </w:pPr>
      <w:r>
        <w:rPr>
          <w:i/>
          <w:iCs/>
        </w:rPr>
        <w:t xml:space="preserve">NOTE </w:t>
      </w:r>
      <w:r w:rsidRPr="001C4B51">
        <w:rPr>
          <w:i/>
          <w:iCs/>
        </w:rPr>
        <w:t xml:space="preserve">It is very important that </w:t>
      </w:r>
      <w:proofErr w:type="spellStart"/>
      <w:r w:rsidRPr="001C4B51">
        <w:rPr>
          <w:i/>
          <w:iCs/>
        </w:rPr>
        <w:t>fastq</w:t>
      </w:r>
      <w:proofErr w:type="spellEnd"/>
      <w:r w:rsidRPr="001C4B51">
        <w:rPr>
          <w:i/>
          <w:iCs/>
        </w:rPr>
        <w:t xml:space="preserve">-dump used client-side caching. With caching turned off, a single run of </w:t>
      </w:r>
      <w:proofErr w:type="spellStart"/>
      <w:r w:rsidRPr="001C4B51">
        <w:rPr>
          <w:i/>
          <w:iCs/>
        </w:rPr>
        <w:t>fastq</w:t>
      </w:r>
      <w:proofErr w:type="spellEnd"/>
      <w:r w:rsidRPr="001C4B51">
        <w:rPr>
          <w:i/>
          <w:iCs/>
        </w:rPr>
        <w:t>-dump ran for more than 2 hours before we shut it down. Remember that client-side caching carries a cost in terms of disk space, which often comes as a surprise for the users, especially when they try do run multiple downloads in parallel.</w:t>
      </w:r>
    </w:p>
    <w:p w14:paraId="05A91BA8" w14:textId="0955EC30" w:rsidR="00654CA3" w:rsidRDefault="00717DA4" w:rsidP="00654CA3">
      <w:r>
        <w:t>The scripts ran overnight and produced these results:</w:t>
      </w:r>
    </w:p>
    <w:tbl>
      <w:tblPr>
        <w:tblStyle w:val="TableGrid"/>
        <w:tblW w:w="0" w:type="auto"/>
        <w:tblLook w:val="04A0" w:firstRow="1" w:lastRow="0" w:firstColumn="1" w:lastColumn="0" w:noHBand="0" w:noVBand="1"/>
      </w:tblPr>
      <w:tblGrid>
        <w:gridCol w:w="2337"/>
        <w:gridCol w:w="2337"/>
        <w:gridCol w:w="2338"/>
      </w:tblGrid>
      <w:tr w:rsidR="007C4886" w14:paraId="1ECC4A6B" w14:textId="77777777" w:rsidTr="001C4B51">
        <w:tc>
          <w:tcPr>
            <w:tcW w:w="2337" w:type="dxa"/>
          </w:tcPr>
          <w:p w14:paraId="53BC280F" w14:textId="77777777" w:rsidR="007C4886" w:rsidRDefault="007C4886" w:rsidP="001C4B51">
            <w:r>
              <w:t>Script</w:t>
            </w:r>
          </w:p>
        </w:tc>
        <w:tc>
          <w:tcPr>
            <w:tcW w:w="2337" w:type="dxa"/>
          </w:tcPr>
          <w:p w14:paraId="7459B61E" w14:textId="77777777" w:rsidR="007C4886" w:rsidRDefault="007C4886" w:rsidP="001C4B51">
            <w:r>
              <w:t>avg(runtime), sec</w:t>
            </w:r>
          </w:p>
        </w:tc>
        <w:tc>
          <w:tcPr>
            <w:tcW w:w="2338" w:type="dxa"/>
          </w:tcPr>
          <w:p w14:paraId="30AC819A" w14:textId="7815FC3F" w:rsidR="007C4886" w:rsidRDefault="007C4886" w:rsidP="001C4B51">
            <w:r>
              <w:t>avg(</w:t>
            </w:r>
            <w:proofErr w:type="spellStart"/>
            <w:r>
              <w:t>dnldtime</w:t>
            </w:r>
            <w:proofErr w:type="spellEnd"/>
            <w:r>
              <w:t>), sec</w:t>
            </w:r>
          </w:p>
        </w:tc>
      </w:tr>
      <w:tr w:rsidR="007C4886" w14:paraId="398CA1ED" w14:textId="77777777" w:rsidTr="001C4B51">
        <w:tc>
          <w:tcPr>
            <w:tcW w:w="2337" w:type="dxa"/>
          </w:tcPr>
          <w:p w14:paraId="2F238F9F" w14:textId="77777777" w:rsidR="007C4886" w:rsidRDefault="007C4886" w:rsidP="001C4B51">
            <w:r>
              <w:t>C</w:t>
            </w:r>
          </w:p>
        </w:tc>
        <w:tc>
          <w:tcPr>
            <w:tcW w:w="2337" w:type="dxa"/>
          </w:tcPr>
          <w:p w14:paraId="0249936B" w14:textId="4F7F2339" w:rsidR="007C4886" w:rsidRDefault="007C4886" w:rsidP="001C4B51">
            <w:r w:rsidRPr="007C4886">
              <w:t>14.64</w:t>
            </w:r>
          </w:p>
        </w:tc>
        <w:tc>
          <w:tcPr>
            <w:tcW w:w="2338" w:type="dxa"/>
          </w:tcPr>
          <w:p w14:paraId="5BA91C61" w14:textId="69D29145" w:rsidR="007C4886" w:rsidRDefault="007C4886" w:rsidP="001C4B51">
            <w:r w:rsidRPr="007C4886">
              <w:t>6.77</w:t>
            </w:r>
          </w:p>
        </w:tc>
      </w:tr>
      <w:tr w:rsidR="007C4886" w14:paraId="00AD2364" w14:textId="77777777" w:rsidTr="001C4B51">
        <w:tc>
          <w:tcPr>
            <w:tcW w:w="2337" w:type="dxa"/>
          </w:tcPr>
          <w:p w14:paraId="632CC9C7" w14:textId="77777777" w:rsidR="007C4886" w:rsidRDefault="007C4886" w:rsidP="001C4B51">
            <w:r>
              <w:t>D</w:t>
            </w:r>
          </w:p>
        </w:tc>
        <w:tc>
          <w:tcPr>
            <w:tcW w:w="2337" w:type="dxa"/>
          </w:tcPr>
          <w:p w14:paraId="4845CF7A" w14:textId="6FD34431" w:rsidR="007C4886" w:rsidRDefault="007C4886" w:rsidP="001C4B51">
            <w:r w:rsidRPr="007C4886">
              <w:t>12.32</w:t>
            </w:r>
          </w:p>
        </w:tc>
        <w:tc>
          <w:tcPr>
            <w:tcW w:w="2338" w:type="dxa"/>
          </w:tcPr>
          <w:p w14:paraId="393562A6" w14:textId="35DE74DB" w:rsidR="007C4886" w:rsidRDefault="007C4886" w:rsidP="001C4B51">
            <w:r w:rsidRPr="007C4886">
              <w:t>11.83</w:t>
            </w:r>
          </w:p>
        </w:tc>
      </w:tr>
    </w:tbl>
    <w:p w14:paraId="25EB6CDD" w14:textId="2E74C61F" w:rsidR="00717DA4" w:rsidRDefault="001F53B1" w:rsidP="00654CA3">
      <w:r>
        <w:t>The difference of data volume of each download between C and D was within 5%. This may be specific to the particular accessions that we chose here and not represent a general case. We chose these accessions based on their byte size in order to stay within limitation</w:t>
      </w:r>
      <w:r w:rsidR="00A15A3E">
        <w:t>s</w:t>
      </w:r>
      <w:r>
        <w:t xml:space="preserve"> on the size of the data in our Cloudian bucket.</w:t>
      </w:r>
    </w:p>
    <w:p w14:paraId="50E15845" w14:textId="77777777" w:rsidR="00D90BEE" w:rsidRDefault="00D90BEE" w:rsidP="00654CA3"/>
    <w:p w14:paraId="251E6656" w14:textId="34FF341F" w:rsidR="00717DA4" w:rsidRPr="00654CA3"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When using VDB to access CSRA, client-side caching seems vital, especially for bigger archives, and does cost disk space. We were able to achieve the same download time as VDB (with caching), in our Python client using group-blob files (without any caching).</w:t>
      </w:r>
    </w:p>
    <w:p w14:paraId="6F6D7782" w14:textId="77777777" w:rsidR="00AF1DC8" w:rsidRDefault="00AF1DC8">
      <w:pPr>
        <w:rPr>
          <w:rFonts w:asciiTheme="majorHAnsi" w:eastAsiaTheme="majorEastAsia" w:hAnsiTheme="majorHAnsi" w:cstheme="majorBidi"/>
          <w:color w:val="2F5496" w:themeColor="accent1" w:themeShade="BF"/>
          <w:sz w:val="26"/>
          <w:szCs w:val="26"/>
        </w:rPr>
      </w:pPr>
      <w:r>
        <w:br w:type="page"/>
      </w:r>
    </w:p>
    <w:p w14:paraId="324944E3" w14:textId="5054EBC9" w:rsidR="002F213A" w:rsidRDefault="002F213A" w:rsidP="002F213A">
      <w:pPr>
        <w:pStyle w:val="Heading2"/>
      </w:pPr>
      <w:r>
        <w:lastRenderedPageBreak/>
        <w:t>Random vs. sequential using partial access vs. non-partial access</w:t>
      </w:r>
    </w:p>
    <w:p w14:paraId="78D2EE3C" w14:textId="48F0AD40" w:rsidR="003E2799" w:rsidRDefault="001E4B3F" w:rsidP="00E8355C">
      <w:r>
        <w:t>To measure how download</w:t>
      </w:r>
      <w:r w:rsidR="0006705B">
        <w:t>-</w:t>
      </w:r>
      <w:r>
        <w:t xml:space="preserve">times depend on sequential/random order of partials reads from a single file, we ran a separate experiment. It involved running </w:t>
      </w:r>
      <w:r w:rsidR="0075344A">
        <w:t>5 instances of the timing_db.sh -</w:t>
      </w:r>
      <w:r>
        <w:t xml:space="preserve"> scripts:</w:t>
      </w:r>
    </w:p>
    <w:p w14:paraId="32EC1D28" w14:textId="77777777" w:rsidR="00151D0E" w:rsidRPr="00151D0E" w:rsidRDefault="00151D0E" w:rsidP="00151D0E">
      <w:pPr>
        <w:rPr>
          <w:color w:val="0563C1" w:themeColor="hyperlink"/>
          <w:u w:val="single"/>
        </w:rPr>
      </w:pPr>
      <w:r>
        <w:t xml:space="preserve">The script can be found here: </w:t>
      </w:r>
      <w:hyperlink r:id="rId18" w:history="1">
        <w:r w:rsidRPr="0075344A">
          <w:rPr>
            <w:rStyle w:val="Hyperlink"/>
          </w:rPr>
          <w:t>timing_db.sh</w:t>
        </w:r>
      </w:hyperlink>
    </w:p>
    <w:p w14:paraId="023BDF2D" w14:textId="0B059091" w:rsidR="001E4B3F" w:rsidRDefault="00DE581B" w:rsidP="002F213A">
      <w:pPr>
        <w:pStyle w:val="ListParagraph"/>
        <w:numPr>
          <w:ilvl w:val="0"/>
          <w:numId w:val="3"/>
        </w:numPr>
      </w:pPr>
      <w:r>
        <w:t xml:space="preserve">‘timing_db.sh </w:t>
      </w:r>
      <w:proofErr w:type="spellStart"/>
      <w:r>
        <w:t>not_</w:t>
      </w:r>
      <w:proofErr w:type="gramStart"/>
      <w:r>
        <w:t>partial</w:t>
      </w:r>
      <w:proofErr w:type="spellEnd"/>
      <w:r>
        <w:t>‘</w:t>
      </w:r>
      <w:proofErr w:type="gramEnd"/>
      <w:r>
        <w:t xml:space="preserve">: </w:t>
      </w:r>
      <w:r w:rsidR="00E8355C">
        <w:t>Download all group blob files representing a</w:t>
      </w:r>
      <w:r w:rsidR="00AF1DC8">
        <w:t xml:space="preserve"> single-table SRA </w:t>
      </w:r>
      <w:r w:rsidR="00E8355C">
        <w:t xml:space="preserve"> accession</w:t>
      </w:r>
      <w:r w:rsidR="002F213A">
        <w:t xml:space="preserve"> from Cloudian (similar to D, but with different grouping of the columns) aka non-partial download</w:t>
      </w:r>
    </w:p>
    <w:p w14:paraId="230AC1C6" w14:textId="4D241D57" w:rsidR="00E8355C" w:rsidRDefault="00DE581B" w:rsidP="002F213A">
      <w:pPr>
        <w:pStyle w:val="ListParagraph"/>
        <w:numPr>
          <w:ilvl w:val="0"/>
          <w:numId w:val="3"/>
        </w:numPr>
      </w:pPr>
      <w:r>
        <w:t xml:space="preserve">‘timing_db.sh </w:t>
      </w:r>
      <w:proofErr w:type="spellStart"/>
      <w:r>
        <w:t>partial_cloudian_seq</w:t>
      </w:r>
      <w:proofErr w:type="spellEnd"/>
      <w:r>
        <w:t xml:space="preserve">’: </w:t>
      </w:r>
      <w:r w:rsidR="00E8355C">
        <w:t xml:space="preserve">Make a sequence of partial downloads </w:t>
      </w:r>
      <w:r w:rsidR="00AF1DC8">
        <w:t>from</w:t>
      </w:r>
      <w:r w:rsidR="00E8355C">
        <w:t xml:space="preserve"> a single file located on Cloudian, in sequential order</w:t>
      </w:r>
    </w:p>
    <w:p w14:paraId="21E78B94" w14:textId="6646D0D4" w:rsidR="00E8355C" w:rsidRDefault="00DE581B" w:rsidP="0081176E">
      <w:pPr>
        <w:pStyle w:val="ListParagraph"/>
        <w:numPr>
          <w:ilvl w:val="0"/>
          <w:numId w:val="3"/>
        </w:numPr>
      </w:pPr>
      <w:r>
        <w:t xml:space="preserve">‘timing_db.sh </w:t>
      </w:r>
      <w:proofErr w:type="spellStart"/>
      <w:r>
        <w:t>partial_cloudian_rand</w:t>
      </w:r>
      <w:proofErr w:type="spellEnd"/>
      <w:r>
        <w:t xml:space="preserve">’: </w:t>
      </w:r>
      <w:r w:rsidR="00E8355C">
        <w:t xml:space="preserve">Make a sequence of partial downloads </w:t>
      </w:r>
      <w:r w:rsidR="00AF1DC8">
        <w:t xml:space="preserve">from </w:t>
      </w:r>
      <w:r w:rsidR="00E8355C">
        <w:t>a single file located on Cloudian, in random order</w:t>
      </w:r>
    </w:p>
    <w:p w14:paraId="6D48D0FB" w14:textId="374A4101" w:rsidR="00E8355C" w:rsidRDefault="00DE581B" w:rsidP="00DE581B">
      <w:pPr>
        <w:pStyle w:val="ListParagraph"/>
        <w:numPr>
          <w:ilvl w:val="0"/>
          <w:numId w:val="3"/>
        </w:numPr>
      </w:pPr>
      <w:r>
        <w:t xml:space="preserve">‘timing_db.sh </w:t>
      </w:r>
      <w:proofErr w:type="spellStart"/>
      <w:r>
        <w:t>partial_amazon_seq</w:t>
      </w:r>
      <w:proofErr w:type="spellEnd"/>
      <w:r>
        <w:t xml:space="preserve">’: </w:t>
      </w:r>
      <w:r w:rsidR="00E8355C">
        <w:t xml:space="preserve">Make a sequence of partial downloads </w:t>
      </w:r>
      <w:r w:rsidR="00AF1DC8">
        <w:t>from</w:t>
      </w:r>
      <w:r w:rsidR="00E8355C">
        <w:t xml:space="preserve"> a single file located on AWS, in sequential order</w:t>
      </w:r>
    </w:p>
    <w:p w14:paraId="6BCE26CA" w14:textId="24DEB49E" w:rsidR="00DE581B" w:rsidRPr="00DE581B" w:rsidRDefault="00DE581B" w:rsidP="00DE581B">
      <w:pPr>
        <w:pStyle w:val="ListParagraph"/>
        <w:numPr>
          <w:ilvl w:val="0"/>
          <w:numId w:val="3"/>
        </w:numPr>
        <w:rPr>
          <w:color w:val="0563C1" w:themeColor="hyperlink"/>
          <w:u w:val="single"/>
        </w:rPr>
      </w:pPr>
      <w:r>
        <w:t xml:space="preserve">‘timing_db.sh </w:t>
      </w:r>
      <w:proofErr w:type="spellStart"/>
      <w:r>
        <w:t>partial_amazon_rand</w:t>
      </w:r>
      <w:proofErr w:type="spellEnd"/>
      <w:r>
        <w:t xml:space="preserve">’: </w:t>
      </w:r>
      <w:r w:rsidR="00E8355C">
        <w:t xml:space="preserve">Make a sequence of partial downloads </w:t>
      </w:r>
      <w:r w:rsidR="00AF1DC8">
        <w:t>from</w:t>
      </w:r>
      <w:r w:rsidR="00E8355C">
        <w:t xml:space="preserve"> a single file located on AWS, in random order</w:t>
      </w:r>
    </w:p>
    <w:p w14:paraId="6CC24F57" w14:textId="23721CF8" w:rsidR="00151D0E" w:rsidRPr="00DE581B" w:rsidRDefault="0075344A" w:rsidP="00DE581B">
      <w:pPr>
        <w:rPr>
          <w:color w:val="0563C1" w:themeColor="hyperlink"/>
          <w:u w:val="single"/>
        </w:rPr>
      </w:pPr>
      <w:r>
        <w:t xml:space="preserve">The results have been recorded to a </w:t>
      </w:r>
      <w:proofErr w:type="spellStart"/>
      <w:r>
        <w:t>Sqlite</w:t>
      </w:r>
      <w:proofErr w:type="spellEnd"/>
      <w:r>
        <w:t xml:space="preserve">-database: </w:t>
      </w:r>
      <w:hyperlink r:id="rId19" w:history="1">
        <w:proofErr w:type="spellStart"/>
        <w:r w:rsidRPr="0075344A">
          <w:rPr>
            <w:rStyle w:val="Hyperlink"/>
          </w:rPr>
          <w:t>timing.db</w:t>
        </w:r>
        <w:proofErr w:type="spellEnd"/>
      </w:hyperlink>
    </w:p>
    <w:tbl>
      <w:tblPr>
        <w:tblStyle w:val="TableGrid"/>
        <w:tblW w:w="0" w:type="auto"/>
        <w:tblLook w:val="04A0" w:firstRow="1" w:lastRow="0" w:firstColumn="1" w:lastColumn="0" w:noHBand="0" w:noVBand="1"/>
      </w:tblPr>
      <w:tblGrid>
        <w:gridCol w:w="2337"/>
        <w:gridCol w:w="2337"/>
        <w:gridCol w:w="2338"/>
        <w:gridCol w:w="2338"/>
      </w:tblGrid>
      <w:tr w:rsidR="00151D0E" w14:paraId="70FEC30B" w14:textId="77777777" w:rsidTr="00151D0E">
        <w:tc>
          <w:tcPr>
            <w:tcW w:w="2337" w:type="dxa"/>
          </w:tcPr>
          <w:p w14:paraId="3143DB36" w14:textId="12F9061D" w:rsidR="00151D0E" w:rsidRDefault="00151D0E" w:rsidP="00151D0E">
            <w:r>
              <w:t>Script</w:t>
            </w:r>
          </w:p>
        </w:tc>
        <w:tc>
          <w:tcPr>
            <w:tcW w:w="2337" w:type="dxa"/>
          </w:tcPr>
          <w:p w14:paraId="133D7F69" w14:textId="7B132718" w:rsidR="00151D0E" w:rsidRDefault="0006705B" w:rsidP="00151D0E">
            <w:r>
              <w:t>avg(runtime), sec</w:t>
            </w:r>
          </w:p>
        </w:tc>
        <w:tc>
          <w:tcPr>
            <w:tcW w:w="2338" w:type="dxa"/>
          </w:tcPr>
          <w:p w14:paraId="394D9BFD" w14:textId="3B7F9BAD" w:rsidR="00151D0E" w:rsidRDefault="0006705B" w:rsidP="00151D0E">
            <w:r>
              <w:t>max(runtime), sec</w:t>
            </w:r>
          </w:p>
        </w:tc>
        <w:tc>
          <w:tcPr>
            <w:tcW w:w="2338" w:type="dxa"/>
          </w:tcPr>
          <w:p w14:paraId="7165FF44" w14:textId="54334E95" w:rsidR="00151D0E" w:rsidRDefault="0006705B" w:rsidP="00151D0E">
            <w:r>
              <w:t>min(runtime), sec</w:t>
            </w:r>
          </w:p>
        </w:tc>
      </w:tr>
      <w:tr w:rsidR="00151D0E" w14:paraId="69881DAA" w14:textId="77777777" w:rsidTr="00151D0E">
        <w:tc>
          <w:tcPr>
            <w:tcW w:w="2337" w:type="dxa"/>
          </w:tcPr>
          <w:p w14:paraId="788D7A33" w14:textId="766C42ED" w:rsidR="00151D0E" w:rsidRDefault="00151D0E" w:rsidP="00151D0E">
            <w:r>
              <w:t>E</w:t>
            </w:r>
          </w:p>
        </w:tc>
        <w:tc>
          <w:tcPr>
            <w:tcW w:w="2337" w:type="dxa"/>
          </w:tcPr>
          <w:p w14:paraId="6695E472" w14:textId="56754B92" w:rsidR="00151D0E" w:rsidRDefault="0006705B" w:rsidP="00151D0E">
            <w:r>
              <w:t>197.3</w:t>
            </w:r>
          </w:p>
        </w:tc>
        <w:tc>
          <w:tcPr>
            <w:tcW w:w="2338" w:type="dxa"/>
          </w:tcPr>
          <w:p w14:paraId="1F69D53D" w14:textId="34DB7C62" w:rsidR="00151D0E" w:rsidRDefault="0006705B" w:rsidP="00151D0E">
            <w:r>
              <w:t>2024.7</w:t>
            </w:r>
          </w:p>
        </w:tc>
        <w:tc>
          <w:tcPr>
            <w:tcW w:w="2338" w:type="dxa"/>
          </w:tcPr>
          <w:p w14:paraId="3A26473F" w14:textId="5B7115B3" w:rsidR="00151D0E" w:rsidRDefault="0006705B" w:rsidP="00151D0E">
            <w:r>
              <w:t>33.9</w:t>
            </w:r>
          </w:p>
        </w:tc>
      </w:tr>
      <w:tr w:rsidR="00151D0E" w14:paraId="79105E48" w14:textId="77777777" w:rsidTr="00151D0E">
        <w:tc>
          <w:tcPr>
            <w:tcW w:w="2337" w:type="dxa"/>
          </w:tcPr>
          <w:p w14:paraId="25E70489" w14:textId="32506760" w:rsidR="00151D0E" w:rsidRDefault="00151D0E" w:rsidP="00151D0E">
            <w:r>
              <w:t>F</w:t>
            </w:r>
          </w:p>
        </w:tc>
        <w:tc>
          <w:tcPr>
            <w:tcW w:w="2337" w:type="dxa"/>
          </w:tcPr>
          <w:p w14:paraId="2AA5C653" w14:textId="237BAB65" w:rsidR="00151D0E" w:rsidRDefault="0006705B" w:rsidP="00151D0E">
            <w:r>
              <w:t>191.9</w:t>
            </w:r>
          </w:p>
        </w:tc>
        <w:tc>
          <w:tcPr>
            <w:tcW w:w="2338" w:type="dxa"/>
          </w:tcPr>
          <w:p w14:paraId="34B62DBA" w14:textId="6EE9A204" w:rsidR="00151D0E" w:rsidRDefault="0006705B" w:rsidP="00151D0E">
            <w:r>
              <w:t>3234.2</w:t>
            </w:r>
          </w:p>
        </w:tc>
        <w:tc>
          <w:tcPr>
            <w:tcW w:w="2338" w:type="dxa"/>
          </w:tcPr>
          <w:p w14:paraId="4C050EAA" w14:textId="196E2105" w:rsidR="00151D0E" w:rsidRDefault="0006705B" w:rsidP="00151D0E">
            <w:r>
              <w:t>53.8</w:t>
            </w:r>
          </w:p>
        </w:tc>
      </w:tr>
      <w:tr w:rsidR="00151D0E" w14:paraId="6D12ECFA" w14:textId="77777777" w:rsidTr="00151D0E">
        <w:tc>
          <w:tcPr>
            <w:tcW w:w="2337" w:type="dxa"/>
          </w:tcPr>
          <w:p w14:paraId="03FDD7C9" w14:textId="519A894B" w:rsidR="00151D0E" w:rsidRDefault="00151D0E" w:rsidP="00151D0E">
            <w:r>
              <w:t>G</w:t>
            </w:r>
          </w:p>
        </w:tc>
        <w:tc>
          <w:tcPr>
            <w:tcW w:w="2337" w:type="dxa"/>
          </w:tcPr>
          <w:p w14:paraId="3C4BF597" w14:textId="29321B78" w:rsidR="00151D0E" w:rsidRDefault="0006705B" w:rsidP="00151D0E">
            <w:r>
              <w:t>206.0</w:t>
            </w:r>
          </w:p>
        </w:tc>
        <w:tc>
          <w:tcPr>
            <w:tcW w:w="2338" w:type="dxa"/>
          </w:tcPr>
          <w:p w14:paraId="491964D7" w14:textId="0DC346AB" w:rsidR="00151D0E" w:rsidRDefault="0006705B" w:rsidP="00151D0E">
            <w:r>
              <w:t>4373.9</w:t>
            </w:r>
          </w:p>
        </w:tc>
        <w:tc>
          <w:tcPr>
            <w:tcW w:w="2338" w:type="dxa"/>
          </w:tcPr>
          <w:p w14:paraId="6E3E74C7" w14:textId="6D6CABF4" w:rsidR="00151D0E" w:rsidRDefault="0006705B" w:rsidP="00151D0E">
            <w:r>
              <w:t>60.3</w:t>
            </w:r>
          </w:p>
        </w:tc>
      </w:tr>
      <w:tr w:rsidR="00151D0E" w14:paraId="26D28BAA" w14:textId="77777777" w:rsidTr="00151D0E">
        <w:tc>
          <w:tcPr>
            <w:tcW w:w="2337" w:type="dxa"/>
          </w:tcPr>
          <w:p w14:paraId="0A1A283D" w14:textId="1FE78169" w:rsidR="00151D0E" w:rsidRDefault="0006705B" w:rsidP="00151D0E">
            <w:r>
              <w:t>H</w:t>
            </w:r>
          </w:p>
        </w:tc>
        <w:tc>
          <w:tcPr>
            <w:tcW w:w="2337" w:type="dxa"/>
          </w:tcPr>
          <w:p w14:paraId="2886518D" w14:textId="4D5141CA" w:rsidR="00151D0E" w:rsidRDefault="0006705B" w:rsidP="00151D0E">
            <w:r>
              <w:t>80.7</w:t>
            </w:r>
          </w:p>
        </w:tc>
        <w:tc>
          <w:tcPr>
            <w:tcW w:w="2338" w:type="dxa"/>
          </w:tcPr>
          <w:p w14:paraId="43F35A33" w14:textId="27A3B7F5" w:rsidR="00151D0E" w:rsidRDefault="0006705B" w:rsidP="00151D0E">
            <w:r>
              <w:t>179.2</w:t>
            </w:r>
          </w:p>
        </w:tc>
        <w:tc>
          <w:tcPr>
            <w:tcW w:w="2338" w:type="dxa"/>
          </w:tcPr>
          <w:p w14:paraId="69D83768" w14:textId="57060153" w:rsidR="00151D0E" w:rsidRDefault="0006705B" w:rsidP="00151D0E">
            <w:r>
              <w:t>39.4</w:t>
            </w:r>
          </w:p>
        </w:tc>
      </w:tr>
      <w:tr w:rsidR="0006705B" w14:paraId="5EC94738" w14:textId="77777777" w:rsidTr="00151D0E">
        <w:tc>
          <w:tcPr>
            <w:tcW w:w="2337" w:type="dxa"/>
          </w:tcPr>
          <w:p w14:paraId="5C7DA166" w14:textId="79987133" w:rsidR="0006705B" w:rsidRDefault="0006705B" w:rsidP="00151D0E">
            <w:r>
              <w:t>I</w:t>
            </w:r>
          </w:p>
        </w:tc>
        <w:tc>
          <w:tcPr>
            <w:tcW w:w="2337" w:type="dxa"/>
          </w:tcPr>
          <w:p w14:paraId="5AA5BEFD" w14:textId="7F943446" w:rsidR="0006705B" w:rsidRDefault="0006705B" w:rsidP="00151D0E">
            <w:r>
              <w:t>82.0</w:t>
            </w:r>
          </w:p>
        </w:tc>
        <w:tc>
          <w:tcPr>
            <w:tcW w:w="2338" w:type="dxa"/>
          </w:tcPr>
          <w:p w14:paraId="239CD032" w14:textId="4946CAA8" w:rsidR="0006705B" w:rsidRDefault="0006705B" w:rsidP="00151D0E">
            <w:r>
              <w:t>276.8</w:t>
            </w:r>
          </w:p>
        </w:tc>
        <w:tc>
          <w:tcPr>
            <w:tcW w:w="2338" w:type="dxa"/>
          </w:tcPr>
          <w:p w14:paraId="51EBD14D" w14:textId="05E00AB0" w:rsidR="0006705B" w:rsidRDefault="0006705B" w:rsidP="00151D0E">
            <w:r>
              <w:t>35.9</w:t>
            </w:r>
          </w:p>
        </w:tc>
      </w:tr>
    </w:tbl>
    <w:p w14:paraId="3E9B80F1" w14:textId="5EC2BD6B" w:rsidR="00151D0E" w:rsidRDefault="0006705B" w:rsidP="00151D0E">
      <w:r>
        <w:t>Access to A</w:t>
      </w:r>
      <w:r w:rsidR="004458AB">
        <w:t>WS</w:t>
      </w:r>
      <w:r>
        <w:t xml:space="preserve"> is always faster th</w:t>
      </w:r>
      <w:r w:rsidR="004458AB">
        <w:t>a</w:t>
      </w:r>
      <w:r>
        <w:t xml:space="preserve">n access to Cloudian, no matter what access-method </w:t>
      </w:r>
      <w:r w:rsidR="009240D5">
        <w:t>has</w:t>
      </w:r>
      <w:r>
        <w:t xml:space="preserve"> been used. There is no clear winner between partial vs. non-partial downloads, or different order of partial downloads</w:t>
      </w:r>
      <w:r w:rsidR="004458AB">
        <w:t xml:space="preserve"> (sequential vs. random). Even if outliers are removed from the average, the picture does not change.</w:t>
      </w:r>
    </w:p>
    <w:p w14:paraId="6FE991A0" w14:textId="77777777" w:rsidR="00D90BEE" w:rsidRDefault="00D90BEE" w:rsidP="00151D0E"/>
    <w:p w14:paraId="421E4A92" w14:textId="3B58A85A" w:rsidR="00D90BEE" w:rsidRDefault="00A82805"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We did not observe significant differences in the speed of partial downloads from a single file compared to full-file downloads of the same data represented as a set of group-blob files.</w:t>
      </w:r>
      <w:r w:rsidR="00D90BEE">
        <w:t xml:space="preserve"> </w:t>
      </w:r>
    </w:p>
    <w:p w14:paraId="533F5791" w14:textId="55D915F8" w:rsidR="00D90BEE" w:rsidRDefault="00FD5F67" w:rsidP="00FD5F6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The download speed is correlated with the source being AWS or Cloudian. On average downloads from AWS are about 2.5 times faster.</w:t>
      </w:r>
    </w:p>
    <w:p w14:paraId="67B3FCFE" w14:textId="77777777" w:rsidR="00A82805" w:rsidRPr="00D90BEE"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Partial downloads in sequential order (increasing file offset) do not differ in speed from downloading the same data-ranges in random order. Server-side caching is one possible explanation.</w:t>
      </w:r>
    </w:p>
    <w:p w14:paraId="41F20CB2" w14:textId="77777777" w:rsidR="0047441E" w:rsidRDefault="0047441E" w:rsidP="0047441E">
      <w:pPr>
        <w:pStyle w:val="Heading2"/>
      </w:pPr>
    </w:p>
    <w:p w14:paraId="72DD4A35" w14:textId="77777777" w:rsidR="00D90BEE" w:rsidRDefault="00D90BEE">
      <w:pPr>
        <w:rPr>
          <w:rFonts w:asciiTheme="majorHAnsi" w:eastAsiaTheme="majorEastAsia" w:hAnsiTheme="majorHAnsi" w:cstheme="majorBidi"/>
          <w:color w:val="2F5496" w:themeColor="accent1" w:themeShade="BF"/>
          <w:sz w:val="26"/>
          <w:szCs w:val="26"/>
        </w:rPr>
      </w:pPr>
      <w:r>
        <w:br w:type="page"/>
      </w:r>
    </w:p>
    <w:p w14:paraId="7EA99546" w14:textId="6E84AC92" w:rsidR="0047441E" w:rsidRDefault="0047441E" w:rsidP="0047441E">
      <w:pPr>
        <w:pStyle w:val="Heading2"/>
      </w:pPr>
      <w:r>
        <w:lastRenderedPageBreak/>
        <w:t>Sequential vs. parallel download of group-blobs</w:t>
      </w:r>
    </w:p>
    <w:p w14:paraId="3EF2B45E" w14:textId="7E339174" w:rsidR="002E34A4" w:rsidRDefault="002E34A4" w:rsidP="00151D0E">
      <w:r>
        <w:t>This experiment measures how much we can gain by using parallel downloads of group-blob-files.</w:t>
      </w:r>
    </w:p>
    <w:p w14:paraId="25E4AB96" w14:textId="4E0C317A" w:rsidR="0047441E" w:rsidRDefault="00C331E5" w:rsidP="00151D0E">
      <w:r>
        <w:t xml:space="preserve">We were running the same script </w:t>
      </w:r>
      <w:hyperlink r:id="rId20" w:history="1">
        <w:r w:rsidRPr="00C331E5">
          <w:rPr>
            <w:rStyle w:val="Hyperlink"/>
          </w:rPr>
          <w:t>stability_db.sh</w:t>
        </w:r>
      </w:hyperlink>
      <w:r>
        <w:t xml:space="preserve"> with 2 different arguments</w:t>
      </w:r>
    </w:p>
    <w:p w14:paraId="067324B1" w14:textId="75DA0626" w:rsidR="00C331E5" w:rsidRDefault="00C331E5" w:rsidP="00C331E5">
      <w:pPr>
        <w:pStyle w:val="ListParagraph"/>
        <w:numPr>
          <w:ilvl w:val="0"/>
          <w:numId w:val="3"/>
        </w:numPr>
      </w:pPr>
      <w:r>
        <w:t>‘stability_db.sh fastq_vdb3’</w:t>
      </w:r>
      <w:r w:rsidR="00DF349D">
        <w:t>:</w:t>
      </w:r>
      <w:r>
        <w:t xml:space="preserve"> to download sequentially (same as D. from above)</w:t>
      </w:r>
    </w:p>
    <w:p w14:paraId="17D7B3E2" w14:textId="482AE9BF" w:rsidR="00C331E5" w:rsidRDefault="00C331E5" w:rsidP="00C331E5">
      <w:pPr>
        <w:pStyle w:val="ListParagraph"/>
        <w:numPr>
          <w:ilvl w:val="0"/>
          <w:numId w:val="3"/>
        </w:numPr>
      </w:pPr>
      <w:r>
        <w:t>‘stability_db.sh fastq_vdb3_par’</w:t>
      </w:r>
      <w:r w:rsidR="00DF349D">
        <w:t>:</w:t>
      </w:r>
      <w:r>
        <w:t xml:space="preserve"> to download </w:t>
      </w:r>
      <w:r w:rsidR="002E34A4">
        <w:t>columns</w:t>
      </w:r>
      <w:r>
        <w:t xml:space="preserve"> in parallel</w:t>
      </w:r>
      <w:r w:rsidR="002E34A4">
        <w:t>. For this we created a new set of group-blobs. We placed every column into a separate column-group. Each column can now be downloaded in a separate thread. To enable that, we added threads to the reader2.py script. This is off by default and can be turned it on via a command-line-parameter (-p).</w:t>
      </w:r>
    </w:p>
    <w:p w14:paraId="1C7619C9" w14:textId="1200774B" w:rsidR="002E34A4" w:rsidRDefault="00225A8A" w:rsidP="002E34A4">
      <w:r>
        <w:t>We</w:t>
      </w:r>
      <w:r w:rsidR="002E34A4">
        <w:t xml:space="preserve"> run 2 instances of stability_db.sh </w:t>
      </w:r>
      <w:r>
        <w:t xml:space="preserve">over 1 night. The results have been recorded in this </w:t>
      </w:r>
      <w:proofErr w:type="spellStart"/>
      <w:r>
        <w:t>Sqlite</w:t>
      </w:r>
      <w:proofErr w:type="spellEnd"/>
      <w:r>
        <w:t>-file:</w:t>
      </w:r>
    </w:p>
    <w:p w14:paraId="3B23615E" w14:textId="3AEF9649" w:rsidR="00225A8A" w:rsidRDefault="00225A8A" w:rsidP="002E34A4">
      <w:r w:rsidRPr="00225A8A">
        <w:t>/</w:t>
      </w:r>
      <w:proofErr w:type="spellStart"/>
      <w:r w:rsidRPr="00225A8A">
        <w:t>panfs</w:t>
      </w:r>
      <w:proofErr w:type="spellEnd"/>
      <w:r w:rsidRPr="00225A8A">
        <w:t>/traces01/</w:t>
      </w:r>
      <w:proofErr w:type="spellStart"/>
      <w:r w:rsidRPr="00225A8A">
        <w:t>sra_review</w:t>
      </w:r>
      <w:proofErr w:type="spellEnd"/>
      <w:r w:rsidRPr="00225A8A">
        <w:t>/scratch/</w:t>
      </w:r>
      <w:proofErr w:type="spellStart"/>
      <w:r w:rsidRPr="00225A8A">
        <w:t>raetzw</w:t>
      </w:r>
      <w:proofErr w:type="spellEnd"/>
      <w:r w:rsidRPr="00225A8A">
        <w:t>/</w:t>
      </w:r>
      <w:proofErr w:type="spellStart"/>
      <w:r w:rsidRPr="00225A8A">
        <w:t>script_dbs</w:t>
      </w:r>
      <w:proofErr w:type="spellEnd"/>
      <w:r>
        <w:t>/stab3.db</w:t>
      </w:r>
    </w:p>
    <w:p w14:paraId="14653FF8" w14:textId="4C8B1F21" w:rsidR="0081176E" w:rsidRDefault="0081176E" w:rsidP="002E34A4">
      <w:r>
        <w:t>All runs were single-table SRA accessions</w:t>
      </w:r>
    </w:p>
    <w:tbl>
      <w:tblPr>
        <w:tblStyle w:val="TableGrid"/>
        <w:tblW w:w="0" w:type="auto"/>
        <w:tblLook w:val="04A0" w:firstRow="1" w:lastRow="0" w:firstColumn="1" w:lastColumn="0" w:noHBand="0" w:noVBand="1"/>
      </w:tblPr>
      <w:tblGrid>
        <w:gridCol w:w="2337"/>
        <w:gridCol w:w="2337"/>
        <w:gridCol w:w="2338"/>
        <w:gridCol w:w="2338"/>
      </w:tblGrid>
      <w:tr w:rsidR="00225A8A" w14:paraId="1287367A" w14:textId="77777777" w:rsidTr="0081176E">
        <w:tc>
          <w:tcPr>
            <w:tcW w:w="2337" w:type="dxa"/>
          </w:tcPr>
          <w:p w14:paraId="55E60334" w14:textId="77777777" w:rsidR="00225A8A" w:rsidRDefault="00225A8A" w:rsidP="0081176E">
            <w:r>
              <w:t>Script</w:t>
            </w:r>
          </w:p>
        </w:tc>
        <w:tc>
          <w:tcPr>
            <w:tcW w:w="2337" w:type="dxa"/>
          </w:tcPr>
          <w:p w14:paraId="7415B2F6" w14:textId="77777777" w:rsidR="00225A8A" w:rsidRDefault="00225A8A" w:rsidP="0081176E">
            <w:r>
              <w:t>avg(runtime), sec</w:t>
            </w:r>
          </w:p>
        </w:tc>
        <w:tc>
          <w:tcPr>
            <w:tcW w:w="2338" w:type="dxa"/>
          </w:tcPr>
          <w:p w14:paraId="7F7F75BC" w14:textId="77777777" w:rsidR="00225A8A" w:rsidRDefault="00225A8A" w:rsidP="0081176E">
            <w:r>
              <w:t>max(runtime), sec</w:t>
            </w:r>
          </w:p>
        </w:tc>
        <w:tc>
          <w:tcPr>
            <w:tcW w:w="2338" w:type="dxa"/>
          </w:tcPr>
          <w:p w14:paraId="57D49C90" w14:textId="77777777" w:rsidR="00225A8A" w:rsidRDefault="00225A8A" w:rsidP="0081176E">
            <w:r>
              <w:t>min(runtime), sec</w:t>
            </w:r>
          </w:p>
        </w:tc>
      </w:tr>
      <w:tr w:rsidR="00225A8A" w14:paraId="502499BF" w14:textId="77777777" w:rsidTr="0081176E">
        <w:tc>
          <w:tcPr>
            <w:tcW w:w="2337" w:type="dxa"/>
          </w:tcPr>
          <w:p w14:paraId="6841AAF4" w14:textId="4330EA4F" w:rsidR="00225A8A" w:rsidRDefault="00225A8A" w:rsidP="0081176E">
            <w:r>
              <w:t>J</w:t>
            </w:r>
          </w:p>
        </w:tc>
        <w:tc>
          <w:tcPr>
            <w:tcW w:w="2337" w:type="dxa"/>
          </w:tcPr>
          <w:p w14:paraId="3A483B2B" w14:textId="136BED8D" w:rsidR="00225A8A" w:rsidRDefault="00225A8A" w:rsidP="0081176E">
            <w:r>
              <w:t>6.7</w:t>
            </w:r>
          </w:p>
        </w:tc>
        <w:tc>
          <w:tcPr>
            <w:tcW w:w="2338" w:type="dxa"/>
          </w:tcPr>
          <w:p w14:paraId="0012A303" w14:textId="40E7CAE0" w:rsidR="00225A8A" w:rsidRDefault="00225A8A" w:rsidP="0081176E">
            <w:r>
              <w:t>607.1</w:t>
            </w:r>
          </w:p>
        </w:tc>
        <w:tc>
          <w:tcPr>
            <w:tcW w:w="2338" w:type="dxa"/>
          </w:tcPr>
          <w:p w14:paraId="66045B04" w14:textId="62B671BF" w:rsidR="00225A8A" w:rsidRDefault="00225A8A" w:rsidP="0081176E">
            <w:r>
              <w:t>2.4</w:t>
            </w:r>
          </w:p>
        </w:tc>
      </w:tr>
      <w:tr w:rsidR="00225A8A" w14:paraId="34329350" w14:textId="77777777" w:rsidTr="0081176E">
        <w:tc>
          <w:tcPr>
            <w:tcW w:w="2337" w:type="dxa"/>
          </w:tcPr>
          <w:p w14:paraId="272B0E14" w14:textId="10E4AF80" w:rsidR="00225A8A" w:rsidRDefault="00225A8A" w:rsidP="0081176E">
            <w:r>
              <w:t>K</w:t>
            </w:r>
          </w:p>
        </w:tc>
        <w:tc>
          <w:tcPr>
            <w:tcW w:w="2337" w:type="dxa"/>
          </w:tcPr>
          <w:p w14:paraId="39C7D900" w14:textId="10022303" w:rsidR="00225A8A" w:rsidRDefault="00225A8A" w:rsidP="0081176E">
            <w:r>
              <w:t>6.5</w:t>
            </w:r>
          </w:p>
        </w:tc>
        <w:tc>
          <w:tcPr>
            <w:tcW w:w="2338" w:type="dxa"/>
          </w:tcPr>
          <w:p w14:paraId="42DCB6A2" w14:textId="5551DC99" w:rsidR="00225A8A" w:rsidRDefault="00225A8A" w:rsidP="0081176E">
            <w:r>
              <w:t>1509.3</w:t>
            </w:r>
          </w:p>
        </w:tc>
        <w:tc>
          <w:tcPr>
            <w:tcW w:w="2338" w:type="dxa"/>
          </w:tcPr>
          <w:p w14:paraId="28573254" w14:textId="7A2FA3DB" w:rsidR="00225A8A" w:rsidRDefault="00225A8A" w:rsidP="0081176E">
            <w:r>
              <w:t>2.5</w:t>
            </w:r>
          </w:p>
        </w:tc>
      </w:tr>
    </w:tbl>
    <w:p w14:paraId="3F5117FE" w14:textId="25610145" w:rsidR="00225A8A" w:rsidRDefault="00803A22" w:rsidP="002E34A4">
      <w:r>
        <w:t>The parallel download is only slightly faster than sequential download. Python has a global interpreter lock, which might interfere with the results. A better experiment would be to code reader.py in C++. There might be a download-rate-limiter per IP-address in our infrastructure</w:t>
      </w:r>
      <w:r w:rsidR="00297CCD">
        <w:t xml:space="preserve"> causing this result</w:t>
      </w:r>
      <w:r>
        <w:t>.</w:t>
      </w:r>
    </w:p>
    <w:p w14:paraId="157A7E06" w14:textId="17416A5F" w:rsidR="00D90BEE" w:rsidRDefault="00D90BEE" w:rsidP="002E34A4"/>
    <w:p w14:paraId="1B74D626" w14:textId="22E68DA3" w:rsidR="00D90BEE"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pPr>
      <w:r>
        <w:t>Parallelizing downloads of group-blob-files does not seem to improve the overall time significantly. This may be due to using multi-threading in Python, or a rate-limiter by IP-address in the infrastructure.</w:t>
      </w:r>
    </w:p>
    <w:p w14:paraId="439A8F36" w14:textId="77777777" w:rsidR="00D90BEE" w:rsidRDefault="00D90BEE" w:rsidP="002E34A4"/>
    <w:p w14:paraId="2007679E" w14:textId="77777777" w:rsidR="00803A22" w:rsidRDefault="00803A22" w:rsidP="00EE4073">
      <w:pPr>
        <w:pStyle w:val="Heading1"/>
      </w:pPr>
    </w:p>
    <w:p w14:paraId="047F6F80" w14:textId="77777777" w:rsidR="00B25DAE" w:rsidRDefault="00B25DAE">
      <w:pPr>
        <w:rPr>
          <w:rFonts w:asciiTheme="majorHAnsi" w:eastAsiaTheme="majorEastAsia" w:hAnsiTheme="majorHAnsi" w:cstheme="majorBidi"/>
          <w:color w:val="2F5496" w:themeColor="accent1" w:themeShade="BF"/>
          <w:sz w:val="32"/>
          <w:szCs w:val="32"/>
        </w:rPr>
      </w:pPr>
      <w:r>
        <w:br w:type="page"/>
      </w:r>
    </w:p>
    <w:p w14:paraId="1AD7FBC9" w14:textId="32F06BB4" w:rsidR="00EE4073" w:rsidRDefault="00384AA4" w:rsidP="00EE4073">
      <w:pPr>
        <w:pStyle w:val="Heading1"/>
      </w:pPr>
      <w:r>
        <w:lastRenderedPageBreak/>
        <w:t>A Summary of Observations</w:t>
      </w:r>
    </w:p>
    <w:p w14:paraId="21FE6964" w14:textId="77777777" w:rsidR="00D90BEE" w:rsidRPr="00EE4073" w:rsidRDefault="00D90BEE" w:rsidP="00D90BEE">
      <w:pPr>
        <w:ind w:firstLine="720"/>
      </w:pPr>
      <w:r>
        <w:t>There is a large variance in the download-speeds in performing the same request multiple times. The variance is much higher when downloading from Cloudian than from AWS. We are not able to pinpoint the infrastructure component responsible for that.</w:t>
      </w:r>
    </w:p>
    <w:p w14:paraId="03EB30C9" w14:textId="4E7B3C82" w:rsidR="00A21586" w:rsidRDefault="00A21586" w:rsidP="00EE4073">
      <w:r>
        <w:t>We can expect a 30% reduction in the storage footprint of SRA object</w:t>
      </w:r>
      <w:r w:rsidR="00384AA4">
        <w:t>s</w:t>
      </w:r>
      <w:r>
        <w:t xml:space="preserve"> </w:t>
      </w:r>
      <w:r w:rsidR="00384AA4">
        <w:t xml:space="preserve">to be achieved </w:t>
      </w:r>
      <w:r>
        <w:t xml:space="preserve">by upgrading </w:t>
      </w:r>
      <w:r w:rsidR="00206D70">
        <w:t xml:space="preserve">the </w:t>
      </w:r>
      <w:r>
        <w:t xml:space="preserve">compression </w:t>
      </w:r>
      <w:r w:rsidR="00206D70">
        <w:t xml:space="preserve">algorithm </w:t>
      </w:r>
      <w:r>
        <w:t xml:space="preserve">used by </w:t>
      </w:r>
      <w:r w:rsidR="00384AA4">
        <w:t xml:space="preserve">the current </w:t>
      </w:r>
      <w:r>
        <w:t>VDB</w:t>
      </w:r>
      <w:r w:rsidR="00384AA4">
        <w:t xml:space="preserve"> library</w:t>
      </w:r>
      <w:r>
        <w:t>. This would require a minor change in the schema language. An additional improvement may be to support varying level of compression in the schema.</w:t>
      </w:r>
    </w:p>
    <w:p w14:paraId="7E82E5C4" w14:textId="515321EC" w:rsidR="00EE4073" w:rsidRDefault="00EE4073" w:rsidP="00EE4073">
      <w:r>
        <w:tab/>
        <w:t>The error rate is correlated with the source being AWS or Cloudian. Changing representation of the data to support full requests versus partial requests does not seem to affect the error rate.</w:t>
      </w:r>
    </w:p>
    <w:p w14:paraId="7D494E0C" w14:textId="42909908" w:rsidR="004458AB" w:rsidRDefault="004458AB" w:rsidP="00EE4073">
      <w:r>
        <w:tab/>
      </w:r>
      <w:bookmarkStart w:id="1" w:name="_Hlk70687067"/>
      <w:r w:rsidR="00FD5F67">
        <w:t xml:space="preserve">The processing speed is correlated with the source being AWS or Cloudian. On average </w:t>
      </w:r>
      <w:proofErr w:type="spellStart"/>
      <w:r w:rsidR="00FD5F67">
        <w:t>fastq</w:t>
      </w:r>
      <w:proofErr w:type="spellEnd"/>
      <w:r w:rsidR="00FD5F67">
        <w:t>-dump conversions from AWS are about 20% faster and have less variance.</w:t>
      </w:r>
      <w:r w:rsidR="00DE508C">
        <w:t xml:space="preserve"> Avoiding partial downloads improves the overall processing speed, even though the tool is written in Python and does not use parallel processing</w:t>
      </w:r>
      <w:r>
        <w:t>.</w:t>
      </w:r>
      <w:bookmarkEnd w:id="1"/>
    </w:p>
    <w:p w14:paraId="5CD495A1" w14:textId="77777777" w:rsidR="00D90BEE" w:rsidRDefault="00D90BEE" w:rsidP="00D90BEE">
      <w:r>
        <w:tab/>
        <w:t>When using VDB to access CSRA, client-side caching seems vital, especially for bigger archives, and does cost disk space. We were able to achieve the same download time as VDB (with caching), in our Python client using group-blob files (without any caching).</w:t>
      </w:r>
    </w:p>
    <w:p w14:paraId="4C719714" w14:textId="528E37E9" w:rsidR="009240D5" w:rsidRDefault="009240D5" w:rsidP="00EE4073">
      <w:r>
        <w:tab/>
      </w:r>
      <w:r w:rsidR="00384AA4">
        <w:t>We did not observe significant differences in the speed of p</w:t>
      </w:r>
      <w:r>
        <w:t xml:space="preserve">artial downloads from a single file </w:t>
      </w:r>
      <w:r w:rsidR="00384AA4">
        <w:t xml:space="preserve">compared to full-file </w:t>
      </w:r>
      <w:r>
        <w:t>download</w:t>
      </w:r>
      <w:r w:rsidR="00384AA4">
        <w:t>s of</w:t>
      </w:r>
      <w:r>
        <w:t xml:space="preserve"> the same data </w:t>
      </w:r>
      <w:r w:rsidR="00384AA4">
        <w:t xml:space="preserve">represented </w:t>
      </w:r>
      <w:r>
        <w:t>as a set of group-blob files.</w:t>
      </w:r>
      <w:r w:rsidR="00FD5F67">
        <w:t xml:space="preserve"> </w:t>
      </w:r>
    </w:p>
    <w:p w14:paraId="6B2C3159" w14:textId="77777777" w:rsidR="00FD5F67" w:rsidRDefault="00FD5F67" w:rsidP="00FD5F67">
      <w:pPr>
        <w:ind w:firstLine="720"/>
      </w:pPr>
      <w:r>
        <w:t>The download speed is correlated with the source being AWS or Cloudian. On average downloads from AWS are about 2.5 times faster.</w:t>
      </w:r>
    </w:p>
    <w:p w14:paraId="33DA6139" w14:textId="4E3CC4F8" w:rsidR="009240D5" w:rsidRDefault="009240D5" w:rsidP="00EE4073">
      <w:r>
        <w:tab/>
        <w:t xml:space="preserve">Partial downloads in sequential order (increasing file offset) do not differ in speed from downloading the same </w:t>
      </w:r>
      <w:r w:rsidR="0047441E">
        <w:t>data-ranges</w:t>
      </w:r>
      <w:r>
        <w:t xml:space="preserve"> in random order.</w:t>
      </w:r>
      <w:r w:rsidR="00C104B5">
        <w:t xml:space="preserve"> </w:t>
      </w:r>
      <w:r w:rsidR="002B5A72">
        <w:t>S</w:t>
      </w:r>
      <w:r w:rsidR="00C104B5">
        <w:t>erver</w:t>
      </w:r>
      <w:r w:rsidR="002B5A72">
        <w:t>-</w:t>
      </w:r>
      <w:r w:rsidR="00C104B5">
        <w:t>side caching</w:t>
      </w:r>
      <w:r w:rsidR="002B5A72">
        <w:t xml:space="preserve"> is one possible explanation.</w:t>
      </w:r>
    </w:p>
    <w:p w14:paraId="2B561A97" w14:textId="2CFD5BD9" w:rsidR="00A21586" w:rsidRDefault="00803A22" w:rsidP="00EE4073">
      <w:r>
        <w:tab/>
      </w:r>
      <w:r w:rsidR="00384AA4">
        <w:t xml:space="preserve">Parallelizing downloads of group-blob-files does not seem to </w:t>
      </w:r>
      <w:r>
        <w:t>improve</w:t>
      </w:r>
      <w:r w:rsidR="00384AA4">
        <w:t xml:space="preserve"> the overall time significantly</w:t>
      </w:r>
      <w:r>
        <w:t xml:space="preserve">. This may be due to using </w:t>
      </w:r>
      <w:r w:rsidR="00384AA4">
        <w:t xml:space="preserve">multi-threading in </w:t>
      </w:r>
      <w:r>
        <w:t>Python</w:t>
      </w:r>
      <w:r w:rsidR="00384AA4">
        <w:t>,</w:t>
      </w:r>
      <w:r>
        <w:t xml:space="preserve"> or a rate-limiter by IP-address in the infrastructure.</w:t>
      </w:r>
    </w:p>
    <w:sectPr w:rsidR="00A21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0EE9" w14:textId="77777777" w:rsidR="00CD3AE5" w:rsidRDefault="00CD3AE5" w:rsidP="0011093B">
      <w:pPr>
        <w:spacing w:after="0" w:line="240" w:lineRule="auto"/>
      </w:pPr>
      <w:r>
        <w:separator/>
      </w:r>
    </w:p>
  </w:endnote>
  <w:endnote w:type="continuationSeparator" w:id="0">
    <w:p w14:paraId="2D64F603" w14:textId="77777777" w:rsidR="00CD3AE5" w:rsidRDefault="00CD3AE5" w:rsidP="001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F3BE" w14:textId="77777777" w:rsidR="00CD3AE5" w:rsidRDefault="00CD3AE5" w:rsidP="0011093B">
      <w:pPr>
        <w:spacing w:after="0" w:line="240" w:lineRule="auto"/>
      </w:pPr>
      <w:r>
        <w:separator/>
      </w:r>
    </w:p>
  </w:footnote>
  <w:footnote w:type="continuationSeparator" w:id="0">
    <w:p w14:paraId="1868DA48" w14:textId="77777777" w:rsidR="00CD3AE5" w:rsidRDefault="00CD3AE5" w:rsidP="0011093B">
      <w:pPr>
        <w:spacing w:after="0" w:line="240" w:lineRule="auto"/>
      </w:pPr>
      <w:r>
        <w:continuationSeparator/>
      </w:r>
    </w:p>
  </w:footnote>
  <w:footnote w:id="1">
    <w:p w14:paraId="3B0DC7A0" w14:textId="77777777" w:rsidR="00CD3AE5" w:rsidRDefault="00CD3AE5" w:rsidP="0011093B">
      <w:pPr>
        <w:pStyle w:val="FootnoteText"/>
      </w:pPr>
      <w:r>
        <w:rPr>
          <w:rStyle w:val="FootnoteReference"/>
        </w:rPr>
        <w:footnoteRef/>
      </w:r>
      <w:r>
        <w:t xml:space="preserve"> The “</w:t>
      </w:r>
      <w:proofErr w:type="spellStart"/>
      <w:r>
        <w:t>db</w:t>
      </w:r>
      <w:proofErr w:type="spellEnd"/>
      <w:r>
        <w:t>” in the name of the script indicates that it stores the results in a database (SQLite). It does not mean that we are processing SRA databases.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32E5"/>
    <w:multiLevelType w:val="hybridMultilevel"/>
    <w:tmpl w:val="6B5042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65985"/>
    <w:multiLevelType w:val="hybridMultilevel"/>
    <w:tmpl w:val="5478F830"/>
    <w:lvl w:ilvl="0" w:tplc="66868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D53D6"/>
    <w:multiLevelType w:val="hybridMultilevel"/>
    <w:tmpl w:val="387A0EE0"/>
    <w:lvl w:ilvl="0" w:tplc="256ABE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644B0"/>
    <w:multiLevelType w:val="hybridMultilevel"/>
    <w:tmpl w:val="7B26077A"/>
    <w:lvl w:ilvl="0" w:tplc="59B62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8700F"/>
    <w:multiLevelType w:val="hybridMultilevel"/>
    <w:tmpl w:val="6554A20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57DD3"/>
    <w:multiLevelType w:val="hybridMultilevel"/>
    <w:tmpl w:val="CB16BA3A"/>
    <w:lvl w:ilvl="0" w:tplc="E19016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6C7C0C"/>
    <w:multiLevelType w:val="hybridMultilevel"/>
    <w:tmpl w:val="FC607FFA"/>
    <w:lvl w:ilvl="0" w:tplc="C7545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7429B"/>
    <w:multiLevelType w:val="hybridMultilevel"/>
    <w:tmpl w:val="E30CC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302"/>
    <w:multiLevelType w:val="hybridMultilevel"/>
    <w:tmpl w:val="1E3A0546"/>
    <w:lvl w:ilvl="0" w:tplc="0006208C">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33F81"/>
    <w:multiLevelType w:val="hybridMultilevel"/>
    <w:tmpl w:val="CF209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7"/>
  </w:num>
  <w:num w:numId="5">
    <w:abstractNumId w:val="1"/>
  </w:num>
  <w:num w:numId="6">
    <w:abstractNumId w:val="6"/>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B5"/>
    <w:rsid w:val="000135FA"/>
    <w:rsid w:val="000259DC"/>
    <w:rsid w:val="000569ED"/>
    <w:rsid w:val="0006705B"/>
    <w:rsid w:val="00083F92"/>
    <w:rsid w:val="0009191B"/>
    <w:rsid w:val="000C58A2"/>
    <w:rsid w:val="0011093B"/>
    <w:rsid w:val="00151D0E"/>
    <w:rsid w:val="001C4B51"/>
    <w:rsid w:val="001E4B3F"/>
    <w:rsid w:val="001F53B1"/>
    <w:rsid w:val="00206D70"/>
    <w:rsid w:val="0021055D"/>
    <w:rsid w:val="00225A8A"/>
    <w:rsid w:val="00251236"/>
    <w:rsid w:val="00257662"/>
    <w:rsid w:val="0029759D"/>
    <w:rsid w:val="00297CCD"/>
    <w:rsid w:val="002B5A72"/>
    <w:rsid w:val="002C07DB"/>
    <w:rsid w:val="002E34A4"/>
    <w:rsid w:val="002F213A"/>
    <w:rsid w:val="003052E3"/>
    <w:rsid w:val="00310062"/>
    <w:rsid w:val="00384AA4"/>
    <w:rsid w:val="003E2799"/>
    <w:rsid w:val="004319C6"/>
    <w:rsid w:val="004458AB"/>
    <w:rsid w:val="0047441E"/>
    <w:rsid w:val="004955B4"/>
    <w:rsid w:val="004C67C6"/>
    <w:rsid w:val="00575450"/>
    <w:rsid w:val="005D20B7"/>
    <w:rsid w:val="005F03A1"/>
    <w:rsid w:val="00650504"/>
    <w:rsid w:val="00654CA3"/>
    <w:rsid w:val="006726D7"/>
    <w:rsid w:val="00681AB5"/>
    <w:rsid w:val="006F2034"/>
    <w:rsid w:val="00717DA4"/>
    <w:rsid w:val="00726626"/>
    <w:rsid w:val="00736963"/>
    <w:rsid w:val="0075344A"/>
    <w:rsid w:val="00775AE4"/>
    <w:rsid w:val="007838E7"/>
    <w:rsid w:val="00783E5E"/>
    <w:rsid w:val="007C148D"/>
    <w:rsid w:val="007C4886"/>
    <w:rsid w:val="007C6ED5"/>
    <w:rsid w:val="00803A22"/>
    <w:rsid w:val="0081176E"/>
    <w:rsid w:val="008B0F98"/>
    <w:rsid w:val="008C009A"/>
    <w:rsid w:val="008C0482"/>
    <w:rsid w:val="008D0F9F"/>
    <w:rsid w:val="009240D5"/>
    <w:rsid w:val="009372A3"/>
    <w:rsid w:val="00942844"/>
    <w:rsid w:val="009744B9"/>
    <w:rsid w:val="009947DE"/>
    <w:rsid w:val="009947F6"/>
    <w:rsid w:val="009E4ED7"/>
    <w:rsid w:val="00A04568"/>
    <w:rsid w:val="00A15A3E"/>
    <w:rsid w:val="00A21586"/>
    <w:rsid w:val="00A82805"/>
    <w:rsid w:val="00AE5617"/>
    <w:rsid w:val="00AF1DC8"/>
    <w:rsid w:val="00AF580B"/>
    <w:rsid w:val="00B135E6"/>
    <w:rsid w:val="00B25DAE"/>
    <w:rsid w:val="00B36671"/>
    <w:rsid w:val="00B670A8"/>
    <w:rsid w:val="00B80DC1"/>
    <w:rsid w:val="00BC39EC"/>
    <w:rsid w:val="00BE2796"/>
    <w:rsid w:val="00BF00AA"/>
    <w:rsid w:val="00BF7E56"/>
    <w:rsid w:val="00C104B5"/>
    <w:rsid w:val="00C331E5"/>
    <w:rsid w:val="00C6564C"/>
    <w:rsid w:val="00C667CA"/>
    <w:rsid w:val="00CD3AE5"/>
    <w:rsid w:val="00CE28FC"/>
    <w:rsid w:val="00D14E9B"/>
    <w:rsid w:val="00D232FD"/>
    <w:rsid w:val="00D90BEE"/>
    <w:rsid w:val="00DB74A8"/>
    <w:rsid w:val="00DD4B76"/>
    <w:rsid w:val="00DE508C"/>
    <w:rsid w:val="00DE581B"/>
    <w:rsid w:val="00DE6E23"/>
    <w:rsid w:val="00DE7FCD"/>
    <w:rsid w:val="00DF349D"/>
    <w:rsid w:val="00E27CB7"/>
    <w:rsid w:val="00E8355C"/>
    <w:rsid w:val="00E921D9"/>
    <w:rsid w:val="00EE4073"/>
    <w:rsid w:val="00F00F61"/>
    <w:rsid w:val="00F03FD3"/>
    <w:rsid w:val="00F128D6"/>
    <w:rsid w:val="00F441D6"/>
    <w:rsid w:val="00F8300C"/>
    <w:rsid w:val="00FD0F3E"/>
    <w:rsid w:val="00FD5F67"/>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560A"/>
  <w15:chartTrackingRefBased/>
  <w15:docId w15:val="{3EF32B61-2A8E-452A-8F49-0729BE50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35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191B"/>
    <w:rPr>
      <w:color w:val="0563C1" w:themeColor="hyperlink"/>
      <w:u w:val="single"/>
    </w:rPr>
  </w:style>
  <w:style w:type="character" w:styleId="UnresolvedMention">
    <w:name w:val="Unresolved Mention"/>
    <w:basedOn w:val="DefaultParagraphFont"/>
    <w:uiPriority w:val="99"/>
    <w:semiHidden/>
    <w:unhideWhenUsed/>
    <w:rsid w:val="0009191B"/>
    <w:rPr>
      <w:color w:val="605E5C"/>
      <w:shd w:val="clear" w:color="auto" w:fill="E1DFDD"/>
    </w:rPr>
  </w:style>
  <w:style w:type="paragraph" w:styleId="NormalWeb">
    <w:name w:val="Normal (Web)"/>
    <w:basedOn w:val="Normal"/>
    <w:uiPriority w:val="99"/>
    <w:semiHidden/>
    <w:unhideWhenUsed/>
    <w:rsid w:val="00AE561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E5617"/>
    <w:rPr>
      <w:rFonts w:ascii="Courier New" w:eastAsia="Times New Roman" w:hAnsi="Courier New" w:cs="Courier New"/>
      <w:sz w:val="20"/>
      <w:szCs w:val="20"/>
    </w:rPr>
  </w:style>
  <w:style w:type="paragraph" w:styleId="ListParagraph">
    <w:name w:val="List Paragraph"/>
    <w:basedOn w:val="Normal"/>
    <w:uiPriority w:val="34"/>
    <w:qFormat/>
    <w:rsid w:val="00AE5617"/>
    <w:pPr>
      <w:ind w:left="720"/>
      <w:contextualSpacing/>
    </w:pPr>
  </w:style>
  <w:style w:type="table" w:styleId="TableGrid">
    <w:name w:val="Table Grid"/>
    <w:basedOn w:val="TableNormal"/>
    <w:uiPriority w:val="39"/>
    <w:rsid w:val="00BC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0482"/>
    <w:rPr>
      <w:color w:val="954F72" w:themeColor="followedHyperlink"/>
      <w:u w:val="single"/>
    </w:rPr>
  </w:style>
  <w:style w:type="paragraph" w:styleId="FootnoteText">
    <w:name w:val="footnote text"/>
    <w:basedOn w:val="Normal"/>
    <w:link w:val="FootnoteTextChar"/>
    <w:uiPriority w:val="99"/>
    <w:semiHidden/>
    <w:unhideWhenUsed/>
    <w:rsid w:val="001109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93B"/>
    <w:rPr>
      <w:sz w:val="20"/>
      <w:szCs w:val="20"/>
    </w:rPr>
  </w:style>
  <w:style w:type="character" w:styleId="FootnoteReference">
    <w:name w:val="footnote reference"/>
    <w:basedOn w:val="DefaultParagraphFont"/>
    <w:uiPriority w:val="99"/>
    <w:semiHidden/>
    <w:unhideWhenUsed/>
    <w:rsid w:val="001109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58103">
      <w:bodyDiv w:val="1"/>
      <w:marLeft w:val="0"/>
      <w:marRight w:val="0"/>
      <w:marTop w:val="0"/>
      <w:marBottom w:val="0"/>
      <w:divBdr>
        <w:top w:val="none" w:sz="0" w:space="0" w:color="auto"/>
        <w:left w:val="none" w:sz="0" w:space="0" w:color="auto"/>
        <w:bottom w:val="none" w:sz="0" w:space="0" w:color="auto"/>
        <w:right w:val="none" w:sz="0" w:space="0" w:color="auto"/>
      </w:divBdr>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ncbi.nlm.nih.gov/browse/VDB-4424" TargetMode="External"/><Relationship Id="rId13" Type="http://schemas.openxmlformats.org/officeDocument/2006/relationships/hyperlink" Target="https://github.com/ncbi/ncbi-vdb3/blob/VDB3-21/tools/playground/reader2.py" TargetMode="External"/><Relationship Id="rId18" Type="http://schemas.openxmlformats.org/officeDocument/2006/relationships/hyperlink" Target="https://github.com/ncbi/ncbi-vdb3/blob/VDB3-21/tools/playground/timing_db.s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github.com/ncbi/ncbi-vdb3/blob/VDB3-21/tools/playground/writer2.py" TargetMode="External"/><Relationship Id="rId2" Type="http://schemas.openxmlformats.org/officeDocument/2006/relationships/numbering" Target="numbering.xml"/><Relationship Id="rId16" Type="http://schemas.openxmlformats.org/officeDocument/2006/relationships/hyperlink" Target="https://github.com/ncbi/ncbi-vdb3/blob/VDB3-21/tools/playground/reader2.py" TargetMode="External"/><Relationship Id="rId20" Type="http://schemas.openxmlformats.org/officeDocument/2006/relationships/hyperlink" Target="https://github.com/ncbi/ncbi-vdb3/blob/VDB3-21/tools/playground/stability_db.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ncbi/ncbi-vdb3/blob/VDB3-21/tools/playground/stability_db.sh" TargetMode="External"/><Relationship Id="rId10" Type="http://schemas.openxmlformats.org/officeDocument/2006/relationships/hyperlink" Target="https://github.com/ncbi/ncbi-vdb3/blob/VDB3-21/tools/playground/writer2.py" TargetMode="External"/><Relationship Id="rId19" Type="http://schemas.openxmlformats.org/officeDocument/2006/relationships/hyperlink" Target="https://github.com/ncbi/ncbi-vdb3/blob/VDB3-21/tools/playground/timing.db" TargetMode="External"/><Relationship Id="rId4" Type="http://schemas.openxmlformats.org/officeDocument/2006/relationships/settings" Target="settings.xml"/><Relationship Id="rId9" Type="http://schemas.openxmlformats.org/officeDocument/2006/relationships/hyperlink" Target="https://jira.ncbi.nlm.nih.gov/secure/attachment/435924/data.db" TargetMode="External"/><Relationship Id="rId14" Type="http://schemas.openxmlformats.org/officeDocument/2006/relationships/hyperlink" Target=")%20https:/github.com/ncbi/ncbi-vdb3/blob/VDB3-21/tools/playground/stability_db.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320C-C03C-4496-931C-5119E346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14</Pages>
  <Words>3782</Words>
  <Characters>21562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Boshkin</dc:creator>
  <cp:keywords/>
  <dc:description/>
  <cp:lastModifiedBy>Anatoly Boshkin</cp:lastModifiedBy>
  <cp:revision>43</cp:revision>
  <cp:lastPrinted>2021-05-04T13:13:00Z</cp:lastPrinted>
  <dcterms:created xsi:type="dcterms:W3CDTF">2021-04-15T15:02:00Z</dcterms:created>
  <dcterms:modified xsi:type="dcterms:W3CDTF">2021-05-04T19:42:00Z</dcterms:modified>
</cp:coreProperties>
</file>