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DEE6" w14:textId="727C8C4A" w:rsidR="00F12E3B" w:rsidRDefault="00F12E3B" w:rsidP="00F12E3B">
      <w:pPr>
        <w:jc w:val="both"/>
      </w:pPr>
      <w:r>
        <w:t xml:space="preserve">This </w:t>
      </w:r>
      <w:r w:rsidR="00286A80">
        <w:t xml:space="preserve">document </w:t>
      </w:r>
      <w:r>
        <w:t>descri</w:t>
      </w:r>
      <w:r w:rsidR="00286A80">
        <w:t>bes</w:t>
      </w:r>
      <w:r>
        <w:t xml:space="preserve"> how to use the </w:t>
      </w:r>
      <w:r w:rsidR="004E53EB" w:rsidRPr="004E53EB">
        <w:t>Severe acute respiratory syndrome coronavirus 2 (SARS-CoV</w:t>
      </w:r>
      <w:r w:rsidR="00C03A06">
        <w:t>-</w:t>
      </w:r>
      <w:r w:rsidR="004E53EB" w:rsidRPr="004E53EB">
        <w:t>2)</w:t>
      </w:r>
      <w:r>
        <w:t xml:space="preserve"> virus </w:t>
      </w:r>
      <w:r w:rsidR="0064614E">
        <w:t>command line</w:t>
      </w:r>
      <w:r>
        <w:t xml:space="preserve"> interface of the GenBank Submission Portal. This tool can be used for large and/or frequent submissions </w:t>
      </w:r>
      <w:r w:rsidRPr="00B05E35">
        <w:t xml:space="preserve">of </w:t>
      </w:r>
      <w:r w:rsidR="00F869D2">
        <w:t>SARS-CoV-2</w:t>
      </w:r>
      <w:r w:rsidR="005736C5">
        <w:t xml:space="preserve"> complete or partial genomes</w:t>
      </w:r>
      <w:r w:rsidR="00C06B58">
        <w:t xml:space="preserve"> and is for submitting only </w:t>
      </w:r>
      <w:r w:rsidR="00F869D2">
        <w:t>SARS-CoV-2</w:t>
      </w:r>
      <w:r w:rsidR="00365143">
        <w:t xml:space="preserve"> s</w:t>
      </w:r>
      <w:r w:rsidR="005212E3">
        <w:t>equences</w:t>
      </w:r>
      <w:r w:rsidR="00365143">
        <w:t xml:space="preserve">. </w:t>
      </w:r>
    </w:p>
    <w:p w14:paraId="6CEC0B79" w14:textId="77777777" w:rsidR="00F12E3B" w:rsidRDefault="00F12E3B" w:rsidP="00F12E3B">
      <w:pPr>
        <w:jc w:val="both"/>
      </w:pPr>
    </w:p>
    <w:p w14:paraId="36810CC8" w14:textId="2F1A82AB" w:rsidR="00F12E3B" w:rsidRDefault="00F12E3B" w:rsidP="00F12E3B">
      <w:pPr>
        <w:jc w:val="both"/>
      </w:pPr>
      <w:r>
        <w:t xml:space="preserve">Users should contact </w:t>
      </w:r>
      <w:hyperlink r:id="rId8" w:history="1">
        <w:r>
          <w:rPr>
            <w:rStyle w:val="Hyperlink"/>
          </w:rPr>
          <w:t>gb-admin@ncbi.nlm.nih.gov</w:t>
        </w:r>
      </w:hyperlink>
      <w:r>
        <w:t xml:space="preserve"> to discuss requirements for submission through the programmatic interface. An FTP upload directory will be created for each group to deliver their submission files. Submitters </w:t>
      </w:r>
      <w:r w:rsidR="0055624C">
        <w:t xml:space="preserve">must </w:t>
      </w:r>
      <w:r>
        <w:t>also have a MyNCBI user account</w:t>
      </w:r>
      <w:r w:rsidR="00C90992">
        <w:t xml:space="preserve"> (</w:t>
      </w:r>
      <w:hyperlink r:id="rId9" w:history="1">
        <w:r w:rsidR="00C90992">
          <w:rPr>
            <w:rStyle w:val="Hyperlink"/>
          </w:rPr>
          <w:t>https://www.ncbi.nlm.nih.gov/account/register/</w:t>
        </w:r>
      </w:hyperlink>
      <w:r w:rsidR="00C90992">
        <w:t>)</w:t>
      </w:r>
      <w:r>
        <w:t>.</w:t>
      </w:r>
    </w:p>
    <w:p w14:paraId="0FD416D2" w14:textId="7FCEB6B5" w:rsidR="00F12E3B" w:rsidRDefault="00F12E3B" w:rsidP="00F12E3B">
      <w:pPr>
        <w:jc w:val="both"/>
      </w:pPr>
    </w:p>
    <w:p w14:paraId="38443424" w14:textId="58C10564" w:rsidR="006818D5" w:rsidRDefault="006818D5" w:rsidP="00F12E3B">
      <w:pPr>
        <w:jc w:val="both"/>
      </w:pPr>
      <w:r>
        <w:t>The following information will be required to establish an account:</w:t>
      </w:r>
    </w:p>
    <w:p w14:paraId="6E53D886" w14:textId="69F0946B" w:rsidR="006818D5" w:rsidRDefault="00E675E2" w:rsidP="006818D5">
      <w:pPr>
        <w:pStyle w:val="ListParagraph"/>
        <w:numPr>
          <w:ilvl w:val="0"/>
          <w:numId w:val="11"/>
        </w:numPr>
        <w:jc w:val="both"/>
      </w:pPr>
      <w:r w:rsidRPr="006818D5">
        <w:t xml:space="preserve">MyNCBI </w:t>
      </w:r>
      <w:r w:rsidR="00F313FA">
        <w:t xml:space="preserve">account </w:t>
      </w:r>
      <w:r w:rsidRPr="006818D5">
        <w:t xml:space="preserve">email of </w:t>
      </w:r>
      <w:r w:rsidR="00F313FA">
        <w:t xml:space="preserve">the </w:t>
      </w:r>
      <w:r w:rsidRPr="006818D5">
        <w:t xml:space="preserve">primary </w:t>
      </w:r>
      <w:r w:rsidR="00F313FA">
        <w:t>submitter</w:t>
      </w:r>
    </w:p>
    <w:p w14:paraId="56407F99" w14:textId="77777777" w:rsidR="006818D5" w:rsidRDefault="00E675E2" w:rsidP="006818D5">
      <w:pPr>
        <w:pStyle w:val="ListParagraph"/>
        <w:numPr>
          <w:ilvl w:val="0"/>
          <w:numId w:val="11"/>
        </w:numPr>
        <w:jc w:val="both"/>
      </w:pPr>
      <w:r w:rsidRPr="006818D5">
        <w:t>center/account abbreviation</w:t>
      </w:r>
    </w:p>
    <w:p w14:paraId="624E71E4" w14:textId="15AC5397" w:rsidR="006818D5" w:rsidRDefault="00E675E2" w:rsidP="006818D5">
      <w:pPr>
        <w:pStyle w:val="ListParagraph"/>
        <w:numPr>
          <w:ilvl w:val="0"/>
          <w:numId w:val="13"/>
        </w:numPr>
        <w:jc w:val="both"/>
      </w:pPr>
      <w:r w:rsidRPr="006818D5">
        <w:t>full center/account name</w:t>
      </w:r>
    </w:p>
    <w:p w14:paraId="0BC07E40" w14:textId="5C93B9BC" w:rsidR="00E675E2" w:rsidRDefault="006818D5" w:rsidP="006818D5">
      <w:pPr>
        <w:pStyle w:val="ListParagraph"/>
        <w:numPr>
          <w:ilvl w:val="0"/>
          <w:numId w:val="13"/>
        </w:numPr>
        <w:jc w:val="both"/>
      </w:pPr>
      <w:r>
        <w:t xml:space="preserve">names and </w:t>
      </w:r>
      <w:r w:rsidR="00E675E2" w:rsidRPr="006818D5">
        <w:t xml:space="preserve">email </w:t>
      </w:r>
      <w:r>
        <w:t>addresse</w:t>
      </w:r>
      <w:r w:rsidR="00F313FA">
        <w:t>s</w:t>
      </w:r>
      <w:r>
        <w:t xml:space="preserve"> </w:t>
      </w:r>
      <w:r w:rsidR="00E675E2" w:rsidRPr="006818D5">
        <w:t xml:space="preserve">of all </w:t>
      </w:r>
      <w:r>
        <w:t xml:space="preserve">additional </w:t>
      </w:r>
      <w:r w:rsidR="00E675E2" w:rsidRPr="006818D5">
        <w:t>users</w:t>
      </w:r>
    </w:p>
    <w:p w14:paraId="2A49542A" w14:textId="55E51DBE" w:rsidR="00B662D2" w:rsidRDefault="00B662D2" w:rsidP="006818D5">
      <w:pPr>
        <w:pStyle w:val="ListParagraph"/>
        <w:numPr>
          <w:ilvl w:val="0"/>
          <w:numId w:val="13"/>
        </w:numPr>
        <w:jc w:val="both"/>
      </w:pPr>
      <w:r>
        <w:t>postal address of institute</w:t>
      </w:r>
      <w:r w:rsidR="008B1152">
        <w:t xml:space="preserve"> (including postal code and country)</w:t>
      </w:r>
    </w:p>
    <w:p w14:paraId="1C7A4952" w14:textId="77777777" w:rsidR="00E675E2" w:rsidRDefault="00E675E2" w:rsidP="00F12E3B">
      <w:pPr>
        <w:jc w:val="both"/>
      </w:pPr>
    </w:p>
    <w:p w14:paraId="567C38AD" w14:textId="5082E34F" w:rsidR="00F12E3B" w:rsidRDefault="009E4A35" w:rsidP="00F12E3B">
      <w:pPr>
        <w:jc w:val="both"/>
      </w:pPr>
      <w:r>
        <w:t>For each new submission,</w:t>
      </w:r>
      <w:r w:rsidR="00F12E3B">
        <w:t xml:space="preserve"> create a new submission folder under </w:t>
      </w:r>
      <w:r>
        <w:t xml:space="preserve">the </w:t>
      </w:r>
      <w:r w:rsidR="00F12E3B">
        <w:t xml:space="preserve">FTP upload directory. </w:t>
      </w:r>
      <w:r w:rsidR="008A69F7">
        <w:t>T</w:t>
      </w:r>
      <w:r w:rsidR="00F12E3B">
        <w:t xml:space="preserve">he submission folder </w:t>
      </w:r>
      <w:r>
        <w:t xml:space="preserve">must </w:t>
      </w:r>
      <w:r w:rsidR="008A69F7">
        <w:t xml:space="preserve">have </w:t>
      </w:r>
      <w:r w:rsidR="00F12E3B">
        <w:t>group read, write, and execute permissions (use Linux commands “ls -dl” to see permissions, and “</w:t>
      </w:r>
      <w:proofErr w:type="spellStart"/>
      <w:r w:rsidR="00F12E3B" w:rsidRPr="00B24F2F">
        <w:t>chmod</w:t>
      </w:r>
      <w:proofErr w:type="spellEnd"/>
      <w:r w:rsidR="008A69F7" w:rsidRPr="00B24F2F">
        <w:t xml:space="preserve"> 775 &lt;folder name&gt;</w:t>
      </w:r>
      <w:r w:rsidR="00F12E3B">
        <w:t xml:space="preserve">” to change them if needed). </w:t>
      </w:r>
      <w:r w:rsidR="00EE30BA">
        <w:t xml:space="preserve">The FTP account will be provided with “Production” and “Test” directories. </w:t>
      </w:r>
      <w:r w:rsidR="00681928">
        <w:t>S</w:t>
      </w:r>
      <w:r w:rsidR="00EE30BA">
        <w:t>ubmission folder</w:t>
      </w:r>
      <w:r w:rsidR="00681928">
        <w:t>s</w:t>
      </w:r>
      <w:r w:rsidR="00EE30BA">
        <w:t xml:space="preserve"> </w:t>
      </w:r>
      <w:r w:rsidR="00681928">
        <w:t>under</w:t>
      </w:r>
      <w:r w:rsidR="00EE30BA">
        <w:t xml:space="preserve"> the “Test” directory </w:t>
      </w:r>
      <w:r w:rsidR="00681928">
        <w:t xml:space="preserve">can be used </w:t>
      </w:r>
      <w:r w:rsidR="00EE30BA">
        <w:t xml:space="preserve">to familiarize yourself with the submission process. Final submission folders should be created under the “Production” directory. </w:t>
      </w:r>
    </w:p>
    <w:p w14:paraId="76971C23" w14:textId="77777777" w:rsidR="00F12E3B" w:rsidRDefault="00F12E3B" w:rsidP="00F12E3B">
      <w:pPr>
        <w:jc w:val="both"/>
      </w:pPr>
    </w:p>
    <w:p w14:paraId="1E1F5C02" w14:textId="77777777" w:rsidR="00F12E3B" w:rsidRDefault="00F12E3B" w:rsidP="00F12E3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Files</w:t>
      </w:r>
    </w:p>
    <w:p w14:paraId="36D67F42" w14:textId="441E102B" w:rsidR="0030258A" w:rsidRPr="0030258A" w:rsidRDefault="00F12E3B" w:rsidP="0030258A">
      <w:pPr>
        <w:jc w:val="both"/>
      </w:pPr>
      <w:r>
        <w:t>A</w:t>
      </w:r>
      <w:r w:rsidR="004E53EB">
        <w:t xml:space="preserve"> .zip</w:t>
      </w:r>
      <w:r>
        <w:t xml:space="preserve"> archive file containing the following should be uploaded to the appropriate submission folder. Each file must have a specific extension, as shown in parentheses below. </w:t>
      </w:r>
      <w:r w:rsidR="004E53EB">
        <w:t>Only .zip archives can be used at this time.</w:t>
      </w:r>
      <w:r w:rsidR="0030258A">
        <w:t xml:space="preserve"> Annotation files should </w:t>
      </w:r>
      <w:r w:rsidR="0030258A">
        <w:rPr>
          <w:b/>
          <w:bCs/>
        </w:rPr>
        <w:t>not</w:t>
      </w:r>
      <w:r w:rsidR="0030258A">
        <w:t xml:space="preserve"> be included. The submission will be automatically annotated by the submission pipeline. Any additional files beyond the files listed below will cause the submission to fail.</w:t>
      </w:r>
    </w:p>
    <w:p w14:paraId="5207AE25" w14:textId="77777777" w:rsidR="00F12E3B" w:rsidRDefault="00F12E3B" w:rsidP="00F12E3B">
      <w:pPr>
        <w:jc w:val="both"/>
      </w:pPr>
    </w:p>
    <w:p w14:paraId="0BB091D8" w14:textId="67382077" w:rsidR="00F12E3B" w:rsidRDefault="00F12E3B" w:rsidP="00F12E3B">
      <w:pPr>
        <w:jc w:val="both"/>
      </w:pPr>
      <w:r>
        <w:t>Description of the files and mandatory file extensions:</w:t>
      </w:r>
    </w:p>
    <w:p w14:paraId="45C2D774" w14:textId="0764C819" w:rsidR="005736C5" w:rsidRDefault="00F12E3B" w:rsidP="004E53EB">
      <w:pPr>
        <w:pStyle w:val="ListParagraph"/>
        <w:numPr>
          <w:ilvl w:val="0"/>
          <w:numId w:val="1"/>
        </w:numPr>
        <w:jc w:val="both"/>
      </w:pPr>
      <w:r>
        <w:rPr>
          <w:b/>
        </w:rPr>
        <w:t>Sequence data (.fsa)</w:t>
      </w:r>
      <w:r>
        <w:t xml:space="preserve"> Nucleotide sequences in FASTA format.</w:t>
      </w:r>
    </w:p>
    <w:p w14:paraId="3FC54F8F" w14:textId="787FDCE3" w:rsidR="004E53EB" w:rsidRDefault="005736C5" w:rsidP="005736C5">
      <w:pPr>
        <w:pStyle w:val="ListParagraph"/>
        <w:numPr>
          <w:ilvl w:val="1"/>
          <w:numId w:val="1"/>
        </w:numPr>
        <w:jc w:val="both"/>
      </w:pPr>
      <w:r>
        <w:t xml:space="preserve">sequence IDs </w:t>
      </w:r>
      <w:r w:rsidR="00957747">
        <w:t>must</w:t>
      </w:r>
      <w:r>
        <w:t xml:space="preserve"> be unique for each sequence</w:t>
      </w:r>
    </w:p>
    <w:p w14:paraId="334E6D66" w14:textId="77777777" w:rsidR="005736C5" w:rsidRDefault="005736C5" w:rsidP="003E774D">
      <w:pPr>
        <w:pStyle w:val="ListParagraph"/>
        <w:numPr>
          <w:ilvl w:val="1"/>
          <w:numId w:val="1"/>
        </w:numPr>
        <w:jc w:val="both"/>
      </w:pPr>
      <w:r>
        <w:t xml:space="preserve">cannot contain spaces </w:t>
      </w:r>
    </w:p>
    <w:p w14:paraId="105553AD" w14:textId="62C7C1BC" w:rsidR="005736C5" w:rsidRDefault="005736C5" w:rsidP="003E774D">
      <w:pPr>
        <w:pStyle w:val="ListParagraph"/>
        <w:numPr>
          <w:ilvl w:val="1"/>
          <w:numId w:val="1"/>
        </w:numPr>
        <w:jc w:val="both"/>
      </w:pPr>
      <w:r w:rsidRPr="005736C5">
        <w:rPr>
          <w:rFonts w:ascii="Source Sans Pro" w:hAnsi="Source Sans Pro"/>
          <w:color w:val="212121"/>
          <w:shd w:val="clear" w:color="auto" w:fill="FFFFFF"/>
        </w:rPr>
        <w:t xml:space="preserve">may contain only the following characters - letters, digits, hyphens (-), underscores (_), periods (.), colons (:), asterisks (*), and number </w:t>
      </w:r>
      <w:proofErr w:type="gramStart"/>
      <w:r w:rsidRPr="005736C5">
        <w:rPr>
          <w:rFonts w:ascii="Source Sans Pro" w:hAnsi="Source Sans Pro"/>
          <w:color w:val="212121"/>
          <w:shd w:val="clear" w:color="auto" w:fill="FFFFFF"/>
        </w:rPr>
        <w:t>signs(</w:t>
      </w:r>
      <w:proofErr w:type="gramEnd"/>
      <w:r w:rsidRPr="005736C5">
        <w:rPr>
          <w:rFonts w:ascii="Source Sans Pro" w:hAnsi="Source Sans Pro"/>
          <w:color w:val="212121"/>
          <w:shd w:val="clear" w:color="auto" w:fill="FFFFFF"/>
        </w:rPr>
        <w:t>#).</w:t>
      </w:r>
    </w:p>
    <w:p w14:paraId="482B413B" w14:textId="06F6A6F8" w:rsidR="005736C5" w:rsidRDefault="005736C5" w:rsidP="005736C5">
      <w:pPr>
        <w:pStyle w:val="ListParagraph"/>
        <w:numPr>
          <w:ilvl w:val="1"/>
          <w:numId w:val="1"/>
        </w:numPr>
        <w:jc w:val="both"/>
      </w:pPr>
      <w:r>
        <w:t>should be under 25 characters</w:t>
      </w:r>
    </w:p>
    <w:p w14:paraId="03AD4F20" w14:textId="77777777" w:rsidR="005E2861" w:rsidRDefault="00C26A4C" w:rsidP="005E2861">
      <w:pPr>
        <w:pStyle w:val="ListParagraph"/>
        <w:jc w:val="both"/>
        <w:rPr>
          <w:rStyle w:val="Hyperlink"/>
        </w:rPr>
      </w:pPr>
      <w:r>
        <w:t xml:space="preserve">For more information, see: </w:t>
      </w:r>
      <w:hyperlink r:id="rId10" w:anchor="fasta" w:history="1">
        <w:r w:rsidR="00F8576F" w:rsidRPr="00F8576F">
          <w:rPr>
            <w:rStyle w:val="Hyperlink"/>
          </w:rPr>
          <w:t>https://submit.ncbi.nlm.nih.gov/genbank/help/#fasta</w:t>
        </w:r>
      </w:hyperlink>
    </w:p>
    <w:p w14:paraId="709DFB21" w14:textId="6CA77728" w:rsidR="005E2861" w:rsidRPr="001D72D6" w:rsidRDefault="00D025AF" w:rsidP="001D72D6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</w:rPr>
      </w:pPr>
      <w:r w:rsidRPr="00DA778E">
        <w:rPr>
          <w:b/>
          <w:bCs/>
        </w:rPr>
        <w:t>(OPTIONAL</w:t>
      </w:r>
      <w:r w:rsidR="00DA778E">
        <w:rPr>
          <w:b/>
          <w:bCs/>
        </w:rPr>
        <w:t>,</w:t>
      </w:r>
      <w:r w:rsidRPr="00DA778E">
        <w:rPr>
          <w:b/>
          <w:bCs/>
        </w:rPr>
        <w:t xml:space="preserve"> for </w:t>
      </w:r>
      <w:r w:rsidR="001D72D6" w:rsidRPr="00DA778E">
        <w:rPr>
          <w:b/>
          <w:bCs/>
        </w:rPr>
        <w:t xml:space="preserve">SPHERES </w:t>
      </w:r>
      <w:r w:rsidRPr="00DA778E">
        <w:rPr>
          <w:b/>
          <w:bCs/>
        </w:rPr>
        <w:t>submitters only)</w:t>
      </w:r>
      <w:r>
        <w:t xml:space="preserve"> </w:t>
      </w:r>
      <w:r w:rsidR="005E2861" w:rsidRPr="001D72D6">
        <w:t xml:space="preserve">purpose of sequencing tracking keyword: </w:t>
      </w:r>
      <w:r w:rsidR="005E2861" w:rsidRPr="001D72D6">
        <w:rPr>
          <w:rFonts w:eastAsia="Times New Roman" w:cstheme="minorHAnsi"/>
        </w:rPr>
        <w:t>Your FASTA file should contain the following in the FASTA definition line, separated from the Sequence ID by a space </w:t>
      </w:r>
      <w:r w:rsidR="005E2861" w:rsidRPr="00B5784A">
        <w:rPr>
          <w:rFonts w:eastAsia="Times New Roman" w:cstheme="minorHAnsi"/>
          <w:i/>
          <w:iCs/>
        </w:rPr>
        <w:t>[</w:t>
      </w:r>
      <w:r w:rsidR="005E2861" w:rsidRPr="00B5784A">
        <w:rPr>
          <w:rFonts w:eastAsia="Times New Roman" w:cstheme="minorHAnsi"/>
          <w:i/>
          <w:iCs/>
          <w:color w:val="172B4D"/>
        </w:rPr>
        <w:t>keyword=</w:t>
      </w:r>
      <w:proofErr w:type="spellStart"/>
      <w:proofErr w:type="gramStart"/>
      <w:r w:rsidR="005E2861" w:rsidRPr="00B5784A">
        <w:rPr>
          <w:rFonts w:eastAsia="Times New Roman" w:cstheme="minorHAnsi"/>
          <w:i/>
          <w:iCs/>
        </w:rPr>
        <w:t>purposeofsampling:usbaselinesurveillance</w:t>
      </w:r>
      <w:proofErr w:type="spellEnd"/>
      <w:proofErr w:type="gramEnd"/>
      <w:r w:rsidR="005E2861" w:rsidRPr="00B5784A">
        <w:rPr>
          <w:rFonts w:eastAsia="Times New Roman" w:cstheme="minorHAnsi"/>
          <w:i/>
          <w:iCs/>
        </w:rPr>
        <w:t>]</w:t>
      </w:r>
      <w:r w:rsidR="00B5784A">
        <w:rPr>
          <w:rFonts w:eastAsia="Times New Roman" w:cstheme="minorHAnsi"/>
        </w:rPr>
        <w:t>.</w:t>
      </w:r>
      <w:r w:rsidR="005E2861" w:rsidRPr="001D72D6">
        <w:rPr>
          <w:rFonts w:eastAsia="Times New Roman" w:cstheme="minorHAnsi"/>
        </w:rPr>
        <w:t xml:space="preserve"> Note this tag should appear in each</w:t>
      </w:r>
      <w:r w:rsidR="005E2861" w:rsidRPr="001D72D6">
        <w:rPr>
          <w:rFonts w:eastAsia="Times New Roman" w:cstheme="minorHAnsi"/>
          <w:i/>
          <w:iCs/>
        </w:rPr>
        <w:t xml:space="preserve"> </w:t>
      </w:r>
      <w:r w:rsidR="005E2861" w:rsidRPr="001D72D6">
        <w:rPr>
          <w:rFonts w:eastAsia="Times New Roman" w:cstheme="minorHAnsi"/>
        </w:rPr>
        <w:t>FASTA definition line.</w:t>
      </w:r>
    </w:p>
    <w:p w14:paraId="124A1A4C" w14:textId="347D0836" w:rsidR="00F62574" w:rsidRPr="001D72D6" w:rsidRDefault="005E2861" w:rsidP="001A1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sz w:val="20"/>
          <w:szCs w:val="20"/>
        </w:rPr>
      </w:pPr>
      <w:r w:rsidRPr="001D72D6">
        <w:rPr>
          <w:rFonts w:ascii="Courier New" w:eastAsia="Times New Roman" w:hAnsi="Courier New" w:cs="Courier New"/>
          <w:sz w:val="20"/>
          <w:szCs w:val="20"/>
        </w:rPr>
        <w:t>&gt;Seq1 [keyword=</w:t>
      </w:r>
      <w:proofErr w:type="spellStart"/>
      <w:proofErr w:type="gramStart"/>
      <w:r w:rsidRPr="001D72D6">
        <w:rPr>
          <w:rFonts w:ascii="Courier New" w:eastAsia="Times New Roman" w:hAnsi="Courier New" w:cs="Courier New"/>
          <w:sz w:val="20"/>
          <w:szCs w:val="20"/>
        </w:rPr>
        <w:t>purposeofsampling:usbaselinesurveillance</w:t>
      </w:r>
      <w:proofErr w:type="spellEnd"/>
      <w:proofErr w:type="gramEnd"/>
      <w:r w:rsidRPr="001D72D6">
        <w:rPr>
          <w:rFonts w:ascii="Courier New" w:eastAsia="Times New Roman" w:hAnsi="Courier New" w:cs="Courier New"/>
          <w:sz w:val="20"/>
          <w:szCs w:val="20"/>
        </w:rPr>
        <w:t>]</w:t>
      </w:r>
      <w:r w:rsidRPr="001D72D6">
        <w:rPr>
          <w:rFonts w:ascii="Courier New" w:eastAsia="Times New Roman" w:hAnsi="Courier New" w:cs="Courier New"/>
          <w:sz w:val="20"/>
          <w:szCs w:val="20"/>
        </w:rPr>
        <w:br/>
        <w:t>CTAGCTAGCTAGCTAGCTAGCTAGCTAGCTAG</w:t>
      </w:r>
      <w:r w:rsidRPr="001D72D6">
        <w:rPr>
          <w:rFonts w:ascii="Courier New" w:eastAsia="Times New Roman" w:hAnsi="Courier New" w:cs="Courier New"/>
          <w:sz w:val="20"/>
          <w:szCs w:val="20"/>
        </w:rPr>
        <w:br/>
        <w:t>&gt;Seq2 [keyword=</w:t>
      </w:r>
      <w:proofErr w:type="spellStart"/>
      <w:r w:rsidRPr="001D72D6">
        <w:rPr>
          <w:rFonts w:ascii="Courier New" w:eastAsia="Times New Roman" w:hAnsi="Courier New" w:cs="Courier New"/>
          <w:sz w:val="20"/>
          <w:szCs w:val="20"/>
        </w:rPr>
        <w:t>purposeofsampling:usbaselinesurveillance</w:t>
      </w:r>
      <w:proofErr w:type="spellEnd"/>
      <w:r w:rsidRPr="001D72D6">
        <w:rPr>
          <w:rFonts w:ascii="Courier New" w:eastAsia="Times New Roman" w:hAnsi="Courier New" w:cs="Courier New"/>
          <w:sz w:val="20"/>
          <w:szCs w:val="20"/>
        </w:rPr>
        <w:t>]</w:t>
      </w:r>
      <w:r w:rsidRPr="001D72D6">
        <w:rPr>
          <w:rFonts w:ascii="Courier New" w:eastAsia="Times New Roman" w:hAnsi="Courier New" w:cs="Courier New"/>
          <w:sz w:val="20"/>
          <w:szCs w:val="20"/>
        </w:rPr>
        <w:br/>
        <w:t>CTAGCTAGCTAGCTAGCTAGCTAGCTAGCTAG</w:t>
      </w:r>
    </w:p>
    <w:p w14:paraId="4151BD3D" w14:textId="6D7D209D" w:rsidR="004E53EB" w:rsidRDefault="00F12E3B" w:rsidP="00F12E3B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Source </w:t>
      </w:r>
      <w:r w:rsidR="00467ECF">
        <w:rPr>
          <w:b/>
        </w:rPr>
        <w:t>metadata</w:t>
      </w:r>
      <w:r>
        <w:rPr>
          <w:b/>
        </w:rPr>
        <w:t xml:space="preserve"> table (.src)</w:t>
      </w:r>
      <w:r>
        <w:t xml:space="preserve"> Tab-delimited text file which must </w:t>
      </w:r>
      <w:proofErr w:type="gramStart"/>
      <w:r>
        <w:t>include:</w:t>
      </w:r>
      <w:proofErr w:type="gramEnd"/>
      <w:r>
        <w:t xml:space="preserve"> </w:t>
      </w:r>
      <w:proofErr w:type="spellStart"/>
      <w:r>
        <w:t>sequence_ID</w:t>
      </w:r>
      <w:proofErr w:type="spellEnd"/>
      <w:r>
        <w:t xml:space="preserve">, </w:t>
      </w:r>
      <w:r w:rsidR="006818D5">
        <w:t xml:space="preserve">full </w:t>
      </w:r>
      <w:r w:rsidR="0008760A">
        <w:t>organism</w:t>
      </w:r>
      <w:r w:rsidR="006818D5">
        <w:t xml:space="preserve"> name,</w:t>
      </w:r>
      <w:r w:rsidR="0008760A" w:rsidRPr="006818D5">
        <w:t xml:space="preserve"> </w:t>
      </w:r>
      <w:r w:rsidR="008E061C" w:rsidRPr="005C7870">
        <w:t>isolate</w:t>
      </w:r>
      <w:r>
        <w:t xml:space="preserve">, collection-date, host, country, </w:t>
      </w:r>
      <w:r w:rsidRPr="005C7870">
        <w:t>isolation-source</w:t>
      </w:r>
      <w:r w:rsidR="008E061C">
        <w:t xml:space="preserve"> (optional)</w:t>
      </w:r>
      <w:r>
        <w:t>. Other source metadata may also be included;</w:t>
      </w:r>
      <w:r w:rsidR="004E53EB">
        <w:t xml:space="preserve"> </w:t>
      </w:r>
      <w:r>
        <w:t>see here for a list of all source modifiers:</w:t>
      </w:r>
    </w:p>
    <w:p w14:paraId="6232822E" w14:textId="046B0F62" w:rsidR="00F12E3B" w:rsidRDefault="00B94412" w:rsidP="004E53EB">
      <w:pPr>
        <w:ind w:left="720"/>
        <w:jc w:val="both"/>
      </w:pPr>
      <w:hyperlink r:id="rId11" w:anchor="modifiers" w:history="1">
        <w:r w:rsidR="00F12E3B">
          <w:rPr>
            <w:rStyle w:val="Hyperlink"/>
          </w:rPr>
          <w:t>https://www.ncbi.nlm.nih.gov/WebSub/html/help/genbank-source-table.html#modifiers</w:t>
        </w:r>
      </w:hyperlink>
      <w:r w:rsidR="00F12E3B">
        <w:t xml:space="preserve">. </w:t>
      </w:r>
    </w:p>
    <w:p w14:paraId="319F6A12" w14:textId="1AEA04D8" w:rsidR="0008760A" w:rsidRDefault="0008760A" w:rsidP="0008760A">
      <w:pPr>
        <w:pStyle w:val="ListParagraph"/>
        <w:numPr>
          <w:ilvl w:val="0"/>
          <w:numId w:val="5"/>
        </w:numPr>
        <w:jc w:val="both"/>
      </w:pPr>
      <w:proofErr w:type="spellStart"/>
      <w:r>
        <w:lastRenderedPageBreak/>
        <w:t>sequence_ID</w:t>
      </w:r>
      <w:proofErr w:type="spellEnd"/>
      <w:r>
        <w:t xml:space="preserve">: must match the </w:t>
      </w:r>
      <w:proofErr w:type="spellStart"/>
      <w:r>
        <w:t>sequence</w:t>
      </w:r>
      <w:r w:rsidR="006818D5">
        <w:t>_</w:t>
      </w:r>
      <w:r>
        <w:t>ID</w:t>
      </w:r>
      <w:proofErr w:type="spellEnd"/>
      <w:r>
        <w:t xml:space="preserve"> in the FASTA sequence data file</w:t>
      </w:r>
    </w:p>
    <w:p w14:paraId="34474952" w14:textId="77777777" w:rsidR="0008760A" w:rsidRDefault="0008760A" w:rsidP="0008760A">
      <w:pPr>
        <w:pStyle w:val="ListParagraph"/>
        <w:numPr>
          <w:ilvl w:val="0"/>
          <w:numId w:val="5"/>
        </w:numPr>
        <w:jc w:val="both"/>
      </w:pPr>
      <w:r>
        <w:t xml:space="preserve">organism: must be </w:t>
      </w:r>
      <w:r w:rsidRPr="00041D28">
        <w:rPr>
          <w:i/>
          <w:iCs/>
        </w:rPr>
        <w:t>Severe acute respiratory syndrome coronavirus 2</w:t>
      </w:r>
    </w:p>
    <w:p w14:paraId="5CAAA1A6" w14:textId="1DB5E319" w:rsidR="0008760A" w:rsidRDefault="0008760A" w:rsidP="0008760A">
      <w:pPr>
        <w:pStyle w:val="ListParagraph"/>
        <w:numPr>
          <w:ilvl w:val="0"/>
          <w:numId w:val="5"/>
        </w:numPr>
        <w:jc w:val="both"/>
      </w:pPr>
      <w:r>
        <w:t xml:space="preserve">isolate: ICTV formatted isolate name </w:t>
      </w:r>
    </w:p>
    <w:p w14:paraId="0584D370" w14:textId="77777777" w:rsidR="0008760A" w:rsidRPr="0008760A" w:rsidRDefault="0008760A" w:rsidP="0008760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eastAsia="Times New Roman" w:cstheme="minorHAnsi"/>
        </w:rPr>
      </w:pPr>
      <w:r w:rsidRPr="0008760A">
        <w:rPr>
          <w:rFonts w:eastAsia="Times New Roman" w:cstheme="minorHAnsi"/>
        </w:rPr>
        <w:t>SARS-CoV-2/host/three letter country abbreviation/sample ID/year</w:t>
      </w:r>
    </w:p>
    <w:p w14:paraId="7D8DBE63" w14:textId="7EC191CE" w:rsidR="00041D28" w:rsidRDefault="0008760A" w:rsidP="00041D28">
      <w:pPr>
        <w:pStyle w:val="ListParagraph"/>
        <w:ind w:left="2880"/>
        <w:jc w:val="bot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SARS-CoV-2/human/USA/GA_2741/2020</w:t>
      </w:r>
    </w:p>
    <w:p w14:paraId="63038B5D" w14:textId="0D1E2A18" w:rsidR="00041D28" w:rsidRPr="00041D28" w:rsidRDefault="00041D28" w:rsidP="00041D28">
      <w:pPr>
        <w:pStyle w:val="ListParagraph"/>
        <w:numPr>
          <w:ilvl w:val="2"/>
          <w:numId w:val="1"/>
        </w:num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h</w:t>
      </w:r>
      <w:r w:rsidRPr="00E87EEE">
        <w:rPr>
          <w:rFonts w:eastAsia="Times New Roman" w:cstheme="minorHAnsi"/>
        </w:rPr>
        <w:t>ost</w:t>
      </w:r>
      <w:r>
        <w:rPr>
          <w:rFonts w:eastAsia="Times New Roman" w:cstheme="minorHAnsi"/>
        </w:rPr>
        <w:t xml:space="preserve">: </w:t>
      </w:r>
      <w:r w:rsidR="00E862A8" w:rsidRPr="00E862A8">
        <w:rPr>
          <w:rFonts w:cstheme="minorHAnsi"/>
          <w:color w:val="212121"/>
          <w:lang w:val="en"/>
        </w:rPr>
        <w:t>common or scientific name of the host animal from which the virus was located</w:t>
      </w:r>
      <w:r w:rsidR="00E862A8">
        <w:rPr>
          <w:rFonts w:cstheme="minorHAnsi"/>
          <w:color w:val="212121"/>
          <w:lang w:val="en"/>
        </w:rPr>
        <w:t>, for example: Homo sapiens</w:t>
      </w:r>
    </w:p>
    <w:p w14:paraId="60CADC28" w14:textId="199D3926" w:rsidR="0008760A" w:rsidRPr="00B05E35" w:rsidRDefault="0008760A" w:rsidP="00F5582E">
      <w:pPr>
        <w:pStyle w:val="ListParagraph"/>
        <w:numPr>
          <w:ilvl w:val="0"/>
          <w:numId w:val="5"/>
        </w:numPr>
        <w:jc w:val="both"/>
        <w:rPr>
          <w:rFonts w:ascii="Courier New" w:eastAsia="Times New Roman" w:hAnsi="Courier New" w:cs="Courier New"/>
        </w:rPr>
      </w:pPr>
      <w:r>
        <w:t>collection-date: date the sam</w:t>
      </w:r>
      <w:r w:rsidR="00957747">
        <w:t>pl</w:t>
      </w:r>
      <w:r>
        <w:t>e was collected in ISO format</w:t>
      </w:r>
      <w:r w:rsidR="00B05E35">
        <w:t>, f</w:t>
      </w:r>
      <w:r>
        <w:t>or example: 2020-03-30</w:t>
      </w:r>
    </w:p>
    <w:p w14:paraId="529E5292" w14:textId="77777777" w:rsidR="006818D5" w:rsidRPr="006818D5" w:rsidRDefault="0008760A" w:rsidP="0008760A">
      <w:pPr>
        <w:pStyle w:val="ListParagraph"/>
        <w:numPr>
          <w:ilvl w:val="0"/>
          <w:numId w:val="5"/>
        </w:numPr>
        <w:jc w:val="both"/>
        <w:rPr>
          <w:rFonts w:ascii="Courier New" w:eastAsia="Times New Roman" w:hAnsi="Courier New" w:cs="Courier New"/>
        </w:rPr>
      </w:pPr>
      <w:r>
        <w:t xml:space="preserve">country: </w:t>
      </w:r>
      <w:r w:rsidR="006818D5">
        <w:t xml:space="preserve">the country where the sample was isolated.  </w:t>
      </w:r>
    </w:p>
    <w:p w14:paraId="7CA415F5" w14:textId="1B1A14D8" w:rsidR="0008760A" w:rsidRPr="006818D5" w:rsidRDefault="006818D5" w:rsidP="006818D5">
      <w:pPr>
        <w:ind w:left="2160"/>
        <w:jc w:val="both"/>
        <w:rPr>
          <w:rFonts w:ascii="Courier New" w:eastAsia="Times New Roman" w:hAnsi="Courier New" w:cs="Courier New"/>
        </w:rPr>
      </w:pPr>
      <w:r>
        <w:t xml:space="preserve">See </w:t>
      </w:r>
      <w:hyperlink r:id="rId12" w:history="1">
        <w:r w:rsidRPr="0066744B">
          <w:rPr>
            <w:rStyle w:val="Hyperlink"/>
          </w:rPr>
          <w:t>https://www.ncbi.nlm.nih.gov/genbank/collab/country/</w:t>
        </w:r>
      </w:hyperlink>
      <w:r>
        <w:t xml:space="preserve"> for INSDC country list.  Additional locality information can be included after the colon in the country, for example: USA: Maryland</w:t>
      </w:r>
    </w:p>
    <w:p w14:paraId="025EC5F0" w14:textId="62F09CB7" w:rsidR="0008760A" w:rsidRPr="006818D5" w:rsidRDefault="0008760A" w:rsidP="0008760A">
      <w:pPr>
        <w:pStyle w:val="ListParagraph"/>
        <w:numPr>
          <w:ilvl w:val="0"/>
          <w:numId w:val="5"/>
        </w:numPr>
        <w:jc w:val="both"/>
        <w:rPr>
          <w:rFonts w:ascii="Courier New" w:eastAsia="Times New Roman" w:hAnsi="Courier New" w:cs="Courier New"/>
        </w:rPr>
      </w:pPr>
      <w:r>
        <w:t xml:space="preserve">isolation-source: </w:t>
      </w:r>
      <w:r w:rsidR="00B05E35">
        <w:t xml:space="preserve">(OPTIONAL) the </w:t>
      </w:r>
      <w:r w:rsidR="006818D5">
        <w:t xml:space="preserve">physical </w:t>
      </w:r>
      <w:r w:rsidR="00B05E35">
        <w:t>source of the viral sample, for example: nasal swab</w:t>
      </w:r>
    </w:p>
    <w:p w14:paraId="43B90A72" w14:textId="0EFB2DEA" w:rsidR="006818D5" w:rsidRPr="001E29DD" w:rsidRDefault="006818D5" w:rsidP="006818D5">
      <w:pPr>
        <w:pStyle w:val="ListParagraph"/>
        <w:numPr>
          <w:ilvl w:val="0"/>
          <w:numId w:val="5"/>
        </w:numPr>
        <w:jc w:val="both"/>
        <w:rPr>
          <w:rFonts w:ascii="Courier New" w:eastAsia="Times New Roman" w:hAnsi="Courier New" w:cs="Courier New"/>
        </w:rPr>
      </w:pPr>
      <w:r>
        <w:t>BioProject, BioSample, SRA numbers (OPTIONAL)</w:t>
      </w:r>
    </w:p>
    <w:p w14:paraId="378DE298" w14:textId="77777777" w:rsidR="00C26A4C" w:rsidRDefault="00C26A4C" w:rsidP="00C26A4C">
      <w:pPr>
        <w:ind w:left="72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For more information on formatting a .src table, see:</w:t>
      </w:r>
    </w:p>
    <w:p w14:paraId="0080814D" w14:textId="42BD573C" w:rsidR="00F62574" w:rsidRPr="001A15F0" w:rsidRDefault="00B94412" w:rsidP="001A15F0">
      <w:pPr>
        <w:ind w:left="720"/>
        <w:jc w:val="both"/>
        <w:rPr>
          <w:rFonts w:eastAsia="Times New Roman" w:cstheme="minorHAnsi"/>
          <w:color w:val="1F3864" w:themeColor="accent1" w:themeShade="80"/>
          <w:u w:val="single"/>
        </w:rPr>
      </w:pPr>
      <w:hyperlink r:id="rId13" w:anchor="srcmods" w:history="1">
        <w:r w:rsidR="00C26A4C" w:rsidRPr="00415373">
          <w:rPr>
            <w:rStyle w:val="Hyperlink"/>
            <w:rFonts w:eastAsia="Times New Roman" w:cstheme="minorHAnsi"/>
          </w:rPr>
          <w:t>https://submit.ncbi.nlm.nih.gov/genbank/help/#srcmods</w:t>
        </w:r>
      </w:hyperlink>
    </w:p>
    <w:p w14:paraId="10AEED59" w14:textId="731318BF" w:rsidR="00F62574" w:rsidRDefault="00F12E3B" w:rsidP="001A15F0">
      <w:pPr>
        <w:pStyle w:val="ListParagraph"/>
        <w:numPr>
          <w:ilvl w:val="0"/>
          <w:numId w:val="1"/>
        </w:numPr>
        <w:jc w:val="both"/>
      </w:pPr>
      <w:r>
        <w:rPr>
          <w:b/>
        </w:rPr>
        <w:t>Submission template (.</w:t>
      </w:r>
      <w:proofErr w:type="spellStart"/>
      <w:r>
        <w:rPr>
          <w:b/>
        </w:rPr>
        <w:t>sbt</w:t>
      </w:r>
      <w:proofErr w:type="spellEnd"/>
      <w:r>
        <w:rPr>
          <w:b/>
        </w:rPr>
        <w:t>)</w:t>
      </w:r>
      <w:r>
        <w:t xml:space="preserve"> Text file with submitter names and organizations, as well as publications associated with or describing the sequence. Users can generate submission template files at </w:t>
      </w:r>
      <w:hyperlink r:id="rId14" w:history="1">
        <w:r>
          <w:rPr>
            <w:rStyle w:val="Hyperlink"/>
          </w:rPr>
          <w:t>https://submit.ncbi.nlm.nih.gov/genbank/template/submission/</w:t>
        </w:r>
      </w:hyperlink>
      <w:r w:rsidR="00B05E35">
        <w:t>.</w:t>
      </w:r>
      <w:r>
        <w:t xml:space="preserve"> </w:t>
      </w:r>
      <w:r w:rsidR="00B05E35">
        <w:t>The</w:t>
      </w:r>
      <w:r>
        <w:t xml:space="preserve"> sav</w:t>
      </w:r>
      <w:r w:rsidR="00B05E35">
        <w:t>ed</w:t>
      </w:r>
      <w:r>
        <w:t xml:space="preserve"> </w:t>
      </w:r>
      <w:r w:rsidR="00B05E35">
        <w:t>t</w:t>
      </w:r>
      <w:r>
        <w:t xml:space="preserve">emplate </w:t>
      </w:r>
      <w:r w:rsidR="00B05E35">
        <w:t>c</w:t>
      </w:r>
      <w:r>
        <w:t xml:space="preserve">an be </w:t>
      </w:r>
      <w:r w:rsidR="00B05E35">
        <w:t xml:space="preserve">reused for </w:t>
      </w:r>
      <w:r w:rsidR="00957747">
        <w:t>multiple</w:t>
      </w:r>
      <w:r w:rsidR="00B05E35">
        <w:t xml:space="preserve"> </w:t>
      </w:r>
      <w:r>
        <w:t>submission</w:t>
      </w:r>
      <w:r w:rsidR="00957747">
        <w:t>s</w:t>
      </w:r>
      <w:r>
        <w:t>.</w:t>
      </w:r>
    </w:p>
    <w:p w14:paraId="3E7FB99B" w14:textId="71217D2B" w:rsidR="00B05E35" w:rsidRDefault="00F12E3B" w:rsidP="00B05E35">
      <w:pPr>
        <w:pStyle w:val="ListParagraph"/>
        <w:numPr>
          <w:ilvl w:val="0"/>
          <w:numId w:val="1"/>
        </w:numPr>
        <w:jc w:val="both"/>
      </w:pPr>
      <w:r>
        <w:rPr>
          <w:b/>
        </w:rPr>
        <w:t>Structured comment (.</w:t>
      </w:r>
      <w:proofErr w:type="spellStart"/>
      <w:r>
        <w:rPr>
          <w:b/>
        </w:rPr>
        <w:t>cmt</w:t>
      </w:r>
      <w:proofErr w:type="spellEnd"/>
      <w:r>
        <w:rPr>
          <w:b/>
        </w:rPr>
        <w:t xml:space="preserve">) </w:t>
      </w:r>
      <w:r>
        <w:t xml:space="preserve">This is an OPTIONAL tab-delimited text file which can be used to provide additional </w:t>
      </w:r>
      <w:r w:rsidR="00B05E35">
        <w:t>sequencing technology and assembly information</w:t>
      </w:r>
      <w:r>
        <w:t xml:space="preserve">. For more information, please see </w:t>
      </w:r>
      <w:hyperlink r:id="rId15" w:anchor="GenBank" w:history="1">
        <w:r w:rsidR="00B05E35" w:rsidRPr="000649DC">
          <w:rPr>
            <w:rStyle w:val="Hyperlink"/>
          </w:rPr>
          <w:t>https://www.ncbi.nlm.nih.gov/genbank/structuredcomment/#GenBank</w:t>
        </w:r>
      </w:hyperlink>
    </w:p>
    <w:p w14:paraId="180D7EA7" w14:textId="77777777" w:rsidR="00957747" w:rsidRDefault="00957747" w:rsidP="00E25C1C">
      <w:pPr>
        <w:ind w:left="360" w:firstLine="360"/>
        <w:jc w:val="both"/>
        <w:rPr>
          <w:highlight w:val="yellow"/>
        </w:rPr>
      </w:pPr>
    </w:p>
    <w:p w14:paraId="7A6497FE" w14:textId="45E98877" w:rsidR="00DD6D1A" w:rsidRDefault="00EE30BA" w:rsidP="00F12E3B">
      <w:r>
        <w:t>See the example.zip file located with this document for an example dat</w:t>
      </w:r>
      <w:r w:rsidR="00AC2234">
        <w:t>a</w:t>
      </w:r>
      <w:r>
        <w:t xml:space="preserve"> file archive and file formats.</w:t>
      </w:r>
      <w:r w:rsidR="00702A1F">
        <w:t xml:space="preserve"> </w:t>
      </w:r>
    </w:p>
    <w:p w14:paraId="4FDD6A79" w14:textId="77777777" w:rsidR="00EE30BA" w:rsidRDefault="00EE30BA" w:rsidP="00F12E3B"/>
    <w:p w14:paraId="03A1AA26" w14:textId="06398008" w:rsidR="00DD6D1A" w:rsidRPr="00DD6D1A" w:rsidRDefault="00DD6D1A" w:rsidP="00F12E3B">
      <w:pPr>
        <w:rPr>
          <w:b/>
          <w:bCs/>
          <w:sz w:val="28"/>
          <w:szCs w:val="28"/>
        </w:rPr>
      </w:pPr>
      <w:r w:rsidRPr="00DD6D1A">
        <w:rPr>
          <w:b/>
          <w:bCs/>
          <w:sz w:val="28"/>
          <w:szCs w:val="28"/>
        </w:rPr>
        <w:t>submission.xml File</w:t>
      </w:r>
    </w:p>
    <w:p w14:paraId="466E1ED1" w14:textId="40DFE45D" w:rsidR="00F12E3B" w:rsidRDefault="00F12E3B" w:rsidP="00F12E3B">
      <w:r>
        <w:t xml:space="preserve">In addition to the archive file, users must upload a </w:t>
      </w:r>
      <w:r w:rsidR="00655A08">
        <w:t xml:space="preserve">separate </w:t>
      </w:r>
      <w:r>
        <w:t>submission form with the file name “submission.xml”</w:t>
      </w:r>
      <w:r w:rsidR="00A13A88">
        <w:t>. submission.xml file acts like an envelope to the submission and includes the necessary instructions on how to process this submission</w:t>
      </w:r>
      <w:r>
        <w:t xml:space="preserve">. </w:t>
      </w:r>
      <w:r w:rsidR="00012523">
        <w:t xml:space="preserve">The schema for the submission.xml is </w:t>
      </w:r>
      <w:r w:rsidR="00012523" w:rsidRPr="004E3EDB">
        <w:t>defined in submission.xsd</w:t>
      </w:r>
      <w:r w:rsidR="00012523">
        <w:t xml:space="preserve">: </w:t>
      </w:r>
      <w:hyperlink r:id="rId16" w:history="1">
        <w:r w:rsidR="00012523" w:rsidRPr="00012523">
          <w:rPr>
            <w:rStyle w:val="Hyperlink"/>
          </w:rPr>
          <w:t>http://www.ncbi.nlm.nih.gov/viewvc/v1/trunk/submit/public-docs/common/</w:t>
        </w:r>
      </w:hyperlink>
      <w:r w:rsidR="00655A08">
        <w:t xml:space="preserve">. The submission.xml </w:t>
      </w:r>
      <w:r w:rsidR="00F8576F">
        <w:t xml:space="preserve">must </w:t>
      </w:r>
      <w:r w:rsidR="00655A08" w:rsidRPr="00655A08">
        <w:rPr>
          <w:b/>
          <w:bCs/>
        </w:rPr>
        <w:t>not</w:t>
      </w:r>
      <w:r w:rsidR="00655A08">
        <w:t xml:space="preserve"> be included in the data file .zip archive.</w:t>
      </w:r>
      <w:r>
        <w:t xml:space="preserve"> </w:t>
      </w:r>
    </w:p>
    <w:p w14:paraId="3235636C" w14:textId="77F96CAE" w:rsidR="00A26D6B" w:rsidRDefault="00A26D6B" w:rsidP="00F12E3B"/>
    <w:p w14:paraId="36CB418D" w14:textId="2FFFB704" w:rsidR="00DD6D1A" w:rsidRDefault="00DD6D1A" w:rsidP="00F12E3B">
      <w:r>
        <w:t>Sample submission.xml file:</w:t>
      </w:r>
    </w:p>
    <w:p w14:paraId="001CD7AB" w14:textId="6D8A6BF9" w:rsidR="00BD2E4B" w:rsidRDefault="00BD2E4B" w:rsidP="00F12E3B"/>
    <w:p w14:paraId="725D19C7" w14:textId="78B2EC4A" w:rsidR="00BD2E4B" w:rsidRDefault="00BD2E4B" w:rsidP="00F12E3B"/>
    <w:p w14:paraId="031FBC9C" w14:textId="73936B89" w:rsidR="00BD2E4B" w:rsidRDefault="00BD2E4B" w:rsidP="00F12E3B"/>
    <w:p w14:paraId="79914FD1" w14:textId="56B00F2B" w:rsidR="00BD2E4B" w:rsidRDefault="00BD2E4B" w:rsidP="00F12E3B"/>
    <w:p w14:paraId="3B42C368" w14:textId="0B4F3E02" w:rsidR="00BD2E4B" w:rsidRDefault="00BD2E4B" w:rsidP="00F12E3B"/>
    <w:p w14:paraId="7A0A824E" w14:textId="0035D14B" w:rsidR="00BD2E4B" w:rsidRDefault="00BD2E4B" w:rsidP="00F12E3B"/>
    <w:p w14:paraId="2BAACD8A" w14:textId="529BEFD0" w:rsidR="00BD2E4B" w:rsidRDefault="00BD2E4B" w:rsidP="00F12E3B"/>
    <w:p w14:paraId="434BEE21" w14:textId="3EA93E90" w:rsidR="00BD2E4B" w:rsidRDefault="00BD2E4B" w:rsidP="00F12E3B"/>
    <w:p w14:paraId="7DD1F8CB" w14:textId="7B4285D1" w:rsidR="001A15F0" w:rsidRDefault="001A15F0" w:rsidP="00F12E3B"/>
    <w:p w14:paraId="4214AFB7" w14:textId="2EA5E502" w:rsidR="001A15F0" w:rsidRDefault="001A15F0" w:rsidP="00F12E3B"/>
    <w:p w14:paraId="2D4F5C4A" w14:textId="77777777" w:rsidR="001A15F0" w:rsidRDefault="001A15F0" w:rsidP="00F12E3B"/>
    <w:p w14:paraId="0EC2750A" w14:textId="5510C86A" w:rsidR="00BD2E4B" w:rsidRDefault="00BD2E4B" w:rsidP="00F12E3B"/>
    <w:p w14:paraId="7FE564CB" w14:textId="77777777" w:rsidR="00BD2E4B" w:rsidRDefault="00BD2E4B" w:rsidP="00F12E3B"/>
    <w:p w14:paraId="16506312" w14:textId="77777777" w:rsidR="00DD6D1A" w:rsidRDefault="00DD6D1A" w:rsidP="00F12E3B"/>
    <w:p w14:paraId="344FBB8B" w14:textId="77777777" w:rsidR="00A26D6B" w:rsidRP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26D6B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>&lt;?</w:t>
      </w:r>
      <w:r w:rsidRPr="00A26D6B">
        <w:rPr>
          <w:rFonts w:ascii="Courier New" w:eastAsia="Times New Roman" w:hAnsi="Courier New" w:cs="Courier New"/>
          <w:color w:val="0000FF"/>
          <w:sz w:val="20"/>
          <w:szCs w:val="20"/>
        </w:rPr>
        <w:t>xml</w:t>
      </w:r>
      <w:r w:rsidRPr="00A26D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26D6B">
        <w:rPr>
          <w:rFonts w:ascii="Courier New" w:eastAsia="Times New Roman" w:hAnsi="Courier New" w:cs="Courier New"/>
          <w:color w:val="FF0000"/>
          <w:sz w:val="20"/>
          <w:szCs w:val="20"/>
        </w:rPr>
        <w:t>version</w:t>
      </w:r>
      <w:r w:rsidRPr="00A26D6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A26D6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"1.0"</w:t>
      </w:r>
      <w:r w:rsidRPr="00A26D6B">
        <w:rPr>
          <w:rFonts w:ascii="Courier New" w:eastAsia="Times New Roman" w:hAnsi="Courier New" w:cs="Courier New"/>
          <w:color w:val="FF0000"/>
          <w:sz w:val="20"/>
          <w:szCs w:val="20"/>
        </w:rPr>
        <w:t>?&gt;</w:t>
      </w:r>
    </w:p>
    <w:p w14:paraId="71DA8BF3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&lt;Submission&gt;</w:t>
      </w:r>
    </w:p>
    <w:p w14:paraId="6837DBEA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&lt;Description&gt;</w:t>
      </w:r>
    </w:p>
    <w:p w14:paraId="39BA461F" w14:textId="77777777" w:rsidR="00E726FA" w:rsidRDefault="00E726FA" w:rsidP="00E726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B662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&lt;Title&gt;</w:t>
      </w:r>
      <w:r w:rsidRPr="00B662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Submission title, ASCII characters only, 512 characters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</w:t>
      </w:r>
      <w:r w:rsidRPr="00B662D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ax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&lt;/Title&gt;</w:t>
      </w:r>
    </w:p>
    <w:p w14:paraId="41FC9CEA" w14:textId="5660E97F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&lt;Comment&gt;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SARS-CoV-2 test submission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&lt;/Comment&gt;</w:t>
      </w:r>
    </w:p>
    <w:p w14:paraId="131C8EFC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&lt;Organization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"center"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role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"owner"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49A60215" w14:textId="26400549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&lt;Name&gt;</w:t>
      </w:r>
      <w:r w:rsidR="00FD5E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account name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&lt;/Name&gt;</w:t>
      </w:r>
    </w:p>
    <w:p w14:paraId="00AAC3BD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&lt;/Organization&gt;</w:t>
      </w:r>
    </w:p>
    <w:p w14:paraId="3223D08D" w14:textId="2615E091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&lt;Hold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release_date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"202</w:t>
      </w:r>
      <w:r w:rsidR="00FD5E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4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-05-25"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/&gt;</w:t>
      </w:r>
    </w:p>
    <w:p w14:paraId="23046F1E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&lt;/Description&gt;</w:t>
      </w:r>
    </w:p>
    <w:p w14:paraId="7C279239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&lt;Action&gt;</w:t>
      </w:r>
    </w:p>
    <w:p w14:paraId="15217F5F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AddFiles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target_db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"GenBank"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41201589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&lt;File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file_path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"sarscov2.zip"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06E70130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DataType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genbank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-submission-package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DataType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67254ECD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&lt;/File&gt;</w:t>
      </w:r>
    </w:p>
    <w:p w14:paraId="1D4CE970" w14:textId="16DBA8D5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&lt;Attribute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"wizard"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BankIt_SARSCoV2_api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&lt;/Attribute&gt;</w:t>
      </w:r>
    </w:p>
    <w:p w14:paraId="6A4BAAED" w14:textId="2E7F119A" w:rsidR="00E81795" w:rsidRDefault="00E81795" w:rsidP="00E81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&lt;Attribute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t>="</w:t>
      </w:r>
      <w:proofErr w:type="spellStart"/>
      <w:r w:rsidRPr="001E29DD">
        <w:rPr>
          <w:rFonts w:ascii="Courier New" w:hAnsi="Courier New" w:cs="Courier New"/>
          <w:b/>
          <w:bCs/>
          <w:color w:val="000000"/>
        </w:rPr>
        <w:t>auto_remove_failed_seqs</w:t>
      </w:r>
      <w:proofErr w:type="spellEnd"/>
      <w:r>
        <w:t>"&gt;no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&lt;/Attribute&gt;</w:t>
      </w:r>
    </w:p>
    <w:p w14:paraId="2AA434CC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&lt;Identifier&gt;</w:t>
      </w:r>
    </w:p>
    <w:p w14:paraId="788A380B" w14:textId="6BC4D1E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&lt;SPUID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spuid_namespace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"ncbi-sarscov2-genbank"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r w:rsidRPr="00A26D6B">
        <w:rPr>
          <w:rFonts w:ascii="Courier New" w:eastAsia="Times New Roman" w:hAnsi="Courier New" w:cs="Courier New"/>
          <w:b/>
          <w:bCs/>
          <w:sz w:val="20"/>
          <w:szCs w:val="20"/>
          <w:highlight w:val="white"/>
        </w:rPr>
        <w:t>2020-03-</w:t>
      </w:r>
      <w:proofErr w:type="gramStart"/>
      <w:r w:rsidRPr="00A26D6B">
        <w:rPr>
          <w:rFonts w:ascii="Courier New" w:eastAsia="Times New Roman" w:hAnsi="Courier New" w:cs="Courier New"/>
          <w:b/>
          <w:bCs/>
          <w:sz w:val="20"/>
          <w:szCs w:val="20"/>
          <w:highlight w:val="white"/>
        </w:rPr>
        <w:t>04.sarscov</w:t>
      </w:r>
      <w:proofErr w:type="gramEnd"/>
      <w:r w:rsidRPr="00A26D6B">
        <w:rPr>
          <w:rFonts w:ascii="Courier New" w:eastAsia="Times New Roman" w:hAnsi="Courier New" w:cs="Courier New"/>
          <w:b/>
          <w:bCs/>
          <w:sz w:val="20"/>
          <w:szCs w:val="20"/>
          <w:highlight w:val="white"/>
        </w:rPr>
        <w:t>2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&lt;/SPUID&gt;</w:t>
      </w:r>
    </w:p>
    <w:p w14:paraId="6994F834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&lt;/Identifier&gt;</w:t>
      </w:r>
    </w:p>
    <w:p w14:paraId="1302C6A0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AddFiles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6C8A9288" w14:textId="77777777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&lt;/Action&gt;</w:t>
      </w:r>
    </w:p>
    <w:p w14:paraId="62D8559C" w14:textId="1B246445" w:rsidR="00A26D6B" w:rsidRDefault="00A26D6B" w:rsidP="00DD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&lt;/Submission&gt;</w:t>
      </w:r>
    </w:p>
    <w:p w14:paraId="193B9754" w14:textId="116D6A58" w:rsidR="00A26D6B" w:rsidRDefault="00A26D6B" w:rsidP="00F12E3B"/>
    <w:p w14:paraId="2D9566F2" w14:textId="28E17738" w:rsidR="002B347E" w:rsidRDefault="00B42575" w:rsidP="002B347E">
      <w:pPr>
        <w:pStyle w:val="ListParagraph"/>
        <w:numPr>
          <w:ilvl w:val="0"/>
          <w:numId w:val="7"/>
        </w:numPr>
      </w:pPr>
      <w:r w:rsidRPr="00B42575">
        <w:rPr>
          <w:rFonts w:eastAsia="Times New Roman" w:cstheme="minorHAnsi"/>
          <w:highlight w:val="white"/>
        </w:rPr>
        <w:t xml:space="preserve">The </w:t>
      </w:r>
      <w:r w:rsidR="00C73DA9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Description</w:t>
      </w:r>
      <w:r w:rsidR="002B347E">
        <w:t xml:space="preserve"> </w:t>
      </w:r>
      <w:r>
        <w:t xml:space="preserve">block </w:t>
      </w:r>
      <w:r w:rsidR="00C73DA9">
        <w:t>contains</w:t>
      </w:r>
      <w:r w:rsidR="002B347E">
        <w:t xml:space="preserve"> </w:t>
      </w:r>
      <w:r>
        <w:t xml:space="preserve">user information and submission comments. </w:t>
      </w:r>
      <w:r w:rsidR="00C73DA9">
        <w:t xml:space="preserve">  </w:t>
      </w:r>
      <w:r w:rsidRPr="00B42575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Comment</w:t>
      </w:r>
      <w:r>
        <w:t xml:space="preserve"> is an optional line for user tracking. The </w:t>
      </w:r>
      <w:r w:rsidRPr="00B42575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Organization</w:t>
      </w:r>
      <w:r>
        <w:t xml:space="preserve"> line is required with </w:t>
      </w:r>
      <w:r w:rsidRPr="00B42575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type</w:t>
      </w:r>
      <w:r w:rsidRPr="00B425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 w:rsidRPr="00B42575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"center"</w:t>
      </w:r>
      <w:r w:rsidRPr="00B425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B42575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role</w:t>
      </w:r>
      <w:r w:rsidRPr="00B425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 w:rsidRPr="00B42575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"owner"</w:t>
      </w:r>
      <w:r>
        <w:t xml:space="preserve">. </w:t>
      </w:r>
      <w:r w:rsidR="00B662D2">
        <w:t xml:space="preserve">The </w:t>
      </w:r>
      <w:r w:rsidR="00DA778E" w:rsidRPr="00DA778E">
        <w:rPr>
          <w:b/>
          <w:bCs/>
        </w:rPr>
        <w:t>OPTIONAL</w:t>
      </w:r>
      <w:r w:rsidR="00DA778E">
        <w:t xml:space="preserve"> </w:t>
      </w:r>
      <w:r w:rsidR="00B662D2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Title</w:t>
      </w:r>
      <w:r w:rsidR="00B662D2">
        <w:t xml:space="preserve"> line </w:t>
      </w:r>
      <w:r w:rsidR="00520E1C">
        <w:t xml:space="preserve">overrides the default </w:t>
      </w:r>
      <w:r w:rsidR="00B662D2">
        <w:t xml:space="preserve">submission </w:t>
      </w:r>
      <w:r w:rsidR="00FE0917">
        <w:t xml:space="preserve">name </w:t>
      </w:r>
      <w:r w:rsidR="00B662D2">
        <w:t xml:space="preserve">in the Submission Portal. This field can be used to </w:t>
      </w:r>
      <w:r w:rsidR="00FE0917">
        <w:t>customize submission names for internal tracking</w:t>
      </w:r>
      <w:r w:rsidR="00B662D2">
        <w:t xml:space="preserve">. </w:t>
      </w:r>
      <w:r>
        <w:t xml:space="preserve">The </w:t>
      </w:r>
      <w:r w:rsidRPr="00B42575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Name</w:t>
      </w:r>
      <w:r>
        <w:t xml:space="preserve"> field is for the user account name </w:t>
      </w:r>
      <w:r w:rsidR="002F39D2">
        <w:t xml:space="preserve">that will be </w:t>
      </w:r>
      <w:r>
        <w:t xml:space="preserve">provided when the </w:t>
      </w:r>
      <w:r w:rsidR="002F39D2">
        <w:t xml:space="preserve">submission </w:t>
      </w:r>
      <w:r>
        <w:t>account is established.</w:t>
      </w:r>
    </w:p>
    <w:p w14:paraId="7D7920AF" w14:textId="2D6C9F0A" w:rsidR="00B42575" w:rsidRPr="00EE30BA" w:rsidRDefault="00B42575" w:rsidP="00EE30BA">
      <w:pPr>
        <w:autoSpaceDE w:val="0"/>
        <w:autoSpaceDN w:val="0"/>
        <w:adjustRightInd w:val="0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EE30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 w:rsidR="00EE30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EE30B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&lt;Comment&gt;</w:t>
      </w:r>
      <w:r w:rsidRPr="00EE30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SARS-CoV-2 test submission</w:t>
      </w:r>
      <w:r w:rsidRPr="00EE30B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&lt;/Comment&gt;</w:t>
      </w:r>
    </w:p>
    <w:p w14:paraId="2AE7CE04" w14:textId="1A6B9084" w:rsidR="00B42575" w:rsidRPr="00B42575" w:rsidRDefault="00B42575" w:rsidP="00B42575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B425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 w:rsidRPr="00B425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B425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B42575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&lt;Organization</w:t>
      </w:r>
      <w:r w:rsidRPr="00B425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B42575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type</w:t>
      </w:r>
      <w:r w:rsidRPr="00B425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 w:rsidRPr="00B42575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"center"</w:t>
      </w:r>
      <w:r w:rsidRPr="00B425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B42575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role</w:t>
      </w:r>
      <w:r w:rsidRPr="00B425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 w:rsidRPr="00B42575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"owner"</w:t>
      </w:r>
      <w:r w:rsidRPr="00B42575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52C8B2D0" w14:textId="426E3E79" w:rsidR="00C73DA9" w:rsidRPr="00B42575" w:rsidRDefault="00B42575" w:rsidP="00B42575">
      <w:pPr>
        <w:autoSpaceDE w:val="0"/>
        <w:autoSpaceDN w:val="0"/>
        <w:adjustRightInd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B425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 w:rsidRPr="00B425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B425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B42575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&lt;Name&gt;</w:t>
      </w:r>
      <w:r w:rsidRPr="00B42575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account name</w:t>
      </w:r>
      <w:r w:rsidRPr="00B42575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&lt;/Name&gt;</w:t>
      </w:r>
    </w:p>
    <w:p w14:paraId="7913126A" w14:textId="77777777" w:rsidR="00C73DA9" w:rsidRDefault="00C73DA9" w:rsidP="00C73DA9">
      <w:pPr>
        <w:pStyle w:val="ListParagraph"/>
        <w:numPr>
          <w:ilvl w:val="0"/>
          <w:numId w:val="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If the data has a specific release date, this should be included in the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Hold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release_date</w:t>
      </w:r>
      <w:proofErr w:type="spellEnd"/>
    </w:p>
    <w:p w14:paraId="6BB65448" w14:textId="77777777" w:rsidR="00C73DA9" w:rsidRPr="00EE30BA" w:rsidRDefault="00C73DA9" w:rsidP="00EE30BA">
      <w:pPr>
        <w:ind w:left="720" w:firstLine="720"/>
        <w:jc w:val="both"/>
        <w:rPr>
          <w:color w:val="000000" w:themeColor="text1"/>
        </w:rPr>
      </w:pPr>
      <w:r w:rsidRPr="00EE30B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&lt;Hold</w:t>
      </w:r>
      <w:r w:rsidRPr="00EE30BA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EE30BA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release_date</w:t>
      </w:r>
      <w:proofErr w:type="spellEnd"/>
      <w:r w:rsidRPr="00EE30BA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 w:rsidRPr="00EE30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"2028-05-25"</w:t>
      </w:r>
      <w:r w:rsidRPr="00EE30B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/&gt;</w:t>
      </w:r>
    </w:p>
    <w:p w14:paraId="4CCC3E06" w14:textId="77777777" w:rsidR="00C73DA9" w:rsidRPr="00E675E2" w:rsidRDefault="00C73DA9" w:rsidP="00C73DA9">
      <w:pPr>
        <w:pStyle w:val="ListParagraph"/>
        <w:numPr>
          <w:ilvl w:val="1"/>
          <w:numId w:val="7"/>
        </w:numPr>
        <w:jc w:val="both"/>
      </w:pPr>
      <w:r w:rsidRPr="00FD6D0F">
        <w:rPr>
          <w:color w:val="000000" w:themeColor="text1"/>
        </w:rPr>
        <w:t>If this line is omitted, the data will be released immediately after processing</w:t>
      </w:r>
      <w:r>
        <w:rPr>
          <w:color w:val="000000" w:themeColor="text1"/>
        </w:rPr>
        <w:t>.</w:t>
      </w:r>
    </w:p>
    <w:p w14:paraId="427F6FD8" w14:textId="7DB3C003" w:rsidR="005C7870" w:rsidRDefault="00C73DA9" w:rsidP="008A3B00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proofErr w:type="spellStart"/>
      <w:r w:rsidRPr="00BF493F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AddFiles</w:t>
      </w:r>
      <w:proofErr w:type="spellEnd"/>
      <w:r w:rsidRPr="005C7870">
        <w:t xml:space="preserve"> </w:t>
      </w:r>
      <w:r>
        <w:t>block</w:t>
      </w:r>
      <w:r w:rsidR="00B42575">
        <w:t xml:space="preserve"> contains required information for specifying the data file archive and directing the submission to the correct pipeline. </w:t>
      </w:r>
      <w:r w:rsidR="00502173">
        <w:t xml:space="preserve">The </w:t>
      </w:r>
      <w:proofErr w:type="spellStart"/>
      <w:r w:rsidR="00502173" w:rsidRPr="00BF493F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target_db</w:t>
      </w:r>
      <w:proofErr w:type="spellEnd"/>
      <w:r w:rsidR="00502173">
        <w:t xml:space="preserve"> and </w:t>
      </w:r>
      <w:r w:rsidR="00502173" w:rsidRPr="00BF493F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wizard</w:t>
      </w:r>
      <w:r w:rsidR="00502173">
        <w:t xml:space="preserve"> fields are required lines that cannot be changed. </w:t>
      </w:r>
      <w:r w:rsidR="00F12E3B" w:rsidRPr="005C7870">
        <w:t xml:space="preserve">The </w:t>
      </w:r>
      <w:r w:rsidR="00FD6D0F">
        <w:t xml:space="preserve">data file </w:t>
      </w:r>
      <w:r w:rsidR="00F12E3B" w:rsidRPr="005C7870">
        <w:t xml:space="preserve">.zip file name must match the </w:t>
      </w:r>
      <w:proofErr w:type="spellStart"/>
      <w:r w:rsidR="00FD6D0F" w:rsidRPr="00BF493F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file_path</w:t>
      </w:r>
      <w:proofErr w:type="spellEnd"/>
      <w:r w:rsidR="00F12E3B" w:rsidRPr="005C7870">
        <w:t xml:space="preserve"> in the submission.xml file</w:t>
      </w:r>
      <w:r w:rsidR="00DD6D1A">
        <w:t>:</w:t>
      </w:r>
    </w:p>
    <w:p w14:paraId="7F779372" w14:textId="1BAEC9E9" w:rsidR="00C73DA9" w:rsidRPr="00EE30BA" w:rsidRDefault="00C73DA9" w:rsidP="00EE30BA">
      <w:pPr>
        <w:autoSpaceDE w:val="0"/>
        <w:autoSpaceDN w:val="0"/>
        <w:adjustRightInd w:val="0"/>
        <w:ind w:left="108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EE30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 w:rsidR="00EE30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EE30B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 w:rsidRPr="00EE30B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AddFiles</w:t>
      </w:r>
      <w:proofErr w:type="spellEnd"/>
      <w:r w:rsidRPr="00EE30BA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EE30BA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target_db</w:t>
      </w:r>
      <w:proofErr w:type="spellEnd"/>
      <w:r w:rsidRPr="00EE30BA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 w:rsidRPr="00EE30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"GenBank"</w:t>
      </w:r>
      <w:r w:rsidRPr="00EE30B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29606697" w14:textId="2B0947B4" w:rsidR="00C73DA9" w:rsidRPr="00C73DA9" w:rsidRDefault="00C73DA9" w:rsidP="00C73DA9">
      <w:pPr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C73D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C73DA9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&lt;File</w:t>
      </w:r>
      <w:r w:rsidRPr="00C73DA9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C73DA9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file_path</w:t>
      </w:r>
      <w:proofErr w:type="spellEnd"/>
      <w:proofErr w:type="gramStart"/>
      <w:r w:rsidRPr="00C73DA9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”</w:t>
      </w:r>
      <w:r w:rsidRPr="00C73DA9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sarscov2.zip</w:t>
      </w:r>
      <w:proofErr w:type="gramEnd"/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”</w:t>
      </w:r>
      <w:r w:rsidRPr="00C73DA9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724C712A" w14:textId="137C9EA8" w:rsidR="00C73DA9" w:rsidRDefault="00C73DA9" w:rsidP="00C73DA9">
      <w:pPr>
        <w:autoSpaceDE w:val="0"/>
        <w:autoSpaceDN w:val="0"/>
        <w:adjustRightInd w:val="0"/>
        <w:ind w:left="360"/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</w:pPr>
      <w:r w:rsidRPr="00C73D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C73DA9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 w:rsidRPr="00C73DA9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DataType</w:t>
      </w:r>
      <w:proofErr w:type="spellEnd"/>
      <w:r w:rsidRPr="00C73DA9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 w:rsidRPr="00C73D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genbank</w:t>
      </w:r>
      <w:proofErr w:type="spellEnd"/>
      <w:r w:rsidRPr="00C73DA9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-submission-package</w:t>
      </w:r>
      <w:r w:rsidRPr="00C73DA9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 w:rsidRPr="00C73DA9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DataType</w:t>
      </w:r>
      <w:proofErr w:type="spellEnd"/>
      <w:r w:rsidRPr="00C73DA9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4A8BEDC3" w14:textId="77777777" w:rsidR="00C73DA9" w:rsidRDefault="00C73DA9" w:rsidP="00C73DA9">
      <w:pPr>
        <w:autoSpaceDE w:val="0"/>
        <w:autoSpaceDN w:val="0"/>
        <w:adjustRightInd w:val="0"/>
        <w:ind w:left="1440" w:firstLine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&lt;/File&gt;</w:t>
      </w:r>
    </w:p>
    <w:p w14:paraId="752D3EC8" w14:textId="248548D1" w:rsidR="00C73DA9" w:rsidRDefault="00C73DA9" w:rsidP="00C73DA9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&lt;Attribute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"wizard"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BankIt_SARSCoV2_api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&lt;/Attribute&gt;</w:t>
      </w:r>
    </w:p>
    <w:p w14:paraId="28474B26" w14:textId="4A0E2343" w:rsidR="00E81795" w:rsidRDefault="00E81795" w:rsidP="00C73DA9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 xml:space="preserve">                        &lt;Attribute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t>="</w:t>
      </w:r>
      <w:proofErr w:type="spellStart"/>
      <w:r w:rsidRPr="001E29DD">
        <w:rPr>
          <w:rFonts w:ascii="Courier New" w:hAnsi="Courier New" w:cs="Courier New"/>
          <w:b/>
          <w:bCs/>
          <w:color w:val="000000"/>
          <w:sz w:val="20"/>
          <w:szCs w:val="20"/>
        </w:rPr>
        <w:t>auto_remove_failed_seqs</w:t>
      </w:r>
      <w:proofErr w:type="spellEnd"/>
      <w:r>
        <w:t>"&gt;no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&lt;/Attribute&gt;</w:t>
      </w:r>
    </w:p>
    <w:p w14:paraId="49C6AF80" w14:textId="3DCBB682" w:rsidR="00FD46BF" w:rsidRPr="00FD46BF" w:rsidRDefault="00D91264" w:rsidP="00C276E4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t xml:space="preserve">The </w:t>
      </w:r>
      <w:r w:rsidR="00DA778E" w:rsidRPr="00DA778E">
        <w:rPr>
          <w:b/>
          <w:bCs/>
        </w:rPr>
        <w:t>OPTIONAL</w:t>
      </w:r>
      <w:r w:rsidR="00DA778E">
        <w:t xml:space="preserve"> </w:t>
      </w:r>
      <w:proofErr w:type="spellStart"/>
      <w:r w:rsidRPr="001E29DD">
        <w:rPr>
          <w:rFonts w:ascii="Courier New" w:hAnsi="Courier New" w:cs="Courier New"/>
          <w:b/>
          <w:bCs/>
          <w:color w:val="000000"/>
        </w:rPr>
        <w:t>auto_remove_failed_seqs</w:t>
      </w:r>
      <w:proofErr w:type="spellEnd"/>
      <w:r w:rsidRPr="005C7870">
        <w:t xml:space="preserve"> </w:t>
      </w:r>
      <w:r w:rsidR="00FD46BF">
        <w:t>line</w:t>
      </w:r>
      <w:r>
        <w:t xml:space="preserve"> instructs the pipeline </w:t>
      </w:r>
      <w:r w:rsidR="00FD46BF">
        <w:t xml:space="preserve">how to handle sequences with errors.  </w:t>
      </w:r>
      <w:proofErr w:type="spellStart"/>
      <w:r w:rsidR="00FD46BF" w:rsidRPr="001E29DD">
        <w:rPr>
          <w:rFonts w:ascii="Courier New" w:hAnsi="Courier New" w:cs="Courier New"/>
          <w:b/>
          <w:bCs/>
          <w:color w:val="000000"/>
        </w:rPr>
        <w:t>auto_remove_failed_seqs</w:t>
      </w:r>
      <w:proofErr w:type="spellEnd"/>
      <w:r w:rsidR="00FD46BF">
        <w:rPr>
          <w:b/>
          <w:bCs/>
          <w:color w:val="000000"/>
        </w:rPr>
        <w:t xml:space="preserve"> </w:t>
      </w:r>
      <w:r w:rsidR="00FD46BF">
        <w:rPr>
          <w:color w:val="000000"/>
        </w:rPr>
        <w:t>only applies to submissions with more than one sequence. The parameter is ignored for single sequence submissions.</w:t>
      </w:r>
      <w:r w:rsidR="00F22BAF">
        <w:rPr>
          <w:color w:val="000000"/>
        </w:rPr>
        <w:t xml:space="preserve"> </w:t>
      </w:r>
      <w:r w:rsidR="00F22BAF">
        <w:t>The only valid inputs for this field are ‘</w:t>
      </w:r>
      <w:r w:rsidR="00F22BAF" w:rsidRPr="00850E15">
        <w:rPr>
          <w:rFonts w:ascii="Courier New" w:hAnsi="Courier New" w:cs="Courier New"/>
        </w:rPr>
        <w:t>yes</w:t>
      </w:r>
      <w:r w:rsidR="00F22BAF">
        <w:t>’ or ‘</w:t>
      </w:r>
      <w:r w:rsidR="00F22BAF" w:rsidRPr="00850E15">
        <w:rPr>
          <w:rFonts w:ascii="Courier New" w:hAnsi="Courier New" w:cs="Courier New"/>
        </w:rPr>
        <w:t>no</w:t>
      </w:r>
      <w:r w:rsidR="00F22BAF">
        <w:t>’.</w:t>
      </w:r>
    </w:p>
    <w:p w14:paraId="67761CBC" w14:textId="3E814097" w:rsidR="00FD46BF" w:rsidRPr="00FD46BF" w:rsidRDefault="00FD46BF" w:rsidP="00FD46BF">
      <w:pPr>
        <w:pStyle w:val="ListParagraph"/>
        <w:numPr>
          <w:ilvl w:val="2"/>
          <w:numId w:val="2"/>
        </w:num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FD46BF">
        <w:rPr>
          <w:rFonts w:ascii="Courier New" w:hAnsi="Courier New" w:cs="Courier New"/>
        </w:rPr>
        <w:t>no</w:t>
      </w:r>
      <w:r>
        <w:t xml:space="preserve">: sequences with errors are reported back to the submitter and the entire submission is held from </w:t>
      </w:r>
      <w:r w:rsidR="00F22BAF">
        <w:t xml:space="preserve">further </w:t>
      </w:r>
      <w:r>
        <w:t xml:space="preserve">processing until reviewed and </w:t>
      </w:r>
      <w:r w:rsidR="00621C55">
        <w:t>corrected</w:t>
      </w:r>
      <w:r>
        <w:t xml:space="preserve"> by the submitter.</w:t>
      </w:r>
    </w:p>
    <w:p w14:paraId="1B6B993C" w14:textId="1995DB05" w:rsidR="00D91264" w:rsidRPr="00D91264" w:rsidRDefault="00FD46BF" w:rsidP="00FD46BF">
      <w:pPr>
        <w:pStyle w:val="ListParagraph"/>
        <w:numPr>
          <w:ilvl w:val="2"/>
          <w:numId w:val="2"/>
        </w:numPr>
        <w:autoSpaceDE w:val="0"/>
        <w:autoSpaceDN w:val="0"/>
        <w:adjustRightInd w:val="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FD46BF">
        <w:rPr>
          <w:rFonts w:ascii="Courier New" w:hAnsi="Courier New" w:cs="Courier New"/>
        </w:rPr>
        <w:lastRenderedPageBreak/>
        <w:t>yes</w:t>
      </w:r>
      <w:r>
        <w:t xml:space="preserve">: sequences with errors are </w:t>
      </w:r>
      <w:r w:rsidR="00D91264">
        <w:t>automatically remove</w:t>
      </w:r>
      <w:r>
        <w:t>d from the submission. T</w:t>
      </w:r>
      <w:r w:rsidR="00D91264">
        <w:t xml:space="preserve">he </w:t>
      </w:r>
      <w:r w:rsidR="00850E15">
        <w:t xml:space="preserve">remaining </w:t>
      </w:r>
      <w:r w:rsidR="00D91264">
        <w:t xml:space="preserve">sequences that pass annotation and validation </w:t>
      </w:r>
      <w:r>
        <w:t>are processed</w:t>
      </w:r>
      <w:r w:rsidR="00D91264">
        <w:t xml:space="preserve">. </w:t>
      </w:r>
      <w:r w:rsidR="00D223DF">
        <w:t xml:space="preserve">A list of removed sequences </w:t>
      </w:r>
      <w:r w:rsidR="00850E15">
        <w:t xml:space="preserve">and the reason for removal </w:t>
      </w:r>
      <w:r>
        <w:t>are</w:t>
      </w:r>
      <w:r w:rsidR="00D223DF">
        <w:t xml:space="preserve"> reported back to the user</w:t>
      </w:r>
      <w:r w:rsidR="008E74AB">
        <w:t xml:space="preserve"> in the Submission Portal</w:t>
      </w:r>
      <w:r w:rsidR="00D223DF">
        <w:t xml:space="preserve">. </w:t>
      </w:r>
    </w:p>
    <w:p w14:paraId="315836DC" w14:textId="7C89ADFE" w:rsidR="005C7870" w:rsidRPr="005C7870" w:rsidRDefault="00A13A88" w:rsidP="005C7870">
      <w:pPr>
        <w:pStyle w:val="ListParagraph"/>
        <w:numPr>
          <w:ilvl w:val="0"/>
          <w:numId w:val="2"/>
        </w:numPr>
        <w:jc w:val="both"/>
      </w:pPr>
      <w:r>
        <w:t xml:space="preserve">SPUID (Submitter Provided Unique Identifier) </w:t>
      </w:r>
      <w:r w:rsidR="00F12E3B" w:rsidRPr="005C7870">
        <w:t>is a user-generated identification number. Before an accession number is assigned, the SPUID allows submitters to keep track of samples as they are being processed by</w:t>
      </w:r>
      <w:r w:rsidR="00741FF3" w:rsidRPr="005C7870">
        <w:t xml:space="preserve"> NCBI</w:t>
      </w:r>
      <w:r w:rsidR="00F12E3B" w:rsidRPr="005C7870">
        <w:t>.</w:t>
      </w:r>
      <w:r w:rsidR="00F12E3B">
        <w:t xml:space="preserve"> </w:t>
      </w:r>
      <w:r w:rsidR="005C7870">
        <w:t>The SPUID will not appear in the final record and should not be included in a publication.</w:t>
      </w:r>
    </w:p>
    <w:p w14:paraId="320C99F8" w14:textId="7C0D5EC1" w:rsidR="00DD6D1A" w:rsidRPr="00DD6D1A" w:rsidRDefault="00DD6D1A" w:rsidP="00DD6D1A">
      <w:pPr>
        <w:autoSpaceDE w:val="0"/>
        <w:autoSpaceDN w:val="0"/>
        <w:adjustRightInd w:val="0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DD6D1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&lt;SPUID</w:t>
      </w:r>
      <w:r w:rsidRPr="00DD6D1A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DD6D1A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spuid_namespace</w:t>
      </w:r>
      <w:r w:rsidRPr="00DD6D1A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 w:rsidRPr="00DD6D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"ncbi-sarscov2-genbank"</w:t>
      </w:r>
      <w:r w:rsidRPr="00DD6D1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r w:rsidRPr="00DD6D1A">
        <w:rPr>
          <w:rFonts w:ascii="Courier New" w:eastAsia="Times New Roman" w:hAnsi="Courier New" w:cs="Courier New"/>
          <w:b/>
          <w:bCs/>
          <w:sz w:val="20"/>
          <w:szCs w:val="20"/>
          <w:highlight w:val="white"/>
        </w:rPr>
        <w:t>2020-03-</w:t>
      </w:r>
      <w:proofErr w:type="gramStart"/>
      <w:r w:rsidRPr="00DD6D1A">
        <w:rPr>
          <w:rFonts w:ascii="Courier New" w:eastAsia="Times New Roman" w:hAnsi="Courier New" w:cs="Courier New"/>
          <w:b/>
          <w:bCs/>
          <w:sz w:val="20"/>
          <w:szCs w:val="20"/>
          <w:highlight w:val="white"/>
        </w:rPr>
        <w:t>04.sarscov</w:t>
      </w:r>
      <w:proofErr w:type="gramEnd"/>
      <w:r w:rsidRPr="00DD6D1A">
        <w:rPr>
          <w:rFonts w:ascii="Courier New" w:eastAsia="Times New Roman" w:hAnsi="Courier New" w:cs="Courier New"/>
          <w:b/>
          <w:bCs/>
          <w:sz w:val="20"/>
          <w:szCs w:val="20"/>
          <w:highlight w:val="white"/>
        </w:rPr>
        <w:t>2</w:t>
      </w:r>
      <w:r w:rsidRPr="00DD6D1A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&lt;/SPUID&gt;</w:t>
      </w:r>
    </w:p>
    <w:p w14:paraId="16DE4D5A" w14:textId="06FF7367" w:rsidR="00F12E3B" w:rsidRDefault="00F12E3B" w:rsidP="009F4880">
      <w:pPr>
        <w:pStyle w:val="ListParagraph"/>
        <w:numPr>
          <w:ilvl w:val="1"/>
          <w:numId w:val="2"/>
        </w:numPr>
        <w:jc w:val="both"/>
      </w:pPr>
      <w:r>
        <w:t xml:space="preserve">The value for </w:t>
      </w:r>
      <w:proofErr w:type="spellStart"/>
      <w:r w:rsidR="00FD6D0F" w:rsidRPr="00DD6D1A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spuid_namespace</w:t>
      </w:r>
      <w:proofErr w:type="spellEnd"/>
      <w:r>
        <w:t xml:space="preserve"> in the first part of the line (</w:t>
      </w:r>
      <w:r w:rsidR="00DD6D1A" w:rsidRPr="00DD6D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ncbi-sarscov2-genbank</w:t>
      </w:r>
      <w:r>
        <w:t xml:space="preserve">) </w:t>
      </w:r>
      <w:r w:rsidR="00355411">
        <w:t>is the center/account abbreviation provided during account creation. This value will remain the same for every submission.</w:t>
      </w:r>
    </w:p>
    <w:p w14:paraId="4188C524" w14:textId="2CC7ED82" w:rsidR="00454AFA" w:rsidRDefault="00454AFA" w:rsidP="00454AFA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The </w:t>
      </w:r>
      <w:r>
        <w:rPr>
          <w:b/>
        </w:rPr>
        <w:t>second part</w:t>
      </w:r>
      <w:r>
        <w:t xml:space="preserve"> of the line (</w:t>
      </w:r>
      <w:r w:rsidR="00DD6D1A" w:rsidRPr="00DD6D1A">
        <w:rPr>
          <w:rFonts w:ascii="Courier New" w:eastAsia="Times New Roman" w:hAnsi="Courier New" w:cs="Courier New"/>
          <w:b/>
          <w:bCs/>
          <w:sz w:val="20"/>
          <w:szCs w:val="20"/>
          <w:highlight w:val="white"/>
        </w:rPr>
        <w:t>2020-03-</w:t>
      </w:r>
      <w:proofErr w:type="gramStart"/>
      <w:r w:rsidR="00DD6D1A" w:rsidRPr="00DD6D1A">
        <w:rPr>
          <w:rFonts w:ascii="Courier New" w:eastAsia="Times New Roman" w:hAnsi="Courier New" w:cs="Courier New"/>
          <w:b/>
          <w:bCs/>
          <w:sz w:val="20"/>
          <w:szCs w:val="20"/>
          <w:highlight w:val="white"/>
        </w:rPr>
        <w:t>04.sarscov</w:t>
      </w:r>
      <w:proofErr w:type="gramEnd"/>
      <w:r w:rsidR="00DD6D1A" w:rsidRPr="00DD6D1A">
        <w:rPr>
          <w:rFonts w:ascii="Courier New" w:eastAsia="Times New Roman" w:hAnsi="Courier New" w:cs="Courier New"/>
          <w:b/>
          <w:bCs/>
          <w:sz w:val="20"/>
          <w:szCs w:val="20"/>
          <w:highlight w:val="white"/>
        </w:rPr>
        <w:t>2</w:t>
      </w:r>
      <w:r>
        <w:rPr>
          <w:color w:val="000000" w:themeColor="text1"/>
        </w:rPr>
        <w:t>)</w:t>
      </w:r>
      <w:r w:rsidR="00681928">
        <w:rPr>
          <w:color w:val="000000" w:themeColor="text1"/>
        </w:rPr>
        <w:t xml:space="preserve"> </w:t>
      </w:r>
      <w:r>
        <w:rPr>
          <w:b/>
          <w:color w:val="000000" w:themeColor="text1"/>
        </w:rPr>
        <w:t>must be unique</w:t>
      </w:r>
      <w:r>
        <w:rPr>
          <w:color w:val="000000" w:themeColor="text1"/>
        </w:rPr>
        <w:t xml:space="preserve"> for each submission from the submitter.</w:t>
      </w:r>
    </w:p>
    <w:p w14:paraId="2465EB44" w14:textId="5830643D" w:rsidR="00502173" w:rsidRDefault="00502173" w:rsidP="00454AFA">
      <w:pPr>
        <w:jc w:val="both"/>
      </w:pPr>
    </w:p>
    <w:p w14:paraId="53825692" w14:textId="12782A35" w:rsidR="006818D5" w:rsidRPr="006818D5" w:rsidRDefault="006818D5" w:rsidP="00454AFA">
      <w:pPr>
        <w:jc w:val="both"/>
        <w:rPr>
          <w:b/>
          <w:bCs/>
          <w:sz w:val="28"/>
          <w:szCs w:val="28"/>
        </w:rPr>
      </w:pPr>
      <w:r w:rsidRPr="006818D5">
        <w:rPr>
          <w:b/>
          <w:bCs/>
          <w:sz w:val="28"/>
          <w:szCs w:val="28"/>
        </w:rPr>
        <w:t>Submitting the Data</w:t>
      </w:r>
    </w:p>
    <w:p w14:paraId="0EC9DCB1" w14:textId="10543BA0" w:rsidR="00454AFA" w:rsidRDefault="006818D5" w:rsidP="00454AFA">
      <w:pPr>
        <w:jc w:val="both"/>
      </w:pPr>
      <w:r>
        <w:t xml:space="preserve">When </w:t>
      </w:r>
      <w:r w:rsidR="00454AFA" w:rsidRPr="00741FF3">
        <w:t>the data files and submission.xml are ready to be submitted, upload an empty text file named “</w:t>
      </w:r>
      <w:proofErr w:type="spellStart"/>
      <w:proofErr w:type="gramStart"/>
      <w:r w:rsidR="00454AFA" w:rsidRPr="00741FF3">
        <w:t>submit.ready</w:t>
      </w:r>
      <w:proofErr w:type="spellEnd"/>
      <w:proofErr w:type="gramEnd"/>
      <w:r w:rsidR="00454AFA" w:rsidRPr="00741FF3">
        <w:t>” into the submission folder.</w:t>
      </w:r>
      <w:r w:rsidR="00454AFA">
        <w:t xml:space="preserve"> </w:t>
      </w:r>
      <w:r w:rsidR="008A69F7">
        <w:t xml:space="preserve">The </w:t>
      </w:r>
      <w:proofErr w:type="spellStart"/>
      <w:proofErr w:type="gramStart"/>
      <w:r w:rsidR="008A69F7">
        <w:t>submit.ready</w:t>
      </w:r>
      <w:proofErr w:type="spellEnd"/>
      <w:proofErr w:type="gramEnd"/>
      <w:r w:rsidR="008A69F7">
        <w:t xml:space="preserve"> file </w:t>
      </w:r>
      <w:r w:rsidR="00F8576F">
        <w:t xml:space="preserve">must </w:t>
      </w:r>
      <w:r w:rsidR="008A69F7">
        <w:t>have user and group read and write permission</w:t>
      </w:r>
      <w:r w:rsidR="00722322">
        <w:t>s</w:t>
      </w:r>
      <w:r w:rsidR="008A69F7">
        <w:t xml:space="preserve"> (</w:t>
      </w:r>
      <w:proofErr w:type="spellStart"/>
      <w:r w:rsidR="008A69F7" w:rsidRPr="00B24F2F">
        <w:t>chmod</w:t>
      </w:r>
      <w:proofErr w:type="spellEnd"/>
      <w:r w:rsidR="008A69F7" w:rsidRPr="00B24F2F">
        <w:t xml:space="preserve"> 664</w:t>
      </w:r>
      <w:r w:rsidR="00B24F2F">
        <w:t xml:space="preserve"> &lt;file name&gt;</w:t>
      </w:r>
      <w:r w:rsidR="00454AFA" w:rsidRPr="00B24F2F">
        <w:t>)</w:t>
      </w:r>
      <w:r w:rsidR="008A69F7">
        <w:t>.</w:t>
      </w:r>
    </w:p>
    <w:p w14:paraId="712439EE" w14:textId="77777777" w:rsidR="00454AFA" w:rsidRDefault="00454AFA" w:rsidP="00454AFA">
      <w:pPr>
        <w:jc w:val="both"/>
      </w:pPr>
    </w:p>
    <w:p w14:paraId="15CF522E" w14:textId="77777777" w:rsidR="00454AFA" w:rsidRDefault="00454AFA" w:rsidP="00454AF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b/>
        </w:rPr>
      </w:pPr>
      <w:r>
        <w:rPr>
          <w:b/>
        </w:rPr>
        <w:t>For example, a submission might look like this:</w:t>
      </w:r>
    </w:p>
    <w:p w14:paraId="4D9065C8" w14:textId="6173BCCC" w:rsidR="00454AFA" w:rsidRDefault="00454AFA" w:rsidP="00454AFA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>FTP upload directory (</w:t>
      </w:r>
      <w:r>
        <w:rPr>
          <w:i/>
        </w:rPr>
        <w:t xml:space="preserve">This is an example and </w:t>
      </w:r>
      <w:r>
        <w:rPr>
          <w:i/>
          <w:u w:val="single"/>
        </w:rPr>
        <w:t>will not work</w:t>
      </w:r>
      <w:r>
        <w:rPr>
          <w:i/>
        </w:rPr>
        <w:t xml:space="preserve">. Please contact </w:t>
      </w:r>
      <w:hyperlink r:id="rId17" w:history="1">
        <w:r w:rsidRPr="008F6E11">
          <w:rPr>
            <w:rStyle w:val="Hyperlink"/>
            <w:i/>
          </w:rPr>
          <w:t>gb-admin@nlm.nih.gov</w:t>
        </w:r>
      </w:hyperlink>
      <w:r>
        <w:rPr>
          <w:i/>
        </w:rPr>
        <w:t xml:space="preserve"> to have an FTP upload directory generated for you or your group</w:t>
      </w:r>
      <w:r>
        <w:t>):</w:t>
      </w:r>
    </w:p>
    <w:p w14:paraId="33B2EF50" w14:textId="05C718BD" w:rsidR="00454AFA" w:rsidRPr="009B13F7" w:rsidRDefault="009B13F7" w:rsidP="00454AF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Fonts w:ascii="Courier New" w:hAnsi="Courier New" w:cs="Courier New"/>
        </w:rPr>
      </w:pPr>
      <w:r w:rsidRPr="009B13F7">
        <w:rPr>
          <w:rFonts w:ascii="Courier New" w:hAnsi="Courier New" w:cs="Courier New"/>
        </w:rPr>
        <w:t>ftp://login@ftp-private.ncbi.nlm.nih.gov/</w:t>
      </w:r>
    </w:p>
    <w:p w14:paraId="30EC0387" w14:textId="77777777" w:rsidR="009B13F7" w:rsidRDefault="009B13F7" w:rsidP="00454AFA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</w:p>
    <w:p w14:paraId="7293B045" w14:textId="77777777" w:rsidR="00454AFA" w:rsidRDefault="00454AFA" w:rsidP="00454AFA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>Submission folder:</w:t>
      </w:r>
    </w:p>
    <w:p w14:paraId="26DE2999" w14:textId="342C69AE" w:rsidR="00454AFA" w:rsidRPr="009B13F7" w:rsidRDefault="009B13F7" w:rsidP="00454AFA">
      <w:pPr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rFonts w:ascii="Courier New" w:hAnsi="Courier New" w:cs="Courier New"/>
        </w:rPr>
      </w:pPr>
      <w:r w:rsidRPr="009B13F7">
        <w:rPr>
          <w:rFonts w:ascii="Courier New" w:hAnsi="Courier New" w:cs="Courier New"/>
        </w:rPr>
        <w:t>ftp://login@ftp-private.ncbi.nlm.nih.gov/</w:t>
      </w:r>
      <w:r w:rsidR="00454AFA" w:rsidRPr="009B13F7">
        <w:rPr>
          <w:rFonts w:ascii="Courier New" w:hAnsi="Courier New" w:cs="Courier New"/>
        </w:rPr>
        <w:t>Production/20</w:t>
      </w:r>
      <w:r w:rsidR="00E675E2" w:rsidRPr="009B13F7">
        <w:rPr>
          <w:rFonts w:ascii="Courier New" w:hAnsi="Courier New" w:cs="Courier New"/>
        </w:rPr>
        <w:t>20</w:t>
      </w:r>
      <w:r w:rsidR="00454AFA" w:rsidRPr="009B13F7">
        <w:rPr>
          <w:rFonts w:ascii="Courier New" w:hAnsi="Courier New" w:cs="Courier New"/>
        </w:rPr>
        <w:t>0</w:t>
      </w:r>
      <w:r w:rsidR="00E675E2" w:rsidRPr="009B13F7">
        <w:rPr>
          <w:rFonts w:ascii="Courier New" w:hAnsi="Courier New" w:cs="Courier New"/>
        </w:rPr>
        <w:t>4</w:t>
      </w:r>
      <w:r w:rsidR="00454AFA" w:rsidRPr="009B13F7">
        <w:rPr>
          <w:rFonts w:ascii="Courier New" w:hAnsi="Courier New" w:cs="Courier New"/>
        </w:rPr>
        <w:t>20</w:t>
      </w:r>
      <w:r w:rsidR="0064614E">
        <w:rPr>
          <w:rFonts w:ascii="Courier New" w:hAnsi="Courier New" w:cs="Courier New"/>
        </w:rPr>
        <w:t>/</w:t>
      </w:r>
    </w:p>
    <w:p w14:paraId="33EEA707" w14:textId="77777777" w:rsidR="00454AFA" w:rsidRDefault="00454AFA" w:rsidP="00454AFA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> </w:t>
      </w:r>
    </w:p>
    <w:p w14:paraId="658A8637" w14:textId="3CA6F72E" w:rsidR="00454AFA" w:rsidRDefault="00454AFA" w:rsidP="00454AFA">
      <w:pPr>
        <w:pBdr>
          <w:top w:val="single" w:sz="12" w:space="1" w:color="auto"/>
          <w:left w:val="single" w:sz="12" w:space="4" w:color="auto"/>
          <w:right w:val="single" w:sz="12" w:space="4" w:color="auto"/>
        </w:pBdr>
      </w:pPr>
      <w:r>
        <w:t xml:space="preserve">Upload these files to </w:t>
      </w:r>
      <w:r w:rsidR="0064614E">
        <w:t xml:space="preserve">folder </w:t>
      </w:r>
      <w:r>
        <w:t>20</w:t>
      </w:r>
      <w:r w:rsidR="00E675E2">
        <w:t>2004</w:t>
      </w:r>
      <w:r>
        <w:t>20:</w:t>
      </w:r>
    </w:p>
    <w:p w14:paraId="0E4BE18C" w14:textId="316F6965" w:rsidR="00454AFA" w:rsidRDefault="00454AFA" w:rsidP="00454AFA">
      <w:pPr>
        <w:pStyle w:val="ListParagraph"/>
        <w:numPr>
          <w:ilvl w:val="0"/>
          <w:numId w:val="3"/>
        </w:numPr>
        <w:pBdr>
          <w:left w:val="single" w:sz="12" w:space="22" w:color="auto"/>
          <w:bottom w:val="single" w:sz="12" w:space="1" w:color="auto"/>
          <w:right w:val="single" w:sz="12" w:space="4" w:color="auto"/>
        </w:pBdr>
      </w:pPr>
      <w:r>
        <w:t>.fsa</w:t>
      </w:r>
      <w:proofErr w:type="gramStart"/>
      <w:r>
        <w:t>, .</w:t>
      </w:r>
      <w:proofErr w:type="spellStart"/>
      <w:r>
        <w:t>sbt</w:t>
      </w:r>
      <w:proofErr w:type="spellEnd"/>
      <w:proofErr w:type="gramEnd"/>
      <w:r>
        <w:t>, .src, (optional .</w:t>
      </w:r>
      <w:proofErr w:type="spellStart"/>
      <w:r>
        <w:t>cmt</w:t>
      </w:r>
      <w:proofErr w:type="spellEnd"/>
      <w:r>
        <w:t>) – all together  in “</w:t>
      </w:r>
      <w:r w:rsidR="0064614E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sarscov2.zip</w:t>
      </w:r>
      <w:r>
        <w:t>”</w:t>
      </w:r>
    </w:p>
    <w:p w14:paraId="10186B1D" w14:textId="62946E73" w:rsidR="00454AFA" w:rsidRDefault="00454AFA" w:rsidP="00454AFA">
      <w:pPr>
        <w:pStyle w:val="ListParagraph"/>
        <w:numPr>
          <w:ilvl w:val="0"/>
          <w:numId w:val="3"/>
        </w:numPr>
        <w:pBdr>
          <w:left w:val="single" w:sz="12" w:space="22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submission.xml</w:t>
      </w:r>
      <w:r w:rsidR="0064614E">
        <w:rPr>
          <w:rFonts w:ascii="Courier New" w:hAnsi="Courier New" w:cs="Courier New"/>
        </w:rPr>
        <w:t xml:space="preserve"> – </w:t>
      </w:r>
      <w:r w:rsidR="0064614E" w:rsidRPr="0064614E">
        <w:rPr>
          <w:rFonts w:cstheme="minorHAnsi"/>
        </w:rPr>
        <w:t>references</w:t>
      </w:r>
      <w:r w:rsidR="0064614E">
        <w:rPr>
          <w:rFonts w:ascii="Courier New" w:hAnsi="Courier New" w:cs="Courier New"/>
        </w:rPr>
        <w:t xml:space="preserve"> </w:t>
      </w:r>
      <w:r w:rsidR="0064614E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sarscov2.zip</w:t>
      </w:r>
      <w:r w:rsidR="0064614E">
        <w:rPr>
          <w:rFonts w:ascii="Courier New" w:hAnsi="Courier New" w:cs="Courier New"/>
        </w:rPr>
        <w:t xml:space="preserve"> </w:t>
      </w:r>
      <w:r w:rsidR="0064614E" w:rsidRPr="0064614E">
        <w:rPr>
          <w:rFonts w:cstheme="minorHAnsi"/>
        </w:rPr>
        <w:t>in the</w:t>
      </w:r>
      <w:r w:rsidR="0064614E">
        <w:rPr>
          <w:rFonts w:ascii="Courier New" w:hAnsi="Courier New" w:cs="Courier New"/>
        </w:rPr>
        <w:t xml:space="preserve"> </w:t>
      </w:r>
      <w:proofErr w:type="spellStart"/>
      <w:r w:rsidR="0064614E"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file_path</w:t>
      </w:r>
      <w:proofErr w:type="spellEnd"/>
      <w:r w:rsidR="0064614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64614E" w:rsidRPr="0064614E">
        <w:rPr>
          <w:rFonts w:eastAsia="Times New Roman" w:cstheme="minorHAnsi"/>
        </w:rPr>
        <w:t>line</w:t>
      </w:r>
    </w:p>
    <w:p w14:paraId="78FEF87C" w14:textId="77777777" w:rsidR="00E675E2" w:rsidRDefault="00454AFA" w:rsidP="00454AFA">
      <w:pPr>
        <w:pStyle w:val="ListParagraph"/>
        <w:numPr>
          <w:ilvl w:val="0"/>
          <w:numId w:val="3"/>
        </w:numPr>
        <w:pBdr>
          <w:left w:val="single" w:sz="12" w:space="22" w:color="auto"/>
          <w:bottom w:val="single" w:sz="12" w:space="1" w:color="auto"/>
          <w:right w:val="single" w:sz="12" w:space="4" w:color="auto"/>
        </w:pBd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submit.ready</w:t>
      </w:r>
      <w:proofErr w:type="spellEnd"/>
      <w:proofErr w:type="gramEnd"/>
      <w:r>
        <w:rPr>
          <w:rFonts w:ascii="Courier New" w:hAnsi="Courier New" w:cs="Courier New"/>
        </w:rPr>
        <w:t>  </w:t>
      </w:r>
    </w:p>
    <w:p w14:paraId="38B70CEC" w14:textId="77777777" w:rsidR="00E675E2" w:rsidRDefault="00E675E2" w:rsidP="00E675E2">
      <w:pPr>
        <w:pBdr>
          <w:left w:val="single" w:sz="12" w:space="22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</w:rPr>
      </w:pPr>
    </w:p>
    <w:p w14:paraId="13D1F44E" w14:textId="297A3417" w:rsidR="00454AFA" w:rsidRPr="00E675E2" w:rsidRDefault="00467ECF" w:rsidP="00E675E2">
      <w:pPr>
        <w:pBdr>
          <w:left w:val="single" w:sz="12" w:space="22" w:color="auto"/>
          <w:bottom w:val="single" w:sz="12" w:space="1" w:color="auto"/>
          <w:right w:val="single" w:sz="12" w:space="4" w:color="auto"/>
        </w:pBd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submission folder must contain only the data.zip file, the submission.xml file and the </w:t>
      </w:r>
      <w:proofErr w:type="spellStart"/>
      <w:proofErr w:type="gramStart"/>
      <w:r>
        <w:rPr>
          <w:rFonts w:ascii="Courier New" w:hAnsi="Courier New" w:cs="Courier New"/>
        </w:rPr>
        <w:t>submit.ready</w:t>
      </w:r>
      <w:proofErr w:type="spellEnd"/>
      <w:proofErr w:type="gramEnd"/>
      <w:r>
        <w:rPr>
          <w:rFonts w:ascii="Courier New" w:hAnsi="Courier New" w:cs="Courier New"/>
        </w:rPr>
        <w:t xml:space="preserve"> file. </w:t>
      </w:r>
      <w:r w:rsidR="00E675E2">
        <w:rPr>
          <w:rFonts w:ascii="Courier New" w:hAnsi="Courier New" w:cs="Courier New"/>
        </w:rPr>
        <w:t xml:space="preserve">Any additional files </w:t>
      </w:r>
      <w:r>
        <w:rPr>
          <w:rFonts w:ascii="Courier New" w:hAnsi="Courier New" w:cs="Courier New"/>
        </w:rPr>
        <w:t xml:space="preserve">or subfolders </w:t>
      </w:r>
      <w:r w:rsidR="00E675E2">
        <w:rPr>
          <w:rFonts w:ascii="Courier New" w:hAnsi="Courier New" w:cs="Courier New"/>
        </w:rPr>
        <w:t>will cause the submission to fail.</w:t>
      </w:r>
      <w:r w:rsidR="00454AFA" w:rsidRPr="00E675E2">
        <w:rPr>
          <w:rFonts w:ascii="Courier New" w:hAnsi="Courier New" w:cs="Courier New"/>
        </w:rPr>
        <w:t> </w:t>
      </w:r>
    </w:p>
    <w:p w14:paraId="789613B9" w14:textId="77777777" w:rsidR="00454AFA" w:rsidRDefault="00454AFA" w:rsidP="00454AFA"/>
    <w:p w14:paraId="307F93AC" w14:textId="77777777" w:rsidR="00454AFA" w:rsidRDefault="00454AFA" w:rsidP="00454AFA"/>
    <w:p w14:paraId="295103E1" w14:textId="77777777" w:rsidR="00454AFA" w:rsidRDefault="00454AFA" w:rsidP="00454AFA">
      <w:pPr>
        <w:rPr>
          <w:b/>
          <w:sz w:val="28"/>
          <w:szCs w:val="28"/>
        </w:rPr>
      </w:pPr>
      <w:r>
        <w:rPr>
          <w:b/>
          <w:sz w:val="28"/>
          <w:szCs w:val="28"/>
        </w:rPr>
        <w:t>After submission</w:t>
      </w:r>
    </w:p>
    <w:p w14:paraId="240E92C6" w14:textId="4B37E233" w:rsidR="00454AFA" w:rsidRDefault="00454AFA" w:rsidP="008F4A98">
      <w:pPr>
        <w:pStyle w:val="ListParagraph"/>
        <w:numPr>
          <w:ilvl w:val="0"/>
          <w:numId w:val="9"/>
        </w:numPr>
        <w:jc w:val="both"/>
      </w:pPr>
      <w:r>
        <w:t>The Submission Portal software scans the upload directories several times per day. When it finds a new “</w:t>
      </w:r>
      <w:proofErr w:type="spellStart"/>
      <w:proofErr w:type="gramStart"/>
      <w:r>
        <w:t>submit.ready</w:t>
      </w:r>
      <w:proofErr w:type="spellEnd"/>
      <w:proofErr w:type="gramEnd"/>
      <w:r>
        <w:t xml:space="preserve">” file, it checks the </w:t>
      </w:r>
      <w:r w:rsidR="00A13A88">
        <w:t xml:space="preserve">submission.xml file and looks for </w:t>
      </w:r>
      <w:r w:rsidR="00D87CA0">
        <w:t xml:space="preserve">the </w:t>
      </w:r>
      <w:r w:rsidR="00A13A88">
        <w:t>associated archive file</w:t>
      </w:r>
      <w:r w:rsidR="00D87CA0">
        <w:t>. If</w:t>
      </w:r>
      <w:r>
        <w:t xml:space="preserve"> </w:t>
      </w:r>
      <w:r w:rsidR="001E10F2">
        <w:t>all</w:t>
      </w:r>
      <w:r>
        <w:t xml:space="preserve"> the required data files are present, processing </w:t>
      </w:r>
      <w:r w:rsidR="00D87CA0">
        <w:t>begins</w:t>
      </w:r>
      <w:r w:rsidRPr="008E061C">
        <w:t xml:space="preserve">. </w:t>
      </w:r>
    </w:p>
    <w:p w14:paraId="157B138E" w14:textId="390991D4" w:rsidR="006D4398" w:rsidRPr="006D4398" w:rsidRDefault="00454AFA" w:rsidP="008F4A98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</w:rPr>
      </w:pPr>
      <w:r>
        <w:t xml:space="preserve">Submission Portal provides diagnostic message with listing of failed actions and files and provides error descriptions. </w:t>
      </w:r>
      <w:r w:rsidR="00F85D6C">
        <w:t xml:space="preserve"> </w:t>
      </w:r>
      <w:r w:rsidR="006D4398">
        <w:t>Submission Portal creates submission report file</w:t>
      </w:r>
      <w:r w:rsidR="006818D5">
        <w:t>(</w:t>
      </w:r>
      <w:r w:rsidR="006D4398">
        <w:t>s</w:t>
      </w:r>
      <w:r w:rsidR="006818D5">
        <w:t>)</w:t>
      </w:r>
      <w:r w:rsidR="006D4398">
        <w:t xml:space="preserve"> in the submission folder. Th</w:t>
      </w:r>
      <w:r w:rsidR="006818D5">
        <w:t>e</w:t>
      </w:r>
      <w:r w:rsidR="006D4398">
        <w:t xml:space="preserve"> submission report has the name “</w:t>
      </w:r>
      <w:proofErr w:type="gramStart"/>
      <w:r w:rsidR="006D4398">
        <w:t>report.&lt;N&gt;.xml</w:t>
      </w:r>
      <w:proofErr w:type="gramEnd"/>
      <w:r w:rsidR="006D4398">
        <w:t>”, where &lt;N&gt; stands for consecutive numbers 1, 2, etc. The first report file made by Submission Portal is always “report.1.xml”</w:t>
      </w:r>
      <w:r w:rsidR="00E64E15">
        <w:t>.</w:t>
      </w:r>
      <w:r w:rsidR="006D4398">
        <w:t xml:space="preserve"> </w:t>
      </w:r>
      <w:r w:rsidR="00E64E15">
        <w:t>Additional updates will be reported in</w:t>
      </w:r>
      <w:r w:rsidR="006D4398">
        <w:t xml:space="preserve"> “report.2.xml,” “report.3.xml,” etc.</w:t>
      </w:r>
    </w:p>
    <w:p w14:paraId="204F5802" w14:textId="0A802525" w:rsidR="00F85D6C" w:rsidRDefault="00E64E15" w:rsidP="008F4A98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E</w:t>
      </w:r>
      <w:r w:rsidR="00F85D6C" w:rsidRPr="008F4A98">
        <w:rPr>
          <w:rFonts w:eastAsia="Times New Roman" w:cstheme="minorHAnsi"/>
        </w:rPr>
        <w:t xml:space="preserve">rrors such as </w:t>
      </w:r>
      <w:r>
        <w:rPr>
          <w:rFonts w:eastAsia="Times New Roman" w:cstheme="minorHAnsi"/>
        </w:rPr>
        <w:t xml:space="preserve">the </w:t>
      </w:r>
      <w:r w:rsidR="00F85D6C" w:rsidRPr="008F4A98">
        <w:rPr>
          <w:rFonts w:eastAsia="Times New Roman" w:cstheme="minorHAnsi"/>
        </w:rPr>
        <w:t xml:space="preserve">absence of required files, presence of more files than referenced in submission.xml or file formatting issues, </w:t>
      </w:r>
      <w:r>
        <w:rPr>
          <w:rFonts w:eastAsia="Times New Roman" w:cstheme="minorHAnsi"/>
        </w:rPr>
        <w:t xml:space="preserve">will </w:t>
      </w:r>
      <w:r w:rsidR="00F85D6C" w:rsidRPr="008F4A98">
        <w:rPr>
          <w:rFonts w:eastAsia="Times New Roman" w:cstheme="minorHAnsi"/>
        </w:rPr>
        <w:t xml:space="preserve">stop the submission </w:t>
      </w:r>
      <w:r>
        <w:rPr>
          <w:rFonts w:eastAsia="Times New Roman" w:cstheme="minorHAnsi"/>
        </w:rPr>
        <w:t xml:space="preserve">before </w:t>
      </w:r>
      <w:r w:rsidR="00F85D6C" w:rsidRPr="008F4A98">
        <w:rPr>
          <w:rFonts w:eastAsia="Times New Roman" w:cstheme="minorHAnsi"/>
        </w:rPr>
        <w:t xml:space="preserve">a </w:t>
      </w:r>
      <w:r w:rsidR="00CC2D2F" w:rsidRPr="008F4A98">
        <w:rPr>
          <w:rFonts w:eastAsia="Times New Roman" w:cstheme="minorHAnsi"/>
        </w:rPr>
        <w:t>submission</w:t>
      </w:r>
      <w:r w:rsidR="00F85D6C" w:rsidRPr="008F4A98">
        <w:rPr>
          <w:rFonts w:eastAsia="Times New Roman" w:cstheme="minorHAnsi"/>
        </w:rPr>
        <w:t xml:space="preserve"> number</w:t>
      </w:r>
      <w:r>
        <w:rPr>
          <w:rFonts w:eastAsia="Times New Roman" w:cstheme="minorHAnsi"/>
        </w:rPr>
        <w:t xml:space="preserve"> is assigned</w:t>
      </w:r>
      <w:r w:rsidR="00F85D6C" w:rsidRPr="008F4A98">
        <w:rPr>
          <w:rFonts w:eastAsia="Times New Roman" w:cstheme="minorHAnsi"/>
        </w:rPr>
        <w:t xml:space="preserve">.  If there are no errors, </w:t>
      </w:r>
      <w:r w:rsidR="003B2F9F" w:rsidRPr="008F4A98">
        <w:rPr>
          <w:rFonts w:eastAsia="Times New Roman" w:cstheme="minorHAnsi"/>
        </w:rPr>
        <w:t>the</w:t>
      </w:r>
      <w:r w:rsidR="00F85D6C" w:rsidRPr="008F4A98">
        <w:rPr>
          <w:rFonts w:eastAsia="Times New Roman" w:cstheme="minorHAnsi"/>
        </w:rPr>
        <w:t xml:space="preserve"> report.xml will have the submission </w:t>
      </w:r>
      <w:r w:rsidR="00CC2D2F" w:rsidRPr="008F4A98">
        <w:rPr>
          <w:rFonts w:eastAsia="Times New Roman" w:cstheme="minorHAnsi"/>
        </w:rPr>
        <w:t>(SUB) number</w:t>
      </w:r>
      <w:r w:rsidR="00F85D6C" w:rsidRPr="008F4A98">
        <w:rPr>
          <w:rFonts w:eastAsia="Times New Roman" w:cstheme="minorHAnsi"/>
        </w:rPr>
        <w:t xml:space="preserve"> and the status of the submission. </w:t>
      </w:r>
      <w:r>
        <w:rPr>
          <w:rFonts w:eastAsia="Times New Roman" w:cstheme="minorHAnsi"/>
        </w:rPr>
        <w:t xml:space="preserve">When a submission is successfully </w:t>
      </w:r>
      <w:r w:rsidR="00C06B58">
        <w:rPr>
          <w:rFonts w:eastAsia="Times New Roman" w:cstheme="minorHAnsi"/>
        </w:rPr>
        <w:t xml:space="preserve">received </w:t>
      </w:r>
      <w:r>
        <w:rPr>
          <w:rFonts w:eastAsia="Times New Roman" w:cstheme="minorHAnsi"/>
        </w:rPr>
        <w:t xml:space="preserve">by the pipeline, </w:t>
      </w:r>
      <w:r w:rsidR="00F85D6C" w:rsidRPr="008F4A98">
        <w:rPr>
          <w:rFonts w:eastAsia="Times New Roman" w:cstheme="minorHAnsi"/>
        </w:rPr>
        <w:t>the original submission data file</w:t>
      </w:r>
      <w:r>
        <w:rPr>
          <w:rFonts w:eastAsia="Times New Roman" w:cstheme="minorHAnsi"/>
        </w:rPr>
        <w:t>s</w:t>
      </w:r>
      <w:r w:rsidR="00F85D6C" w:rsidRPr="008F4A98">
        <w:rPr>
          <w:rFonts w:eastAsia="Times New Roman" w:cstheme="minorHAnsi"/>
        </w:rPr>
        <w:t xml:space="preserve"> will be </w:t>
      </w:r>
      <w:r w:rsidR="00295B30" w:rsidRPr="00295B30">
        <w:rPr>
          <w:rFonts w:eastAsia="Times New Roman" w:cstheme="minorHAnsi"/>
          <w:b/>
          <w:bCs/>
        </w:rPr>
        <w:t>removed</w:t>
      </w:r>
      <w:r w:rsidR="00F85D6C" w:rsidRPr="008F4A98">
        <w:rPr>
          <w:rFonts w:eastAsia="Times New Roman" w:cstheme="minorHAnsi"/>
        </w:rPr>
        <w:t xml:space="preserve"> from that folder. This is to avoid duplicate submissions. If </w:t>
      </w:r>
      <w:r>
        <w:rPr>
          <w:rFonts w:eastAsia="Times New Roman" w:cstheme="minorHAnsi"/>
        </w:rPr>
        <w:t>errors are</w:t>
      </w:r>
      <w:r w:rsidR="00F85D6C" w:rsidRPr="008F4A98">
        <w:rPr>
          <w:rFonts w:eastAsia="Times New Roman" w:cstheme="minorHAnsi"/>
        </w:rPr>
        <w:t xml:space="preserve"> report</w:t>
      </w:r>
      <w:r>
        <w:rPr>
          <w:rFonts w:eastAsia="Times New Roman" w:cstheme="minorHAnsi"/>
        </w:rPr>
        <w:t>ed</w:t>
      </w:r>
      <w:r w:rsidR="00F85D6C" w:rsidRPr="008F4A98">
        <w:rPr>
          <w:rFonts w:eastAsia="Times New Roman" w:cstheme="minorHAnsi"/>
        </w:rPr>
        <w:t xml:space="preserve">, the original submission data file is </w:t>
      </w:r>
      <w:r w:rsidR="00295B30" w:rsidRPr="00295B30">
        <w:rPr>
          <w:rFonts w:eastAsia="Times New Roman" w:cstheme="minorHAnsi"/>
          <w:b/>
          <w:bCs/>
        </w:rPr>
        <w:t>retained</w:t>
      </w:r>
      <w:r w:rsidR="00F85D6C" w:rsidRPr="008F4A98">
        <w:rPr>
          <w:rFonts w:eastAsia="Times New Roman" w:cstheme="minorHAnsi"/>
        </w:rPr>
        <w:t xml:space="preserve"> in the directory. Correct the data files and generate a new </w:t>
      </w:r>
      <w:proofErr w:type="spellStart"/>
      <w:proofErr w:type="gramStart"/>
      <w:r w:rsidR="00F85D6C" w:rsidRPr="008F4A98">
        <w:rPr>
          <w:rFonts w:eastAsia="Times New Roman" w:cstheme="minorHAnsi"/>
        </w:rPr>
        <w:t>submit.ready</w:t>
      </w:r>
      <w:proofErr w:type="spellEnd"/>
      <w:proofErr w:type="gramEnd"/>
      <w:r w:rsidR="00F85D6C" w:rsidRPr="008F4A98">
        <w:rPr>
          <w:rFonts w:eastAsia="Times New Roman" w:cstheme="minorHAnsi"/>
        </w:rPr>
        <w:t xml:space="preserve"> file</w:t>
      </w:r>
      <w:r w:rsidR="00C26A4C" w:rsidRPr="008F4A98">
        <w:rPr>
          <w:rFonts w:eastAsia="Times New Roman" w:cstheme="minorHAnsi"/>
        </w:rPr>
        <w:t xml:space="preserve"> to initiate </w:t>
      </w:r>
      <w:r>
        <w:rPr>
          <w:rFonts w:eastAsia="Times New Roman" w:cstheme="minorHAnsi"/>
        </w:rPr>
        <w:t>a</w:t>
      </w:r>
      <w:r w:rsidR="00C26A4C" w:rsidRPr="008F4A98">
        <w:rPr>
          <w:rFonts w:eastAsia="Times New Roman" w:cstheme="minorHAnsi"/>
        </w:rPr>
        <w:t xml:space="preserve"> resubmission.</w:t>
      </w:r>
    </w:p>
    <w:p w14:paraId="42FFDA09" w14:textId="1268B4EA" w:rsidR="00794FA1" w:rsidRDefault="00794FA1" w:rsidP="00794FA1">
      <w:pPr>
        <w:pStyle w:val="ListParagraph"/>
        <w:numPr>
          <w:ilvl w:val="1"/>
          <w:numId w:val="9"/>
        </w:num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Note: a submission (SUB) number is not an accession number. It will not appear in the final record and should not be cited in a publication.</w:t>
      </w:r>
    </w:p>
    <w:p w14:paraId="038EA07D" w14:textId="1DC9DB53" w:rsidR="0099585D" w:rsidRDefault="00DB063A" w:rsidP="008F4A98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Submissions</w:t>
      </w:r>
      <w:r w:rsidR="00544CE0">
        <w:rPr>
          <w:rFonts w:eastAsia="Times New Roman" w:cstheme="minorHAnsi"/>
        </w:rPr>
        <w:t xml:space="preserve"> that are successfully </w:t>
      </w:r>
      <w:r w:rsidR="00C06B58">
        <w:rPr>
          <w:rFonts w:eastAsia="Times New Roman" w:cstheme="minorHAnsi"/>
        </w:rPr>
        <w:t>received</w:t>
      </w:r>
      <w:r w:rsidR="00544CE0">
        <w:rPr>
          <w:rFonts w:eastAsia="Times New Roman" w:cstheme="minorHAnsi"/>
        </w:rPr>
        <w:t xml:space="preserve"> for processing will undergo automated sequence checks:</w:t>
      </w:r>
    </w:p>
    <w:p w14:paraId="3D5E869C" w14:textId="38CAA4BC" w:rsidR="00544CE0" w:rsidRPr="00544CE0" w:rsidRDefault="00544CE0" w:rsidP="00544CE0">
      <w:pPr>
        <w:pStyle w:val="ListParagraph"/>
        <w:numPr>
          <w:ilvl w:val="1"/>
          <w:numId w:val="9"/>
        </w:numPr>
        <w:jc w:val="both"/>
        <w:rPr>
          <w:rFonts w:eastAsia="Times New Roman" w:cstheme="minorHAnsi"/>
        </w:rPr>
      </w:pPr>
      <w:r>
        <w:rPr>
          <w:rStyle w:val="Strong"/>
          <w:rFonts w:ascii="Source Sans Pro" w:hAnsi="Source Sans Pro"/>
          <w:color w:val="212121"/>
          <w:shd w:val="clear" w:color="auto" w:fill="FFFFFF"/>
        </w:rPr>
        <w:t>trim</w:t>
      </w:r>
      <w:r>
        <w:rPr>
          <w:rFonts w:ascii="Source Sans Pro" w:hAnsi="Source Sans Pro"/>
          <w:color w:val="212121"/>
          <w:shd w:val="clear" w:color="auto" w:fill="FFFFFF"/>
        </w:rPr>
        <w:t> terminal NNNs and ambiguous sequence ends</w:t>
      </w:r>
    </w:p>
    <w:p w14:paraId="511E8574" w14:textId="57FDC3EC" w:rsidR="00544CE0" w:rsidRPr="00544CE0" w:rsidRDefault="00544CE0" w:rsidP="00544CE0">
      <w:pPr>
        <w:pStyle w:val="ListParagraph"/>
        <w:numPr>
          <w:ilvl w:val="1"/>
          <w:numId w:val="9"/>
        </w:numPr>
        <w:jc w:val="both"/>
        <w:rPr>
          <w:rFonts w:eastAsia="Times New Roman" w:cstheme="minorHAnsi"/>
        </w:rPr>
      </w:pPr>
      <w:r>
        <w:rPr>
          <w:rStyle w:val="Strong"/>
          <w:rFonts w:ascii="Source Sans Pro" w:hAnsi="Source Sans Pro"/>
          <w:color w:val="212121"/>
          <w:shd w:val="clear" w:color="auto" w:fill="FFFFFF"/>
        </w:rPr>
        <w:t>remove</w:t>
      </w:r>
      <w:r>
        <w:rPr>
          <w:rFonts w:ascii="Source Sans Pro" w:hAnsi="Source Sans Pro"/>
          <w:color w:val="212121"/>
          <w:shd w:val="clear" w:color="auto" w:fill="FFFFFF"/>
        </w:rPr>
        <w:t> low quality sequences with &gt;50% ambiguous nucleotides</w:t>
      </w:r>
    </w:p>
    <w:p w14:paraId="3D520967" w14:textId="080306D4" w:rsidR="00544CE0" w:rsidRPr="00544CE0" w:rsidRDefault="00544CE0" w:rsidP="00544CE0">
      <w:pPr>
        <w:pStyle w:val="ListParagraph"/>
        <w:numPr>
          <w:ilvl w:val="1"/>
          <w:numId w:val="9"/>
        </w:numPr>
        <w:jc w:val="both"/>
        <w:rPr>
          <w:rFonts w:eastAsia="Times New Roman" w:cstheme="minorHAnsi"/>
        </w:rPr>
      </w:pPr>
      <w:r>
        <w:rPr>
          <w:rStyle w:val="Strong"/>
          <w:rFonts w:ascii="Source Sans Pro" w:hAnsi="Source Sans Pro"/>
          <w:color w:val="212121"/>
          <w:shd w:val="clear" w:color="auto" w:fill="FFFFFF"/>
        </w:rPr>
        <w:t>remove</w:t>
      </w:r>
      <w:r>
        <w:rPr>
          <w:rFonts w:ascii="Source Sans Pro" w:hAnsi="Source Sans Pro"/>
          <w:color w:val="212121"/>
          <w:shd w:val="clear" w:color="auto" w:fill="FFFFFF"/>
        </w:rPr>
        <w:t> sequences that are entirely vector</w:t>
      </w:r>
    </w:p>
    <w:p w14:paraId="77299DA6" w14:textId="44ACBFBD" w:rsidR="00544CE0" w:rsidRPr="00292181" w:rsidRDefault="00292181" w:rsidP="00544CE0">
      <w:pPr>
        <w:pStyle w:val="ListParagraph"/>
        <w:numPr>
          <w:ilvl w:val="1"/>
          <w:numId w:val="9"/>
        </w:numPr>
        <w:jc w:val="both"/>
        <w:rPr>
          <w:rFonts w:eastAsia="Times New Roman" w:cstheme="minorHAnsi"/>
        </w:rPr>
      </w:pPr>
      <w:r>
        <w:rPr>
          <w:rStyle w:val="Strong"/>
          <w:rFonts w:ascii="Source Sans Pro" w:hAnsi="Source Sans Pro"/>
          <w:color w:val="212121"/>
        </w:rPr>
        <w:t>remove</w:t>
      </w:r>
      <w:r>
        <w:rPr>
          <w:rFonts w:ascii="Source Sans Pro" w:hAnsi="Source Sans Pro"/>
          <w:color w:val="212121"/>
        </w:rPr>
        <w:t> sequences below the minimal sequence length: under 50 nt.</w:t>
      </w:r>
    </w:p>
    <w:p w14:paraId="2133C9FF" w14:textId="5058B4FA" w:rsidR="00292181" w:rsidRPr="008F4A98" w:rsidRDefault="00292181" w:rsidP="00544CE0">
      <w:pPr>
        <w:pStyle w:val="ListParagraph"/>
        <w:numPr>
          <w:ilvl w:val="1"/>
          <w:numId w:val="9"/>
        </w:numPr>
        <w:jc w:val="both"/>
        <w:rPr>
          <w:rFonts w:eastAsia="Times New Roman" w:cstheme="minorHAnsi"/>
        </w:rPr>
      </w:pPr>
      <w:r>
        <w:rPr>
          <w:rStyle w:val="Strong"/>
          <w:rFonts w:ascii="Source Sans Pro" w:hAnsi="Source Sans Pro"/>
          <w:color w:val="212121"/>
          <w:shd w:val="clear" w:color="auto" w:fill="FFFFFF"/>
        </w:rPr>
        <w:t>remove</w:t>
      </w:r>
      <w:r>
        <w:rPr>
          <w:rFonts w:ascii="Source Sans Pro" w:hAnsi="Source Sans Pro"/>
          <w:color w:val="212121"/>
          <w:shd w:val="clear" w:color="auto" w:fill="FFFFFF"/>
        </w:rPr>
        <w:t xml:space="preserve"> sequences longer than the expected length: 30,000 nt. for </w:t>
      </w:r>
      <w:r w:rsidR="00F869D2">
        <w:rPr>
          <w:rFonts w:ascii="Source Sans Pro" w:hAnsi="Source Sans Pro"/>
          <w:color w:val="212121"/>
          <w:shd w:val="clear" w:color="auto" w:fill="FFFFFF"/>
        </w:rPr>
        <w:t>SARS-CoV-2</w:t>
      </w:r>
    </w:p>
    <w:p w14:paraId="0A46589D" w14:textId="0250665D" w:rsidR="00292181" w:rsidRPr="00D566C0" w:rsidRDefault="00292181" w:rsidP="00D566C0">
      <w:pPr>
        <w:pStyle w:val="ListParagraph"/>
        <w:numPr>
          <w:ilvl w:val="0"/>
          <w:numId w:val="9"/>
        </w:numPr>
        <w:autoSpaceDE w:val="0"/>
        <w:autoSpaceDN w:val="0"/>
        <w:rPr>
          <w:rFonts w:eastAsia="Times New Roman" w:cstheme="minorHAnsi"/>
        </w:rPr>
      </w:pPr>
      <w:r w:rsidRPr="00D566C0">
        <w:rPr>
          <w:rFonts w:cstheme="minorHAnsi"/>
        </w:rPr>
        <w:t xml:space="preserve">Submitted sequences will be automatically annotated by </w:t>
      </w:r>
      <w:r w:rsidR="0030423D">
        <w:rPr>
          <w:rFonts w:cstheme="minorHAnsi"/>
        </w:rPr>
        <w:t xml:space="preserve">the </w:t>
      </w:r>
      <w:r w:rsidR="0030423D" w:rsidRPr="0030423D">
        <w:rPr>
          <w:rFonts w:cstheme="minorHAnsi"/>
        </w:rPr>
        <w:t xml:space="preserve">Viral Annotation </w:t>
      </w:r>
      <w:proofErr w:type="spellStart"/>
      <w:r w:rsidR="0030423D" w:rsidRPr="0030423D">
        <w:rPr>
          <w:rFonts w:cstheme="minorHAnsi"/>
        </w:rPr>
        <w:t>DefineR</w:t>
      </w:r>
      <w:proofErr w:type="spellEnd"/>
      <w:r w:rsidR="0030423D">
        <w:rPr>
          <w:rFonts w:cstheme="minorHAnsi"/>
        </w:rPr>
        <w:t xml:space="preserve"> tool (VADR)</w:t>
      </w:r>
      <w:r w:rsidRPr="00D566C0">
        <w:rPr>
          <w:rFonts w:cstheme="minorHAnsi"/>
        </w:rPr>
        <w:t xml:space="preserve">. </w:t>
      </w:r>
      <w:r w:rsidR="00794FA1" w:rsidRPr="00D566C0">
        <w:rPr>
          <w:rFonts w:cstheme="minorHAnsi"/>
        </w:rPr>
        <w:t xml:space="preserve">We strongly encourage you to check your sequences using </w:t>
      </w:r>
      <w:r w:rsidR="0030423D">
        <w:rPr>
          <w:rFonts w:cstheme="minorHAnsi"/>
        </w:rPr>
        <w:t xml:space="preserve">VADR </w:t>
      </w:r>
      <w:r w:rsidR="00794FA1" w:rsidRPr="00D566C0">
        <w:rPr>
          <w:rFonts w:cstheme="minorHAnsi"/>
        </w:rPr>
        <w:t xml:space="preserve">before submission. </w:t>
      </w:r>
      <w:r w:rsidR="00295B30">
        <w:rPr>
          <w:rFonts w:cstheme="minorHAnsi"/>
        </w:rPr>
        <w:t>C</w:t>
      </w:r>
      <w:r w:rsidR="00794FA1" w:rsidRPr="00D566C0">
        <w:rPr>
          <w:rFonts w:cstheme="minorHAnsi"/>
        </w:rPr>
        <w:t xml:space="preserve">orrect </w:t>
      </w:r>
      <w:r w:rsidR="00295B30">
        <w:rPr>
          <w:rFonts w:cstheme="minorHAnsi"/>
        </w:rPr>
        <w:t xml:space="preserve">any errors </w:t>
      </w:r>
      <w:r w:rsidR="00794FA1" w:rsidRPr="00D566C0">
        <w:rPr>
          <w:rFonts w:cstheme="minorHAnsi"/>
        </w:rPr>
        <w:t>before submitting. Error codes are described in this </w:t>
      </w:r>
      <w:hyperlink r:id="rId18" w:history="1">
        <w:r w:rsidR="00794FA1" w:rsidRPr="00D566C0">
          <w:rPr>
            <w:rStyle w:val="Hyperlink"/>
            <w:rFonts w:cstheme="minorHAnsi"/>
          </w:rPr>
          <w:t>table</w:t>
        </w:r>
      </w:hyperlink>
      <w:r w:rsidR="00794FA1" w:rsidRPr="00D566C0">
        <w:rPr>
          <w:rFonts w:cstheme="minorHAnsi"/>
        </w:rPr>
        <w:t>. </w:t>
      </w:r>
      <w:r w:rsidR="00794FA1" w:rsidRPr="00D566C0">
        <w:rPr>
          <w:rFonts w:cstheme="minorHAnsi"/>
          <w:color w:val="000000"/>
        </w:rPr>
        <w:t xml:space="preserve"> </w:t>
      </w:r>
      <w:r>
        <w:t>For an example of</w:t>
      </w:r>
      <w:r w:rsidR="00470CA5">
        <w:t xml:space="preserve"> an </w:t>
      </w:r>
      <w:r>
        <w:t>annotat</w:t>
      </w:r>
      <w:r w:rsidR="00470CA5">
        <w:t>ed genome</w:t>
      </w:r>
      <w:r>
        <w:t>, see:</w:t>
      </w:r>
      <w:r w:rsidR="00470CA5">
        <w:t xml:space="preserve"> </w:t>
      </w:r>
      <w:hyperlink r:id="rId19" w:history="1">
        <w:r>
          <w:rPr>
            <w:rStyle w:val="Hyperlink"/>
          </w:rPr>
          <w:t>https://www.ncbi.nlm.nih.gov/nuccore/NC_045512</w:t>
        </w:r>
      </w:hyperlink>
    </w:p>
    <w:p w14:paraId="06D50385" w14:textId="217029C2" w:rsidR="0073526C" w:rsidRPr="0073526C" w:rsidRDefault="001518B8" w:rsidP="002C368F">
      <w:pPr>
        <w:pStyle w:val="ListParagraph"/>
        <w:numPr>
          <w:ilvl w:val="1"/>
          <w:numId w:val="1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VADR</w:t>
      </w:r>
      <w:r w:rsidR="0073526C" w:rsidRPr="0073526C">
        <w:rPr>
          <w:rFonts w:eastAsia="Times New Roman"/>
          <w:color w:val="000000"/>
        </w:rPr>
        <w:t xml:space="preserve">: </w:t>
      </w:r>
      <w:hyperlink r:id="rId20" w:history="1">
        <w:r w:rsidR="0073526C" w:rsidRPr="0073526C">
          <w:rPr>
            <w:rStyle w:val="Hyperlink"/>
            <w:rFonts w:eastAsia="Times New Roman"/>
          </w:rPr>
          <w:t>https://github.com/nawrockie/vadr/blob/master/README.md</w:t>
        </w:r>
      </w:hyperlink>
    </w:p>
    <w:p w14:paraId="553006BF" w14:textId="0ABFF7AD" w:rsidR="0073526C" w:rsidRDefault="001518B8" w:rsidP="004646CA">
      <w:pPr>
        <w:pStyle w:val="ListParagraph"/>
        <w:numPr>
          <w:ilvl w:val="1"/>
          <w:numId w:val="1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VADR</w:t>
      </w:r>
      <w:r w:rsidR="0073526C" w:rsidRPr="0073526C">
        <w:rPr>
          <w:rFonts w:eastAsia="Times New Roman"/>
          <w:color w:val="000000"/>
        </w:rPr>
        <w:t xml:space="preserve"> SARS-CoV-2 annotation: </w:t>
      </w:r>
      <w:hyperlink r:id="rId21" w:history="1">
        <w:r w:rsidR="0073526C" w:rsidRPr="0073526C">
          <w:rPr>
            <w:rStyle w:val="Hyperlink"/>
            <w:rFonts w:eastAsia="Times New Roman"/>
          </w:rPr>
          <w:t>https://github.com/nawrockie/vadr/wiki/Coronavirus-annotation</w:t>
        </w:r>
      </w:hyperlink>
    </w:p>
    <w:p w14:paraId="67143BF1" w14:textId="39ED92BF" w:rsidR="0073526C" w:rsidRPr="00D566C0" w:rsidRDefault="00794FA1" w:rsidP="00064442">
      <w:pPr>
        <w:pStyle w:val="ListParagraph"/>
        <w:numPr>
          <w:ilvl w:val="0"/>
          <w:numId w:val="15"/>
        </w:numPr>
        <w:jc w:val="both"/>
      </w:pPr>
      <w:r w:rsidRPr="00794FA1">
        <w:rPr>
          <w:rFonts w:eastAsia="Times New Roman"/>
          <w:color w:val="000000"/>
        </w:rPr>
        <w:t xml:space="preserve">Submissions that are processed by the pipeline will be reviewed by GenBank curation staff. </w:t>
      </w:r>
      <w:r>
        <w:rPr>
          <w:rFonts w:eastAsia="Times New Roman"/>
          <w:color w:val="000000"/>
        </w:rPr>
        <w:t>S</w:t>
      </w:r>
      <w:r w:rsidR="00D566C0">
        <w:rPr>
          <w:rFonts w:eastAsia="Times New Roman"/>
          <w:color w:val="000000"/>
        </w:rPr>
        <w:t xml:space="preserve">ubmissions with annotation errors will be returned to the submitter. Submissions that pass curation will be assigned accession numbers. The accession numbers, copies of the annotated </w:t>
      </w:r>
      <w:proofErr w:type="spellStart"/>
      <w:r w:rsidR="00D566C0">
        <w:rPr>
          <w:rFonts w:eastAsia="Times New Roman"/>
          <w:color w:val="000000"/>
        </w:rPr>
        <w:t>flatfiles</w:t>
      </w:r>
      <w:proofErr w:type="spellEnd"/>
      <w:r w:rsidR="00D566C0">
        <w:rPr>
          <w:rFonts w:eastAsia="Times New Roman"/>
          <w:color w:val="000000"/>
        </w:rPr>
        <w:t>, and summary files are reported on the submission portal under the SUB number:</w:t>
      </w:r>
    </w:p>
    <w:p w14:paraId="54F2F296" w14:textId="41501184" w:rsidR="00B73E85" w:rsidRDefault="00B94412" w:rsidP="00B73E85">
      <w:pPr>
        <w:ind w:left="720"/>
        <w:jc w:val="both"/>
        <w:rPr>
          <w:rStyle w:val="Hyperlink"/>
        </w:rPr>
      </w:pPr>
      <w:hyperlink r:id="rId22" w:history="1">
        <w:r w:rsidR="00D566C0">
          <w:rPr>
            <w:rStyle w:val="Hyperlink"/>
          </w:rPr>
          <w:t>https://submit.ncbi.nlm.nih.gov/subs/api/</w:t>
        </w:r>
      </w:hyperlink>
    </w:p>
    <w:p w14:paraId="37BCDCE1" w14:textId="212E617A" w:rsidR="00B27719" w:rsidRPr="00B27719" w:rsidRDefault="00B27719" w:rsidP="00B27719">
      <w:pPr>
        <w:pStyle w:val="ListParagraph"/>
        <w:numPr>
          <w:ilvl w:val="0"/>
          <w:numId w:val="15"/>
        </w:numPr>
        <w:jc w:val="both"/>
        <w:rPr>
          <w:color w:val="1F3864" w:themeColor="accent1" w:themeShade="80"/>
          <w:u w:val="single"/>
        </w:rPr>
      </w:pPr>
      <w:r>
        <w:rPr>
          <w:rFonts w:eastAsia="Times New Roman"/>
          <w:color w:val="000000"/>
        </w:rPr>
        <w:t xml:space="preserve">Reports can also be obtained programmatically. </w:t>
      </w:r>
    </w:p>
    <w:p w14:paraId="567A8253" w14:textId="6DC3C403" w:rsidR="00B27719" w:rsidRPr="00286A80" w:rsidRDefault="00B27719" w:rsidP="00286A80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cstheme="minorHAnsi"/>
        </w:rPr>
      </w:pPr>
      <w:r w:rsidRPr="00286A80">
        <w:rPr>
          <w:rFonts w:cstheme="minorHAnsi"/>
        </w:rPr>
        <w:t>In the 'report.xml', look at 'File' XML elements and get their '</w:t>
      </w:r>
      <w:proofErr w:type="spellStart"/>
      <w:r w:rsidRPr="00286A80">
        <w:rPr>
          <w:rFonts w:cstheme="minorHAnsi"/>
        </w:rPr>
        <w:t>file_id</w:t>
      </w:r>
      <w:proofErr w:type="spellEnd"/>
      <w:r w:rsidRPr="00286A80">
        <w:rPr>
          <w:rFonts w:cstheme="minorHAnsi"/>
        </w:rPr>
        <w:t>' attribute value.</w:t>
      </w:r>
    </w:p>
    <w:p w14:paraId="34E69154" w14:textId="7A0A3F62" w:rsidR="00B27719" w:rsidRPr="00286A80" w:rsidRDefault="00286A80" w:rsidP="00286A80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U</w:t>
      </w:r>
      <w:r w:rsidR="00B27719" w:rsidRPr="00286A80">
        <w:rPr>
          <w:rFonts w:cstheme="minorHAnsi"/>
        </w:rPr>
        <w:t xml:space="preserve">se </w:t>
      </w:r>
      <w:proofErr w:type="spellStart"/>
      <w:r w:rsidR="00B27719" w:rsidRPr="00286A80">
        <w:rPr>
          <w:rFonts w:cstheme="minorHAnsi"/>
        </w:rPr>
        <w:t>wget</w:t>
      </w:r>
      <w:proofErr w:type="spellEnd"/>
      <w:r w:rsidR="00B27719" w:rsidRPr="00286A80">
        <w:rPr>
          <w:rFonts w:cstheme="minorHAnsi"/>
        </w:rPr>
        <w:t>, curl or any equivalent tool to retrieve file from this URL:</w:t>
      </w:r>
    </w:p>
    <w:p w14:paraId="0C6221EE" w14:textId="3E05A6A5" w:rsidR="00B27719" w:rsidRPr="00286A80" w:rsidRDefault="00B27719" w:rsidP="00286A80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cstheme="minorHAnsi"/>
        </w:rPr>
      </w:pPr>
      <w:r w:rsidRPr="00286A80">
        <w:rPr>
          <w:rFonts w:cstheme="minorHAnsi"/>
        </w:rPr>
        <w:t>curl '</w:t>
      </w:r>
      <w:r w:rsidR="00286A80" w:rsidRPr="00286A80">
        <w:rPr>
          <w:rFonts w:cstheme="minorHAnsi"/>
        </w:rPr>
        <w:t xml:space="preserve"> https://submit.ncbi.nlm.nih.gov/api/2.0/files/&lt;@file_id@&gt;/?format=attachment</w:t>
      </w:r>
      <w:r w:rsidRPr="00286A80">
        <w:rPr>
          <w:rFonts w:cstheme="minorHAnsi"/>
        </w:rPr>
        <w:t xml:space="preserve">' </w:t>
      </w:r>
    </w:p>
    <w:p w14:paraId="148FA9A5" w14:textId="073A9171" w:rsidR="00286A80" w:rsidRDefault="00B27719" w:rsidP="00286A80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cstheme="minorHAnsi"/>
        </w:rPr>
      </w:pPr>
      <w:r w:rsidRPr="00286A80">
        <w:rPr>
          <w:rFonts w:cstheme="minorHAnsi"/>
        </w:rPr>
        <w:t xml:space="preserve">Documentation on the API is here: </w:t>
      </w:r>
      <w:hyperlink r:id="rId23" w:history="1">
        <w:r w:rsidR="00286A80" w:rsidRPr="000C591F">
          <w:rPr>
            <w:rStyle w:val="Hyperlink"/>
            <w:rFonts w:cstheme="minorHAnsi"/>
          </w:rPr>
          <w:t>https://submit.ncbi.nlm.nih.gov/api/2.0/docs/</w:t>
        </w:r>
      </w:hyperlink>
    </w:p>
    <w:p w14:paraId="6F23CA1B" w14:textId="77777777" w:rsidR="00286A80" w:rsidRPr="00286A80" w:rsidRDefault="00286A80" w:rsidP="00286A80">
      <w:pPr>
        <w:autoSpaceDE w:val="0"/>
        <w:autoSpaceDN w:val="0"/>
        <w:adjustRightInd w:val="0"/>
        <w:rPr>
          <w:rStyle w:val="Hyperlink"/>
          <w:rFonts w:cstheme="minorHAnsi"/>
          <w:color w:val="auto"/>
          <w:u w:val="none"/>
        </w:rPr>
      </w:pPr>
    </w:p>
    <w:p w14:paraId="39E98CB5" w14:textId="77777777" w:rsidR="00B27719" w:rsidRDefault="00B27719" w:rsidP="00B73E85">
      <w:pPr>
        <w:ind w:left="720"/>
        <w:jc w:val="both"/>
      </w:pPr>
    </w:p>
    <w:p w14:paraId="53C82834" w14:textId="77777777" w:rsidR="00046631" w:rsidRDefault="00046631" w:rsidP="00454AFA">
      <w:pPr>
        <w:jc w:val="both"/>
      </w:pPr>
    </w:p>
    <w:p w14:paraId="072F4E70" w14:textId="77777777" w:rsidR="008F4A98" w:rsidRDefault="008F4A98" w:rsidP="008F4A98">
      <w:pPr>
        <w:jc w:val="both"/>
        <w:rPr>
          <w:rFonts w:eastAsia="Times New Roman" w:cstheme="minorHAnsi"/>
        </w:rPr>
      </w:pPr>
    </w:p>
    <w:sectPr w:rsidR="008F4A98" w:rsidSect="00454AFA">
      <w:headerReference w:type="default" r:id="rId24"/>
      <w:footerReference w:type="default" r:id="rId25"/>
      <w:pgSz w:w="12240" w:h="15840"/>
      <w:pgMar w:top="1620" w:right="1440" w:bottom="900" w:left="990" w:header="6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959AA" w14:textId="77777777" w:rsidR="00244111" w:rsidRDefault="00244111" w:rsidP="00F35A42">
      <w:r>
        <w:separator/>
      </w:r>
    </w:p>
  </w:endnote>
  <w:endnote w:type="continuationSeparator" w:id="0">
    <w:p w14:paraId="3C185D8C" w14:textId="77777777" w:rsidR="00244111" w:rsidRDefault="00244111" w:rsidP="00F3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739D0" w14:textId="77777777" w:rsidR="00F35A42" w:rsidRPr="00F35A42" w:rsidRDefault="00F35A4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8"/>
        <w:szCs w:val="18"/>
      </w:rPr>
    </w:pPr>
    <w:r w:rsidRPr="00F35A42">
      <w:rPr>
        <w:color w:val="8496B0" w:themeColor="text2" w:themeTint="99"/>
        <w:spacing w:val="60"/>
        <w:sz w:val="18"/>
        <w:szCs w:val="18"/>
      </w:rPr>
      <w:t>Page</w:t>
    </w:r>
    <w:r w:rsidRPr="00F35A42">
      <w:rPr>
        <w:color w:val="8496B0" w:themeColor="text2" w:themeTint="99"/>
        <w:sz w:val="18"/>
        <w:szCs w:val="18"/>
      </w:rPr>
      <w:t xml:space="preserve"> </w:t>
    </w:r>
    <w:r w:rsidRPr="00F35A42">
      <w:rPr>
        <w:color w:val="323E4F" w:themeColor="text2" w:themeShade="BF"/>
        <w:sz w:val="18"/>
        <w:szCs w:val="18"/>
      </w:rPr>
      <w:fldChar w:fldCharType="begin"/>
    </w:r>
    <w:r w:rsidRPr="00F35A42">
      <w:rPr>
        <w:color w:val="323E4F" w:themeColor="text2" w:themeShade="BF"/>
        <w:sz w:val="18"/>
        <w:szCs w:val="18"/>
      </w:rPr>
      <w:instrText xml:space="preserve"> PAGE   \* MERGEFORMAT </w:instrText>
    </w:r>
    <w:r w:rsidRPr="00F35A42">
      <w:rPr>
        <w:color w:val="323E4F" w:themeColor="text2" w:themeShade="BF"/>
        <w:sz w:val="18"/>
        <w:szCs w:val="18"/>
      </w:rPr>
      <w:fldChar w:fldCharType="separate"/>
    </w:r>
    <w:r w:rsidRPr="00F35A42">
      <w:rPr>
        <w:noProof/>
        <w:color w:val="323E4F" w:themeColor="text2" w:themeShade="BF"/>
        <w:sz w:val="18"/>
        <w:szCs w:val="18"/>
      </w:rPr>
      <w:t>1</w:t>
    </w:r>
    <w:r w:rsidRPr="00F35A42">
      <w:rPr>
        <w:color w:val="323E4F" w:themeColor="text2" w:themeShade="BF"/>
        <w:sz w:val="18"/>
        <w:szCs w:val="18"/>
      </w:rPr>
      <w:fldChar w:fldCharType="end"/>
    </w:r>
    <w:r w:rsidRPr="00F35A42">
      <w:rPr>
        <w:color w:val="323E4F" w:themeColor="text2" w:themeShade="BF"/>
        <w:sz w:val="18"/>
        <w:szCs w:val="18"/>
      </w:rPr>
      <w:t xml:space="preserve"> | </w:t>
    </w:r>
    <w:r w:rsidRPr="00F35A42">
      <w:rPr>
        <w:color w:val="323E4F" w:themeColor="text2" w:themeShade="BF"/>
        <w:sz w:val="18"/>
        <w:szCs w:val="18"/>
      </w:rPr>
      <w:fldChar w:fldCharType="begin"/>
    </w:r>
    <w:r w:rsidRPr="00F35A42">
      <w:rPr>
        <w:color w:val="323E4F" w:themeColor="text2" w:themeShade="BF"/>
        <w:sz w:val="18"/>
        <w:szCs w:val="18"/>
      </w:rPr>
      <w:instrText xml:space="preserve"> NUMPAGES  \* Arabic  \* MERGEFORMAT </w:instrText>
    </w:r>
    <w:r w:rsidRPr="00F35A42">
      <w:rPr>
        <w:color w:val="323E4F" w:themeColor="text2" w:themeShade="BF"/>
        <w:sz w:val="18"/>
        <w:szCs w:val="18"/>
      </w:rPr>
      <w:fldChar w:fldCharType="separate"/>
    </w:r>
    <w:r w:rsidRPr="00F35A42">
      <w:rPr>
        <w:noProof/>
        <w:color w:val="323E4F" w:themeColor="text2" w:themeShade="BF"/>
        <w:sz w:val="18"/>
        <w:szCs w:val="18"/>
      </w:rPr>
      <w:t>1</w:t>
    </w:r>
    <w:r w:rsidRPr="00F35A42">
      <w:rPr>
        <w:color w:val="323E4F" w:themeColor="text2" w:themeShade="BF"/>
        <w:sz w:val="18"/>
        <w:szCs w:val="18"/>
      </w:rPr>
      <w:fldChar w:fldCharType="end"/>
    </w:r>
  </w:p>
  <w:p w14:paraId="43D5AF76" w14:textId="77777777" w:rsidR="00F35A42" w:rsidRDefault="00F35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ECCD0" w14:textId="77777777" w:rsidR="00244111" w:rsidRDefault="00244111" w:rsidP="00F35A42">
      <w:r>
        <w:separator/>
      </w:r>
    </w:p>
  </w:footnote>
  <w:footnote w:type="continuationSeparator" w:id="0">
    <w:p w14:paraId="017987DA" w14:textId="77777777" w:rsidR="00244111" w:rsidRDefault="00244111" w:rsidP="00F35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A5BF1" w14:textId="5467B352" w:rsidR="00F35A42" w:rsidRPr="00F35A42" w:rsidRDefault="00F35A42" w:rsidP="00F35A42">
    <w:pPr>
      <w:pStyle w:val="Header"/>
      <w:jc w:val="right"/>
      <w:rPr>
        <w:rStyle w:val="SubtleEmphasis"/>
      </w:rPr>
    </w:pPr>
    <w:r w:rsidRPr="00F35A42">
      <w:rPr>
        <w:rStyle w:val="SubtleEmphasis"/>
      </w:rPr>
      <w:t xml:space="preserve">Revised </w:t>
    </w:r>
    <w:r w:rsidR="00F62574">
      <w:rPr>
        <w:rStyle w:val="SubtleEmphasis"/>
      </w:rPr>
      <w:t>May 7,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A0E3D"/>
    <w:multiLevelType w:val="hybridMultilevel"/>
    <w:tmpl w:val="AB36E8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0F6202"/>
    <w:multiLevelType w:val="hybridMultilevel"/>
    <w:tmpl w:val="C6DC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8245A"/>
    <w:multiLevelType w:val="hybridMultilevel"/>
    <w:tmpl w:val="1D8E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64DA5"/>
    <w:multiLevelType w:val="hybridMultilevel"/>
    <w:tmpl w:val="DE1A0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4096D"/>
    <w:multiLevelType w:val="hybridMultilevel"/>
    <w:tmpl w:val="595E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B2C97"/>
    <w:multiLevelType w:val="hybridMultilevel"/>
    <w:tmpl w:val="BBA6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0425D"/>
    <w:multiLevelType w:val="multilevel"/>
    <w:tmpl w:val="671E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BC7BED"/>
    <w:multiLevelType w:val="multilevel"/>
    <w:tmpl w:val="1B6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9A7393"/>
    <w:multiLevelType w:val="hybridMultilevel"/>
    <w:tmpl w:val="508A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65A9E"/>
    <w:multiLevelType w:val="hybridMultilevel"/>
    <w:tmpl w:val="6F4C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75EA9"/>
    <w:multiLevelType w:val="hybridMultilevel"/>
    <w:tmpl w:val="07EA19D8"/>
    <w:lvl w:ilvl="0" w:tplc="F8FA10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B5A8A"/>
    <w:multiLevelType w:val="hybridMultilevel"/>
    <w:tmpl w:val="921A5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644A8"/>
    <w:multiLevelType w:val="hybridMultilevel"/>
    <w:tmpl w:val="16A0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953A2"/>
    <w:multiLevelType w:val="hybridMultilevel"/>
    <w:tmpl w:val="8C20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B1E27"/>
    <w:multiLevelType w:val="multilevel"/>
    <w:tmpl w:val="FF42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13"/>
  </w:num>
  <w:num w:numId="11">
    <w:abstractNumId w:val="12"/>
  </w:num>
  <w:num w:numId="12">
    <w:abstractNumId w:val="3"/>
  </w:num>
  <w:num w:numId="13">
    <w:abstractNumId w:val="1"/>
  </w:num>
  <w:num w:numId="14">
    <w:abstractNumId w:val="7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3B"/>
    <w:rsid w:val="00012523"/>
    <w:rsid w:val="00041D28"/>
    <w:rsid w:val="00046631"/>
    <w:rsid w:val="0008760A"/>
    <w:rsid w:val="000B30A8"/>
    <w:rsid w:val="001518B8"/>
    <w:rsid w:val="001A15F0"/>
    <w:rsid w:val="001D3FB1"/>
    <w:rsid w:val="001D72D6"/>
    <w:rsid w:val="001E10F2"/>
    <w:rsid w:val="001E29DD"/>
    <w:rsid w:val="002272D1"/>
    <w:rsid w:val="00244111"/>
    <w:rsid w:val="0025544C"/>
    <w:rsid w:val="00286A80"/>
    <w:rsid w:val="00292181"/>
    <w:rsid w:val="00295B30"/>
    <w:rsid w:val="002B347E"/>
    <w:rsid w:val="002E4DC7"/>
    <w:rsid w:val="002F39D2"/>
    <w:rsid w:val="0030258A"/>
    <w:rsid w:val="0030423D"/>
    <w:rsid w:val="00355411"/>
    <w:rsid w:val="00365143"/>
    <w:rsid w:val="003838CF"/>
    <w:rsid w:val="003A0A23"/>
    <w:rsid w:val="003B2F9F"/>
    <w:rsid w:val="00446E14"/>
    <w:rsid w:val="00454AFA"/>
    <w:rsid w:val="00467ECF"/>
    <w:rsid w:val="00470CA5"/>
    <w:rsid w:val="004E53EB"/>
    <w:rsid w:val="00502173"/>
    <w:rsid w:val="005177FB"/>
    <w:rsid w:val="00520E1C"/>
    <w:rsid w:val="005212E3"/>
    <w:rsid w:val="00544CE0"/>
    <w:rsid w:val="0055624C"/>
    <w:rsid w:val="00563643"/>
    <w:rsid w:val="005736C5"/>
    <w:rsid w:val="00595DFF"/>
    <w:rsid w:val="005C7870"/>
    <w:rsid w:val="005E2861"/>
    <w:rsid w:val="00621C55"/>
    <w:rsid w:val="00630ADF"/>
    <w:rsid w:val="0064614E"/>
    <w:rsid w:val="00655A08"/>
    <w:rsid w:val="006729B2"/>
    <w:rsid w:val="006818D5"/>
    <w:rsid w:val="00681928"/>
    <w:rsid w:val="00682EB7"/>
    <w:rsid w:val="00693CFC"/>
    <w:rsid w:val="006D4398"/>
    <w:rsid w:val="00702A1F"/>
    <w:rsid w:val="00722322"/>
    <w:rsid w:val="0073526C"/>
    <w:rsid w:val="00741FF3"/>
    <w:rsid w:val="00794FA1"/>
    <w:rsid w:val="007B1DB5"/>
    <w:rsid w:val="007B3D17"/>
    <w:rsid w:val="00850E15"/>
    <w:rsid w:val="00867B8F"/>
    <w:rsid w:val="008A69F7"/>
    <w:rsid w:val="008B1152"/>
    <w:rsid w:val="008E061C"/>
    <w:rsid w:val="008E74AB"/>
    <w:rsid w:val="008F4A98"/>
    <w:rsid w:val="008F4E41"/>
    <w:rsid w:val="00924B71"/>
    <w:rsid w:val="00957747"/>
    <w:rsid w:val="0099585D"/>
    <w:rsid w:val="009B13F7"/>
    <w:rsid w:val="009E4A35"/>
    <w:rsid w:val="009F6779"/>
    <w:rsid w:val="00A02868"/>
    <w:rsid w:val="00A13A88"/>
    <w:rsid w:val="00A16806"/>
    <w:rsid w:val="00A26D6B"/>
    <w:rsid w:val="00A47A55"/>
    <w:rsid w:val="00A75BD5"/>
    <w:rsid w:val="00AC2234"/>
    <w:rsid w:val="00AF6944"/>
    <w:rsid w:val="00B05E35"/>
    <w:rsid w:val="00B152DC"/>
    <w:rsid w:val="00B24F2F"/>
    <w:rsid w:val="00B27719"/>
    <w:rsid w:val="00B42575"/>
    <w:rsid w:val="00B43C92"/>
    <w:rsid w:val="00B5784A"/>
    <w:rsid w:val="00B662D2"/>
    <w:rsid w:val="00B73E85"/>
    <w:rsid w:val="00B94412"/>
    <w:rsid w:val="00BA65C1"/>
    <w:rsid w:val="00BD2E4B"/>
    <w:rsid w:val="00BF493F"/>
    <w:rsid w:val="00C03A06"/>
    <w:rsid w:val="00C04F26"/>
    <w:rsid w:val="00C06B58"/>
    <w:rsid w:val="00C26A4C"/>
    <w:rsid w:val="00C276E4"/>
    <w:rsid w:val="00C43066"/>
    <w:rsid w:val="00C51F31"/>
    <w:rsid w:val="00C619A4"/>
    <w:rsid w:val="00C73DA9"/>
    <w:rsid w:val="00C90992"/>
    <w:rsid w:val="00CC2D2F"/>
    <w:rsid w:val="00D025AF"/>
    <w:rsid w:val="00D219AF"/>
    <w:rsid w:val="00D223DF"/>
    <w:rsid w:val="00D566C0"/>
    <w:rsid w:val="00D6642D"/>
    <w:rsid w:val="00D759D0"/>
    <w:rsid w:val="00D87CA0"/>
    <w:rsid w:val="00D91264"/>
    <w:rsid w:val="00DA778E"/>
    <w:rsid w:val="00DB063A"/>
    <w:rsid w:val="00DD6D1A"/>
    <w:rsid w:val="00E066D5"/>
    <w:rsid w:val="00E25C1C"/>
    <w:rsid w:val="00E64E15"/>
    <w:rsid w:val="00E675E2"/>
    <w:rsid w:val="00E726FA"/>
    <w:rsid w:val="00E81795"/>
    <w:rsid w:val="00E862A8"/>
    <w:rsid w:val="00EE30BA"/>
    <w:rsid w:val="00EE7040"/>
    <w:rsid w:val="00F12E3B"/>
    <w:rsid w:val="00F22BAF"/>
    <w:rsid w:val="00F313FA"/>
    <w:rsid w:val="00F35A42"/>
    <w:rsid w:val="00F5582E"/>
    <w:rsid w:val="00F566E5"/>
    <w:rsid w:val="00F62574"/>
    <w:rsid w:val="00F8576F"/>
    <w:rsid w:val="00F85D6C"/>
    <w:rsid w:val="00F869D2"/>
    <w:rsid w:val="00FD46BF"/>
    <w:rsid w:val="00FD5CED"/>
    <w:rsid w:val="00FD5E63"/>
    <w:rsid w:val="00FD6D0F"/>
    <w:rsid w:val="00FE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590FB51"/>
  <w15:chartTrackingRefBased/>
  <w15:docId w15:val="{CB4F286B-9B34-4616-96B4-83D91F75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2E3B"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E3B"/>
    <w:rPr>
      <w:color w:val="1F3864" w:themeColor="accent1" w:themeShade="80"/>
      <w:u w:val="single"/>
    </w:rPr>
  </w:style>
  <w:style w:type="paragraph" w:styleId="ListParagraph">
    <w:name w:val="List Paragraph"/>
    <w:basedOn w:val="Normal"/>
    <w:uiPriority w:val="34"/>
    <w:qFormat/>
    <w:rsid w:val="00F12E3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12E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C619A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818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18D5"/>
    <w:rPr>
      <w:rFonts w:ascii="Segoe UI" w:eastAsiaTheme="minorHAns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44CE0"/>
    <w:rPr>
      <w:b/>
      <w:bCs/>
    </w:rPr>
  </w:style>
  <w:style w:type="character" w:styleId="CommentReference">
    <w:name w:val="annotation reference"/>
    <w:basedOn w:val="DefaultParagraphFont"/>
    <w:rsid w:val="009E4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4A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E4A35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rsid w:val="009E4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E4A35"/>
    <w:rPr>
      <w:rFonts w:asciiTheme="minorHAnsi" w:eastAsiaTheme="minorHAnsi" w:hAnsiTheme="minorHAnsi" w:cstheme="minorBidi"/>
      <w:b/>
      <w:bCs/>
    </w:rPr>
  </w:style>
  <w:style w:type="paragraph" w:styleId="Header">
    <w:name w:val="header"/>
    <w:basedOn w:val="Normal"/>
    <w:link w:val="HeaderChar"/>
    <w:rsid w:val="00F35A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35A42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F35A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5A42"/>
    <w:rPr>
      <w:rFonts w:asciiTheme="minorHAnsi" w:eastAsiaTheme="minorHAnsi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35A4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b-admin@ncbi.nlm.nih.gov" TargetMode="External"/><Relationship Id="rId13" Type="http://schemas.openxmlformats.org/officeDocument/2006/relationships/hyperlink" Target="https://submit.ncbi.nlm.nih.gov/genbank/help/" TargetMode="External"/><Relationship Id="rId18" Type="http://schemas.openxmlformats.org/officeDocument/2006/relationships/hyperlink" Target="https://www.ncbi.nlm.nih.gov/sites/genbank/sequencecheck/viru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nawrockie/vadr/wiki/Coronavirus-annota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genbank/collab/country/" TargetMode="External"/><Relationship Id="rId17" Type="http://schemas.openxmlformats.org/officeDocument/2006/relationships/hyperlink" Target="mailto:gb-admin@nlm.nih.gov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ncbi.nlm.nih.gov/viewvc/v1/trunk/submit/public-docs/common/" TargetMode="External"/><Relationship Id="rId20" Type="http://schemas.openxmlformats.org/officeDocument/2006/relationships/hyperlink" Target="https://github.com/nawrockie/vadr/blob/master/README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WebSub/html/help/genbank-source-table.html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ncbi.nlm.nih.gov/genbank/structuredcomment/" TargetMode="External"/><Relationship Id="rId23" Type="http://schemas.openxmlformats.org/officeDocument/2006/relationships/hyperlink" Target="https://submit.ncbi.nlm.nih.gov/api/2.0/docs/" TargetMode="External"/><Relationship Id="rId10" Type="http://schemas.openxmlformats.org/officeDocument/2006/relationships/hyperlink" Target="https://submit.ncbi.nlm.nih.gov/genbank/help/" TargetMode="External"/><Relationship Id="rId19" Type="http://schemas.openxmlformats.org/officeDocument/2006/relationships/hyperlink" Target="https://www.ncbi.nlm.nih.gov/nuccore/NC_0455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account/register/" TargetMode="External"/><Relationship Id="rId14" Type="http://schemas.openxmlformats.org/officeDocument/2006/relationships/hyperlink" Target="https://submit.ncbi.nlm.nih.gov/genbank/template/submission/" TargetMode="External"/><Relationship Id="rId22" Type="http://schemas.openxmlformats.org/officeDocument/2006/relationships/hyperlink" Target="https://submit.ncbi.nlm.nih.gov/subs/api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6611C-7F7C-4231-874B-C56FE4074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1692</Words>
  <Characters>12525</Characters>
  <Application>Microsoft Office Word</Application>
  <DocSecurity>0</DocSecurity>
  <Lines>104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Calhoun, Vincent (NIH/NLM/NCBI) [E]</dc:creator>
  <cp:keywords/>
  <dc:description/>
  <cp:lastModifiedBy>Palanigobu, Vasuki (NIH/NLM/NCBI) [E]</cp:lastModifiedBy>
  <cp:revision>2</cp:revision>
  <dcterms:created xsi:type="dcterms:W3CDTF">2021-05-13T15:10:00Z</dcterms:created>
  <dcterms:modified xsi:type="dcterms:W3CDTF">2021-05-13T15:10:00Z</dcterms:modified>
</cp:coreProperties>
</file>