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2814" w14:textId="77777777" w:rsidR="00D661D1" w:rsidRDefault="00000000">
      <w:pPr>
        <w:pStyle w:val="LO-normal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CỘNG HÒA XÃ HỘI CHỦ NGHĨA VIỆT NAM</w:t>
      </w:r>
    </w:p>
    <w:p w14:paraId="6EF8496D" w14:textId="77777777" w:rsidR="00D661D1" w:rsidRDefault="00000000">
      <w:pPr>
        <w:pStyle w:val="LO-normal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Độc lập - Tự do – Hạnh phúc</w:t>
      </w:r>
    </w:p>
    <w:p w14:paraId="4625C359" w14:textId="77777777" w:rsidR="00D661D1" w:rsidRDefault="00000000">
      <w:pPr>
        <w:pStyle w:val="LO-normal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***</w:t>
      </w:r>
    </w:p>
    <w:p w14:paraId="31C404C6" w14:textId="77777777" w:rsidR="00D661D1" w:rsidRDefault="00000000">
      <w:pPr>
        <w:pStyle w:val="LO-normal"/>
        <w:spacing w:before="240" w:after="240" w:line="264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BIÊN BẢN NGHIỆM THU </w:t>
      </w:r>
    </w:p>
    <w:p w14:paraId="47F7F8CB" w14:textId="014DDCB2" w:rsidR="00D661D1" w:rsidRDefault="00000000">
      <w:pPr>
        <w:pStyle w:val="LO-normal"/>
        <w:spacing w:before="240" w:after="240" w:line="264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Số: 26082026- BBNT/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F106DEC" w14:textId="77777777" w:rsidR="00D661D1" w:rsidRDefault="00000000">
      <w:pPr>
        <w:pStyle w:val="LO-normal"/>
        <w:numPr>
          <w:ilvl w:val="0"/>
          <w:numId w:val="1"/>
        </w:numPr>
        <w:spacing w:before="240" w:after="24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Căn cứ Bộ luật Dân sự số 91/2015/QH13 được Quốc hội nước CHXHCN Việt Nam Khóa XIII, kỳ họp thứ 10 thông qua ngày 24/11/2015 và có hiệu lực kể từ ngày 01/01/2017;</w:t>
      </w:r>
    </w:p>
    <w:p w14:paraId="0455B8FA" w14:textId="31058994" w:rsidR="00D661D1" w:rsidRDefault="00000000">
      <w:pPr>
        <w:pStyle w:val="LO-normal"/>
        <w:numPr>
          <w:ilvl w:val="0"/>
          <w:numId w:val="1"/>
        </w:numPr>
        <w:spacing w:line="264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Căn cứ Hợp đồng kinh tế số</w:t>
      </w:r>
      <w:r>
        <w:rPr>
          <w:rFonts w:ascii="Times New Roman" w:eastAsiaTheme="minorHAnsi" w:hAnsi="Times New Roman" w:cs="Times New Roman"/>
          <w:b/>
          <w:bCs/>
          <w:sz w:val="26"/>
          <w:szCs w:val="26"/>
          <w:lang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CPSA 02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ký ngày 06/09/2022 giữa</w:t>
      </w:r>
      <w:r w:rsidR="009F3566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 </w:t>
      </w:r>
      <w:r w:rsidR="009F3566">
        <w:rPr>
          <w:rFonts w:ascii="Times New Roman" w:eastAsia="Times New Roman" w:hAnsi="Times New Roman" w:cs="Times New Roman"/>
          <w:i/>
          <w:sz w:val="24"/>
          <w:szCs w:val="24"/>
        </w:rPr>
        <w:t>Công ty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và Công ty Cổ phần NCCPLUS.</w:t>
      </w:r>
    </w:p>
    <w:p w14:paraId="67A5F1CF" w14:textId="724DCDB9" w:rsidR="00D661D1" w:rsidRDefault="00000000">
      <w:pPr>
        <w:pStyle w:val="LO-normal"/>
        <w:numPr>
          <w:ilvl w:val="0"/>
          <w:numId w:val="1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Hôm nay, ngày </w:t>
      </w:r>
      <w:r w:rsidR="009F3566">
        <w:rPr>
          <w:rFonts w:ascii="Times New Roman" w:eastAsia="Times New Roman" w:hAnsi="Times New Roman" w:cs="Times New Roman"/>
          <w:iCs/>
          <w:sz w:val="24"/>
          <w:szCs w:val="24"/>
          <w:lang w:val="vi-VN"/>
        </w:rPr>
        <w:t>..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tháng </w:t>
      </w:r>
      <w:r w:rsidR="009F3566">
        <w:rPr>
          <w:rFonts w:ascii="Times New Roman" w:eastAsia="Times New Roman" w:hAnsi="Times New Roman" w:cs="Times New Roman"/>
          <w:iCs/>
          <w:sz w:val="24"/>
          <w:szCs w:val="24"/>
          <w:lang w:val="vi-VN"/>
        </w:rPr>
        <w:t>..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năm </w:t>
      </w:r>
      <w:r w:rsidR="009F3566">
        <w:rPr>
          <w:rFonts w:ascii="Times New Roman" w:eastAsia="Times New Roman" w:hAnsi="Times New Roman" w:cs="Times New Roman"/>
          <w:iCs/>
          <w:sz w:val="24"/>
          <w:szCs w:val="24"/>
          <w:lang w:val="vi-VN"/>
        </w:rPr>
        <w:t>....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tại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Công ty</w:t>
      </w:r>
      <w:r>
        <w:rPr>
          <w:rFonts w:ascii="Times New Roman" w:eastAsia="Times New Roman" w:hAnsi="Times New Roman" w:cs="Times New Roman"/>
          <w:sz w:val="24"/>
          <w:szCs w:val="24"/>
        </w:rPr>
        <w:t>, chúng tôi gồm:</w:t>
      </w:r>
    </w:p>
    <w:p w14:paraId="643A8BBB" w14:textId="14624EDC" w:rsidR="00D661D1" w:rsidRPr="00DC01D6" w:rsidRDefault="00000000" w:rsidP="00DC01D6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Bên sử dụng dịch vụ (Bên A):</w:t>
      </w:r>
    </w:p>
    <w:p w14:paraId="350F769A" w14:textId="4D70A1DA" w:rsidR="00D661D1" w:rsidRDefault="00000000">
      <w:pPr>
        <w:spacing w:line="31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Mã số thuế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D45BA7A" w14:textId="31E71E3D" w:rsidR="00D661D1" w:rsidRDefault="00000000">
      <w:pPr>
        <w:tabs>
          <w:tab w:val="left" w:pos="1080"/>
        </w:tabs>
        <w:spacing w:line="360" w:lineRule="auto"/>
        <w:ind w:hanging="2"/>
        <w:rPr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Địa chỉ trụ sở</w:t>
      </w:r>
      <w:r>
        <w:rPr>
          <w:sz w:val="24"/>
          <w:szCs w:val="24"/>
        </w:rPr>
        <w:t>:</w:t>
      </w:r>
    </w:p>
    <w:p w14:paraId="2CBA9789" w14:textId="631656D0" w:rsidR="00DC01D6" w:rsidRPr="00DC01D6" w:rsidRDefault="00DC01D6" w:rsidP="00DC01D6">
      <w:pPr>
        <w:tabs>
          <w:tab w:val="left" w:pos="108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Đại diện bởi: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Chức vụ: </w:t>
      </w:r>
      <w:r>
        <w:rPr>
          <w:rFonts w:ascii="Times New Roman" w:hAnsi="Times New Roman" w:cs="Times New Roman"/>
          <w:b/>
          <w:sz w:val="24"/>
          <w:szCs w:val="24"/>
        </w:rPr>
        <w:t xml:space="preserve">Giám đốc </w:t>
      </w:r>
    </w:p>
    <w:p w14:paraId="5F8265F2" w14:textId="77777777" w:rsidR="00D661D1" w:rsidRDefault="00000000">
      <w:pPr>
        <w:tabs>
          <w:tab w:val="left" w:pos="108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Bên cung cấp dịch vụ (Bên B): CÔNG TY CỔ PHẦN NCCPLUS</w:t>
      </w:r>
    </w:p>
    <w:p w14:paraId="288DDFB0" w14:textId="77777777" w:rsidR="00D661D1" w:rsidRDefault="00000000">
      <w:pPr>
        <w:spacing w:line="319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Mã số thuế</w:t>
      </w:r>
      <w:r>
        <w:rPr>
          <w:rFonts w:ascii="Times New Roman" w:hAnsi="Times New Roman" w:cs="Times New Roman"/>
          <w:sz w:val="26"/>
          <w:szCs w:val="26"/>
        </w:rPr>
        <w:t>: 0108215748</w:t>
      </w:r>
    </w:p>
    <w:p w14:paraId="65CB368E" w14:textId="77777777" w:rsidR="00D661D1" w:rsidRDefault="00000000">
      <w:pPr>
        <w:tabs>
          <w:tab w:val="left" w:pos="1080"/>
        </w:tabs>
        <w:spacing w:line="360" w:lineRule="auto"/>
        <w:ind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Địa chỉ trụ sở: Lô số 210, Tầng 2, Tòa CT3, The Pride, Khu ĐTM An Hưng, Phường Hà Đông, Thành phố Hà Nội, Việt Nam</w:t>
      </w:r>
    </w:p>
    <w:p w14:paraId="3FF8DAB3" w14:textId="77777777" w:rsidR="00D661D1" w:rsidRDefault="00000000">
      <w:pPr>
        <w:tabs>
          <w:tab w:val="left" w:pos="108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Đại diện bởi: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Ông Nguyễn Trần Nhàn              </w:t>
      </w:r>
      <w:r>
        <w:rPr>
          <w:rFonts w:ascii="Times New Roman" w:hAnsi="Times New Roman" w:cs="Times New Roman"/>
          <w:sz w:val="24"/>
          <w:szCs w:val="24"/>
        </w:rPr>
        <w:t xml:space="preserve">Chức vụ: </w:t>
      </w:r>
      <w:r>
        <w:rPr>
          <w:rFonts w:ascii="Times New Roman" w:hAnsi="Times New Roman" w:cs="Times New Roman"/>
          <w:b/>
          <w:sz w:val="24"/>
          <w:szCs w:val="24"/>
        </w:rPr>
        <w:t xml:space="preserve">Giám đốc </w:t>
      </w:r>
    </w:p>
    <w:p w14:paraId="48EADB32" w14:textId="77777777" w:rsidR="00D661D1" w:rsidRDefault="00000000">
      <w:pPr>
        <w:spacing w:line="36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 bên cùng thống nhất ký biên bản nghiệm thu của công việc với nội dung chi tiết như sau:</w:t>
      </w:r>
    </w:p>
    <w:p w14:paraId="74E7E2A8" w14:textId="77777777" w:rsidR="00D661D1" w:rsidRDefault="00000000">
      <w:pPr>
        <w:pStyle w:val="LO-normal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Điều 1: Nội dung nghiệm thu </w:t>
      </w:r>
    </w:p>
    <w:p w14:paraId="7EEF2A88" w14:textId="2EC5552C" w:rsidR="00D661D1" w:rsidRDefault="00000000">
      <w:pPr>
        <w:pStyle w:val="LO-normal"/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Hai bên thống nhất nghiệm thu khối lượng công việc hoàn thành của dự án: </w:t>
      </w:r>
    </w:p>
    <w:p w14:paraId="307ACE66" w14:textId="45255108" w:rsidR="00D661D1" w:rsidRPr="008221D1" w:rsidRDefault="00000000" w:rsidP="008221D1">
      <w:pPr>
        <w:pStyle w:val="LO-normal"/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 tiết công việc đã được Bên B thực hiện trong thời gian nghiệm thu trên cụ thể là:</w:t>
      </w:r>
    </w:p>
    <w:p w14:paraId="4B30E58A" w14:textId="77777777" w:rsidR="008221D1" w:rsidRPr="008221D1" w:rsidRDefault="008221D1" w:rsidP="008221D1">
      <w:pPr>
        <w:pStyle w:val="LO-normal"/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5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17"/>
        <w:gridCol w:w="1167"/>
        <w:gridCol w:w="6239"/>
        <w:gridCol w:w="1369"/>
      </w:tblGrid>
      <w:tr w:rsidR="00D661D1" w14:paraId="381F6F85" w14:textId="77777777" w:rsidTr="008221D1">
        <w:tc>
          <w:tcPr>
            <w:tcW w:w="817" w:type="dxa"/>
            <w:shd w:val="clear" w:color="auto" w:fill="F4B083" w:themeFill="accent2" w:themeFillTint="99"/>
          </w:tcPr>
          <w:p w14:paraId="724CEE53" w14:textId="77777777" w:rsidR="00D661D1" w:rsidRDefault="00000000">
            <w:pPr>
              <w:pStyle w:val="LO-normal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  <w:t>STT</w:t>
            </w:r>
          </w:p>
        </w:tc>
        <w:tc>
          <w:tcPr>
            <w:tcW w:w="1167" w:type="dxa"/>
            <w:shd w:val="clear" w:color="auto" w:fill="F4B083" w:themeFill="accent2" w:themeFillTint="99"/>
          </w:tcPr>
          <w:p w14:paraId="0C5FED1A" w14:textId="77777777" w:rsidR="00D661D1" w:rsidRDefault="00000000">
            <w:pPr>
              <w:pStyle w:val="LO-normal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  <w:t>Người thực hiện</w:t>
            </w:r>
          </w:p>
        </w:tc>
        <w:tc>
          <w:tcPr>
            <w:tcW w:w="6239" w:type="dxa"/>
            <w:shd w:val="clear" w:color="auto" w:fill="F4B083" w:themeFill="accent2" w:themeFillTint="99"/>
          </w:tcPr>
          <w:p w14:paraId="5717B72A" w14:textId="77777777" w:rsidR="00D661D1" w:rsidRDefault="00000000">
            <w:pPr>
              <w:pStyle w:val="LO-normal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  <w:t>Mô tả công việc</w:t>
            </w:r>
          </w:p>
        </w:tc>
        <w:tc>
          <w:tcPr>
            <w:tcW w:w="1369" w:type="dxa"/>
            <w:shd w:val="clear" w:color="auto" w:fill="F4B083" w:themeFill="accent2" w:themeFillTint="99"/>
          </w:tcPr>
          <w:p w14:paraId="43DAB35A" w14:textId="77777777" w:rsidR="00D661D1" w:rsidRDefault="00000000">
            <w:pPr>
              <w:pStyle w:val="LO-normal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 w:bidi="ar-SA"/>
              </w:rPr>
              <w:t>Trạng thái</w:t>
            </w:r>
          </w:p>
        </w:tc>
      </w:tr>
      <w:tr w:rsidR="00D661D1" w14:paraId="1F2C54CE" w14:textId="77777777" w:rsidTr="008221D1">
        <w:tc>
          <w:tcPr>
            <w:tcW w:w="817" w:type="dxa"/>
          </w:tcPr>
          <w:p w14:paraId="66BD6833" w14:textId="77777777" w:rsidR="00D661D1" w:rsidRPr="00DC01D6" w:rsidRDefault="00D661D1" w:rsidP="00DC01D6">
            <w:pPr>
              <w:pStyle w:val="LO-normal"/>
              <w:numPr>
                <w:ilvl w:val="0"/>
                <w:numId w:val="7"/>
              </w:numP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</w:p>
        </w:tc>
        <w:tc>
          <w:tcPr>
            <w:tcW w:w="1167" w:type="dxa"/>
          </w:tcPr>
          <w:p w14:paraId="0B5347F2" w14:textId="2B661CF6" w:rsidR="00D661D1" w:rsidRDefault="00D661D1">
            <w:pPr>
              <w:pStyle w:val="LO-normal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</w:p>
        </w:tc>
        <w:tc>
          <w:tcPr>
            <w:tcW w:w="6239" w:type="dxa"/>
          </w:tcPr>
          <w:p w14:paraId="5324266D" w14:textId="2665D341" w:rsidR="00D661D1" w:rsidRPr="00DC01D6" w:rsidRDefault="00D661D1" w:rsidP="00DC01D6">
            <w:pPr>
              <w:pStyle w:val="LO-normal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 w:eastAsia="en-US" w:bidi="ar-SA"/>
              </w:rPr>
            </w:pPr>
          </w:p>
        </w:tc>
        <w:tc>
          <w:tcPr>
            <w:tcW w:w="1369" w:type="dxa"/>
          </w:tcPr>
          <w:p w14:paraId="2CE3186A" w14:textId="77777777" w:rsidR="00D661D1" w:rsidRDefault="00000000">
            <w:pPr>
              <w:pStyle w:val="LO-normal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  <w:t>Hoàn thành</w:t>
            </w:r>
          </w:p>
        </w:tc>
      </w:tr>
      <w:tr w:rsidR="00D661D1" w14:paraId="31E4DE61" w14:textId="77777777" w:rsidTr="008221D1">
        <w:tc>
          <w:tcPr>
            <w:tcW w:w="817" w:type="dxa"/>
          </w:tcPr>
          <w:p w14:paraId="02BE2274" w14:textId="77777777" w:rsidR="00D661D1" w:rsidRPr="008221D1" w:rsidRDefault="00D661D1" w:rsidP="008221D1">
            <w:pPr>
              <w:pStyle w:val="LO-normal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 w:eastAsia="en-US" w:bidi="ar-SA"/>
              </w:rPr>
            </w:pPr>
          </w:p>
        </w:tc>
        <w:tc>
          <w:tcPr>
            <w:tcW w:w="1167" w:type="dxa"/>
          </w:tcPr>
          <w:p w14:paraId="533C77C8" w14:textId="0771D3A0" w:rsidR="00D661D1" w:rsidRDefault="00D661D1">
            <w:pPr>
              <w:pStyle w:val="LO-normal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</w:p>
        </w:tc>
        <w:tc>
          <w:tcPr>
            <w:tcW w:w="6239" w:type="dxa"/>
          </w:tcPr>
          <w:p w14:paraId="273B45AA" w14:textId="34D054D4" w:rsidR="00D661D1" w:rsidRPr="00DC01D6" w:rsidRDefault="00D661D1" w:rsidP="00DC01D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 w:eastAsia="en-US" w:bidi="ar-SA"/>
              </w:rPr>
            </w:pPr>
          </w:p>
        </w:tc>
        <w:tc>
          <w:tcPr>
            <w:tcW w:w="1369" w:type="dxa"/>
          </w:tcPr>
          <w:p w14:paraId="27EC5E28" w14:textId="5EFD0C09" w:rsidR="00D661D1" w:rsidRPr="008221D1" w:rsidRDefault="00D661D1" w:rsidP="008221D1">
            <w:pPr>
              <w:pStyle w:val="LO-normal"/>
              <w:spacing w:before="120" w:after="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 w:eastAsia="en-US" w:bidi="ar-SA"/>
              </w:rPr>
            </w:pPr>
          </w:p>
        </w:tc>
      </w:tr>
    </w:tbl>
    <w:p w14:paraId="5B49EEEB" w14:textId="77777777" w:rsidR="00D661D1" w:rsidRDefault="00000000">
      <w:pPr>
        <w:pStyle w:val="LO-normal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lastRenderedPageBreak/>
        <w:t>Điều 2: Tổng giá trị nghiệm thu và thanh toán</w:t>
      </w:r>
    </w:p>
    <w:p w14:paraId="3E5F9572" w14:textId="77777777" w:rsidR="00D661D1" w:rsidRPr="00DC01D6" w:rsidRDefault="00000000">
      <w:pPr>
        <w:pStyle w:val="LO-normal"/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C01D6">
        <w:rPr>
          <w:rFonts w:ascii="Times New Roman" w:eastAsia="Times New Roman" w:hAnsi="Times New Roman" w:cs="Times New Roman"/>
          <w:sz w:val="24"/>
          <w:szCs w:val="24"/>
          <w:lang w:val="pt-BR"/>
        </w:rPr>
        <w:t>Tổng giá trị nghiệm thu tháng 05/2026 là: xxx VNĐ (Bằng chữ: hai trăm nghìn đồng./.)</w:t>
      </w:r>
    </w:p>
    <w:p w14:paraId="73F51BB7" w14:textId="77777777" w:rsidR="00D661D1" w:rsidRPr="00DC01D6" w:rsidRDefault="00000000">
      <w:pPr>
        <w:pStyle w:val="LO-normal"/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C01D6">
        <w:rPr>
          <w:rFonts w:ascii="Times New Roman" w:eastAsia="Times New Roman" w:hAnsi="Times New Roman" w:cs="Times New Roman"/>
          <w:sz w:val="24"/>
          <w:szCs w:val="24"/>
          <w:lang w:val="pt-BR"/>
        </w:rPr>
        <w:t>Bên A thanh toán cho Bên B số tiền là: zzz VNĐ (Bằng chữ: Một trăm nghìn tỷ sáu trăm ba mươi tám triệu chín trăm ba mươi ba nghìn đồng./.)</w:t>
      </w:r>
    </w:p>
    <w:p w14:paraId="1D352B80" w14:textId="77777777" w:rsidR="00D661D1" w:rsidRDefault="00000000">
      <w:pPr>
        <w:pStyle w:val="LO-normal"/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Hai bên đồng ý nghiệm thu xác nhận công việc hoàn thành theo Điều 1 của biên bản này.</w:t>
      </w:r>
    </w:p>
    <w:p w14:paraId="1BD29642" w14:textId="77777777" w:rsidR="00D661D1" w:rsidRDefault="00000000">
      <w:pPr>
        <w:pStyle w:val="LO-normal"/>
        <w:spacing w:before="120"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- Biên bản này được lập thành 02 (hai) bản bằng Tiếng Việt. Mỗi bên giữ 01 (một) bản có giá trị pháp lý ngang nhau làm cơ sở thực hiện./.</w:t>
      </w:r>
    </w:p>
    <w:p w14:paraId="78DB23C3" w14:textId="77777777" w:rsidR="00D661D1" w:rsidRDefault="00D661D1">
      <w:pPr>
        <w:pStyle w:val="LO-normal"/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tbl>
      <w:tblPr>
        <w:tblW w:w="8845" w:type="dxa"/>
        <w:jc w:val="center"/>
        <w:tblLayout w:type="fixed"/>
        <w:tblLook w:val="0000" w:firstRow="0" w:lastRow="0" w:firstColumn="0" w:lastColumn="0" w:noHBand="0" w:noVBand="0"/>
      </w:tblPr>
      <w:tblGrid>
        <w:gridCol w:w="4865"/>
        <w:gridCol w:w="3980"/>
      </w:tblGrid>
      <w:tr w:rsidR="00D661D1" w14:paraId="1699918D" w14:textId="77777777">
        <w:trPr>
          <w:trHeight w:val="638"/>
          <w:jc w:val="center"/>
        </w:trPr>
        <w:tc>
          <w:tcPr>
            <w:tcW w:w="4864" w:type="dxa"/>
          </w:tcPr>
          <w:p w14:paraId="09F7DC1D" w14:textId="77777777" w:rsidR="00D661D1" w:rsidRDefault="00000000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  <w:t>ĐẠI DIỆN BÊN A</w:t>
            </w:r>
          </w:p>
          <w:p w14:paraId="04C40A26" w14:textId="77777777" w:rsidR="00D661D1" w:rsidRDefault="00000000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Tổng giám đốc</w:t>
            </w:r>
          </w:p>
          <w:p w14:paraId="6FC5FD76" w14:textId="77777777" w:rsidR="00D661D1" w:rsidRDefault="00D661D1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  <w:p w14:paraId="199997C6" w14:textId="77777777" w:rsidR="00D661D1" w:rsidRDefault="00D661D1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  <w:p w14:paraId="34603CCE" w14:textId="77777777" w:rsidR="00D661D1" w:rsidRDefault="00D661D1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3980" w:type="dxa"/>
          </w:tcPr>
          <w:p w14:paraId="6B097550" w14:textId="77777777" w:rsidR="00D661D1" w:rsidRDefault="00000000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  <w:t>ĐẠI DIỆN BÊN B</w:t>
            </w:r>
          </w:p>
          <w:p w14:paraId="64E66D08" w14:textId="77777777" w:rsidR="00D661D1" w:rsidRDefault="00000000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  <w:t>Giám đốc</w:t>
            </w:r>
          </w:p>
          <w:p w14:paraId="76F1A631" w14:textId="77777777" w:rsidR="00D661D1" w:rsidRDefault="00D661D1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  <w:p w14:paraId="2F81A149" w14:textId="77777777" w:rsidR="00D661D1" w:rsidRDefault="00D661D1">
            <w:pPr>
              <w:pStyle w:val="LO-normal"/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  <w:p w14:paraId="1B152E2F" w14:textId="77777777" w:rsidR="00D661D1" w:rsidRDefault="00D661D1">
            <w:pPr>
              <w:pStyle w:val="LO-normal"/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</w:tr>
    </w:tbl>
    <w:p w14:paraId="1C7184D9" w14:textId="77777777" w:rsidR="00D661D1" w:rsidRDefault="00D661D1">
      <w:pPr>
        <w:pStyle w:val="LO-normal"/>
        <w:rPr>
          <w:rFonts w:ascii="Times New Roman" w:hAnsi="Times New Roman" w:cs="Times New Roman"/>
          <w:sz w:val="24"/>
          <w:szCs w:val="24"/>
          <w:lang w:val="pt-BR"/>
        </w:rPr>
      </w:pPr>
    </w:p>
    <w:sectPr w:rsidR="00D661D1">
      <w:headerReference w:type="default" r:id="rId9"/>
      <w:footerReference w:type="default" r:id="rId10"/>
      <w:pgSz w:w="11906" w:h="16838"/>
      <w:pgMar w:top="1170" w:right="1021" w:bottom="1440" w:left="1644" w:header="720" w:footer="252" w:gutter="0"/>
      <w:pgNumType w:start="1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59F37" w14:textId="77777777" w:rsidR="00D37769" w:rsidRDefault="00D37769">
      <w:pPr>
        <w:spacing w:after="0" w:line="240" w:lineRule="auto"/>
      </w:pPr>
      <w:r>
        <w:separator/>
      </w:r>
    </w:p>
  </w:endnote>
  <w:endnote w:type="continuationSeparator" w:id="0">
    <w:p w14:paraId="7BE4DF95" w14:textId="77777777" w:rsidR="00D37769" w:rsidRDefault="00D37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5" w:usb1="00000000" w:usb2="00000000" w:usb3="00000000" w:csb0="00000013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059" w14:textId="77777777" w:rsidR="00D661D1" w:rsidRDefault="00D661D1">
    <w:pPr>
      <w:pStyle w:val="LO-normal"/>
      <w:widowControl w:val="0"/>
      <w:spacing w:after="0" w:line="276" w:lineRule="auto"/>
      <w:rPr>
        <w:color w:val="000000"/>
      </w:rPr>
    </w:pPr>
  </w:p>
  <w:p w14:paraId="75B7F7DA" w14:textId="77777777" w:rsidR="00D661D1" w:rsidRDefault="00D661D1">
    <w:pPr>
      <w:pStyle w:val="LO-normal"/>
      <w:tabs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2DAC5803" w14:textId="77777777" w:rsidR="00D661D1" w:rsidRDefault="00D661D1">
    <w:pPr>
      <w:pStyle w:val="LO-normal"/>
      <w:tabs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B941A2" w14:textId="77777777" w:rsidR="00D661D1" w:rsidRDefault="00000000">
    <w:pPr>
      <w:pStyle w:val="LO-normal"/>
      <w:tabs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4CFD" w14:textId="77777777" w:rsidR="00D37769" w:rsidRDefault="00D37769">
      <w:pPr>
        <w:spacing w:after="0" w:line="240" w:lineRule="auto"/>
      </w:pPr>
      <w:r>
        <w:separator/>
      </w:r>
    </w:p>
  </w:footnote>
  <w:footnote w:type="continuationSeparator" w:id="0">
    <w:p w14:paraId="52241751" w14:textId="77777777" w:rsidR="00D37769" w:rsidRDefault="00D37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0084" w14:textId="77777777" w:rsidR="00D661D1" w:rsidRDefault="00D661D1">
    <w:pPr>
      <w:pStyle w:val="LO-normal"/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738"/>
    <w:multiLevelType w:val="multilevel"/>
    <w:tmpl w:val="0772E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D72E3A"/>
    <w:multiLevelType w:val="multilevel"/>
    <w:tmpl w:val="290045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19879DA"/>
    <w:multiLevelType w:val="multilevel"/>
    <w:tmpl w:val="D8BC61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B7A7A11"/>
    <w:multiLevelType w:val="multilevel"/>
    <w:tmpl w:val="4A9211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F53257A"/>
    <w:multiLevelType w:val="multilevel"/>
    <w:tmpl w:val="47F6236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6EA4DF7"/>
    <w:multiLevelType w:val="multilevel"/>
    <w:tmpl w:val="95102A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A973596"/>
    <w:multiLevelType w:val="multilevel"/>
    <w:tmpl w:val="01DEE8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7AC4E65"/>
    <w:multiLevelType w:val="multilevel"/>
    <w:tmpl w:val="8BB2CB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26639056">
    <w:abstractNumId w:val="4"/>
  </w:num>
  <w:num w:numId="2" w16cid:durableId="1650788128">
    <w:abstractNumId w:val="2"/>
  </w:num>
  <w:num w:numId="3" w16cid:durableId="1178303993">
    <w:abstractNumId w:val="5"/>
  </w:num>
  <w:num w:numId="4" w16cid:durableId="493952568">
    <w:abstractNumId w:val="3"/>
  </w:num>
  <w:num w:numId="5" w16cid:durableId="828600109">
    <w:abstractNumId w:val="6"/>
  </w:num>
  <w:num w:numId="6" w16cid:durableId="301085016">
    <w:abstractNumId w:val="1"/>
  </w:num>
  <w:num w:numId="7" w16cid:durableId="1776435728">
    <w:abstractNumId w:val="0"/>
  </w:num>
  <w:num w:numId="8" w16cid:durableId="924923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1D1"/>
    <w:rsid w:val="005518B2"/>
    <w:rsid w:val="008221D1"/>
    <w:rsid w:val="009F3566"/>
    <w:rsid w:val="00D37769"/>
    <w:rsid w:val="00D661D1"/>
    <w:rsid w:val="00DC01D6"/>
    <w:rsid w:val="00E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1CD8"/>
  <w15:docId w15:val="{35CE3960-97C0-4D2E-A6D7-8CA40E66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1D6"/>
    <w:pPr>
      <w:spacing w:after="160" w:line="259" w:lineRule="auto"/>
    </w:pPr>
    <w:rPr>
      <w:lang w:eastAsia="zh-CN" w:bidi="hi-IN"/>
    </w:rPr>
  </w:style>
  <w:style w:type="paragraph" w:styleId="Heading1">
    <w:name w:val="heading 1"/>
    <w:basedOn w:val="LO-normal"/>
    <w:next w:val="LO-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link w:val="Heading2Char"/>
    <w:qFormat/>
    <w:rsid w:val="00D9106F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LO-normal"/>
    <w:next w:val="LO-normal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3C44BA"/>
    <w:pPr>
      <w:keepNext/>
      <w:spacing w:before="240" w:after="0" w:line="1" w:lineRule="atLeast"/>
      <w:ind w:left="-1" w:hanging="1"/>
      <w:jc w:val="center"/>
      <w:textAlignment w:val="top"/>
      <w:outlineLvl w:val="6"/>
    </w:pPr>
    <w:rPr>
      <w:rFonts w:ascii="VNI-Times" w:eastAsia="Times New Roman" w:hAnsi="VNI-Times" w:cs="Times New Roman"/>
      <w:b/>
      <w:sz w:val="32"/>
      <w:szCs w:val="20"/>
      <w:vertAlign w:val="subscript"/>
      <w:lang w:val="en-GB" w:eastAsia="en-US" w:bidi="ar-SA"/>
    </w:rPr>
  </w:style>
  <w:style w:type="paragraph" w:styleId="Heading8">
    <w:name w:val="heading 8"/>
    <w:basedOn w:val="Normal"/>
    <w:next w:val="Normal"/>
    <w:link w:val="Heading8Char"/>
    <w:qFormat/>
    <w:rsid w:val="003C44BA"/>
    <w:pPr>
      <w:keepNext/>
      <w:spacing w:after="0" w:line="1" w:lineRule="atLeast"/>
      <w:ind w:left="-1" w:hanging="1"/>
      <w:jc w:val="both"/>
      <w:textAlignment w:val="top"/>
      <w:outlineLvl w:val="7"/>
    </w:pPr>
    <w:rPr>
      <w:rFonts w:ascii="VNI-Times" w:eastAsia="Times New Roman" w:hAnsi="VNI-Times" w:cs="Times New Roman"/>
      <w:b/>
      <w:i/>
      <w:szCs w:val="20"/>
      <w:vertAlign w:val="subscript"/>
      <w:lang w:val="en-GB" w:eastAsia="en-US" w:bidi="ar-SA"/>
    </w:rPr>
  </w:style>
  <w:style w:type="paragraph" w:styleId="Heading9">
    <w:name w:val="heading 9"/>
    <w:basedOn w:val="Normal"/>
    <w:next w:val="Normal"/>
    <w:link w:val="Heading9Char"/>
    <w:qFormat/>
    <w:rsid w:val="003C44BA"/>
    <w:pPr>
      <w:keepNext/>
      <w:spacing w:before="72" w:after="240" w:line="1" w:lineRule="atLeast"/>
      <w:ind w:left="-1" w:right="-331" w:hanging="1"/>
      <w:jc w:val="both"/>
      <w:textAlignment w:val="top"/>
      <w:outlineLvl w:val="8"/>
    </w:pPr>
    <w:rPr>
      <w:rFonts w:ascii="VNI-Times" w:eastAsia="Times New Roman" w:hAnsi="VNI-Times" w:cs="Times New Roman"/>
      <w:b/>
      <w:szCs w:val="20"/>
      <w:u w:val="single"/>
      <w:vertAlign w:val="subscript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D9106F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462CC"/>
  </w:style>
  <w:style w:type="character" w:customStyle="1" w:styleId="FooterChar">
    <w:name w:val="Footer Char"/>
    <w:basedOn w:val="DefaultParagraphFont"/>
    <w:link w:val="Footer"/>
    <w:uiPriority w:val="99"/>
    <w:qFormat/>
    <w:rsid w:val="000462CC"/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E56359"/>
    <w:rPr>
      <w:i/>
      <w:iCs/>
      <w:color w:val="5B9BD5" w:themeColor="accent1"/>
    </w:rPr>
  </w:style>
  <w:style w:type="character" w:customStyle="1" w:styleId="FootnoteTextChar">
    <w:name w:val="Footnote Text Char"/>
    <w:basedOn w:val="DefaultParagraphFont"/>
    <w:link w:val="FootnoteText"/>
    <w:qFormat/>
    <w:rsid w:val="005B7DA1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FootnoteCharacters">
    <w:name w:val="Footnote Characters"/>
    <w:basedOn w:val="DefaultParagraphFont"/>
    <w:qFormat/>
    <w:rsid w:val="005B7DA1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104D0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633ED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44C2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44C23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44C23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qFormat/>
    <w:rsid w:val="003C44BA"/>
    <w:rPr>
      <w:rFonts w:ascii="VNI-Times" w:eastAsia="Times New Roman" w:hAnsi="VNI-Times" w:cs="Times New Roman"/>
      <w:b/>
      <w:sz w:val="32"/>
      <w:szCs w:val="20"/>
      <w:vertAlign w:val="subscript"/>
      <w:lang w:val="en-GB"/>
    </w:rPr>
  </w:style>
  <w:style w:type="character" w:customStyle="1" w:styleId="Heading8Char">
    <w:name w:val="Heading 8 Char"/>
    <w:basedOn w:val="DefaultParagraphFont"/>
    <w:link w:val="Heading8"/>
    <w:qFormat/>
    <w:rsid w:val="003C44BA"/>
    <w:rPr>
      <w:rFonts w:ascii="VNI-Times" w:eastAsia="Times New Roman" w:hAnsi="VNI-Times" w:cs="Times New Roman"/>
      <w:b/>
      <w:i/>
      <w:szCs w:val="20"/>
      <w:vertAlign w:val="subscript"/>
      <w:lang w:val="en-GB"/>
    </w:rPr>
  </w:style>
  <w:style w:type="character" w:customStyle="1" w:styleId="Heading9Char">
    <w:name w:val="Heading 9 Char"/>
    <w:basedOn w:val="DefaultParagraphFont"/>
    <w:link w:val="Heading9"/>
    <w:qFormat/>
    <w:rsid w:val="003C44BA"/>
    <w:rPr>
      <w:rFonts w:ascii="VNI-Times" w:eastAsia="Times New Roman" w:hAnsi="VNI-Times" w:cs="Times New Roman"/>
      <w:b/>
      <w:szCs w:val="20"/>
      <w:u w:val="single"/>
      <w:vertAlign w:val="subscript"/>
      <w:lang w:val="en-GB"/>
    </w:rPr>
  </w:style>
  <w:style w:type="paragraph" w:customStyle="1" w:styleId="Heading">
    <w:name w:val="Heading"/>
    <w:basedOn w:val="LO-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LO-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LO-normal"/>
    <w:qFormat/>
    <w:pPr>
      <w:suppressLineNumbers/>
    </w:pPr>
    <w:rPr>
      <w:rFonts w:cs="Lucida Sans"/>
    </w:rPr>
  </w:style>
  <w:style w:type="paragraph" w:styleId="Title">
    <w:name w:val="Title"/>
    <w:basedOn w:val="LO-normal"/>
    <w:next w:val="LO-normal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LO-normal">
    <w:name w:val="LO-normal"/>
    <w:qFormat/>
    <w:pPr>
      <w:spacing w:after="160" w:line="259" w:lineRule="auto"/>
    </w:pPr>
    <w:rPr>
      <w:lang w:eastAsia="zh-CN" w:bidi="hi-IN"/>
    </w:rPr>
  </w:style>
  <w:style w:type="paragraph" w:customStyle="1" w:styleId="HeaderandFooter">
    <w:name w:val="Header and Footer"/>
    <w:basedOn w:val="LO-normal"/>
    <w:qFormat/>
  </w:style>
  <w:style w:type="paragraph" w:styleId="Header">
    <w:name w:val="header"/>
    <w:basedOn w:val="LO-normal"/>
    <w:link w:val="HeaderChar"/>
    <w:uiPriority w:val="99"/>
    <w:unhideWhenUsed/>
    <w:rsid w:val="000462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LO-normal"/>
    <w:link w:val="FooterChar"/>
    <w:uiPriority w:val="99"/>
    <w:unhideWhenUsed/>
    <w:rsid w:val="000462CC"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LO-normal"/>
    <w:next w:val="LO-normal"/>
    <w:link w:val="IntenseQuoteChar"/>
    <w:uiPriority w:val="30"/>
    <w:qFormat/>
    <w:rsid w:val="00E56359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paragraph" w:styleId="FootnoteText">
    <w:name w:val="footnote text"/>
    <w:basedOn w:val="LO-normal"/>
    <w:link w:val="FootnoteTextChar"/>
    <w:rsid w:val="005B7DA1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ko-KR"/>
    </w:rPr>
  </w:style>
  <w:style w:type="paragraph" w:styleId="ListParagraph">
    <w:name w:val="List Paragraph"/>
    <w:basedOn w:val="LO-normal"/>
    <w:link w:val="ListParagraphChar"/>
    <w:uiPriority w:val="34"/>
    <w:qFormat/>
    <w:rsid w:val="000462CC"/>
    <w:pPr>
      <w:ind w:left="720"/>
      <w:contextualSpacing/>
    </w:p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2633E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LO-normal"/>
    <w:link w:val="CommentTextChar"/>
    <w:uiPriority w:val="99"/>
    <w:semiHidden/>
    <w:unhideWhenUsed/>
    <w:qFormat/>
    <w:rsid w:val="00A44C23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44C23"/>
    <w:rPr>
      <w:b/>
      <w:bCs/>
    </w:rPr>
  </w:style>
  <w:style w:type="paragraph" w:customStyle="1" w:styleId="StyleHeading2TimesNewRoman13ptNotItalicJustified">
    <w:name w:val="Style Heading 2 + Times New Roman 13 pt Not Italic Justified"/>
    <w:basedOn w:val="Heading2"/>
    <w:qFormat/>
    <w:rsid w:val="00D9106F"/>
    <w:pPr>
      <w:spacing w:before="120" w:after="120"/>
      <w:jc w:val="both"/>
    </w:pPr>
    <w:rPr>
      <w:rFonts w:ascii="Times New Roman" w:hAnsi="Times New Roman"/>
      <w:i w:val="0"/>
      <w:iCs w:val="0"/>
      <w:sz w:val="26"/>
      <w:szCs w:val="20"/>
    </w:rPr>
  </w:style>
  <w:style w:type="paragraph" w:styleId="NormalWeb">
    <w:name w:val="Normal (Web)"/>
    <w:basedOn w:val="LO-normal"/>
    <w:uiPriority w:val="99"/>
    <w:unhideWhenUsed/>
    <w:qFormat/>
    <w:rsid w:val="003E4AC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LO-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T1">
    <w:name w:val="NormalT1"/>
    <w:basedOn w:val="Normal"/>
    <w:qFormat/>
    <w:rsid w:val="00635787"/>
    <w:pPr>
      <w:spacing w:before="120" w:after="0" w:line="240" w:lineRule="auto"/>
      <w:ind w:left="1440" w:hanging="720"/>
    </w:pPr>
    <w:rPr>
      <w:rFonts w:ascii=".VnArial" w:eastAsia="Times New Roman" w:hAnsi=".VnArial" w:cs=".VnArial"/>
      <w:sz w:val="20"/>
      <w:szCs w:val="20"/>
      <w:lang w:eastAsia="en-US" w:bidi="ar-SA"/>
    </w:rPr>
  </w:style>
  <w:style w:type="paragraph" w:customStyle="1" w:styleId="StyleHeading1TimesNewRoman12ptBoldNotItalicBlack">
    <w:name w:val="Style Heading 1 + Times New Roman 12 pt Bold Not Italic Black ..."/>
    <w:basedOn w:val="Heading1"/>
    <w:qFormat/>
    <w:rsid w:val="003C44BA"/>
    <w:pPr>
      <w:keepNext w:val="0"/>
      <w:keepLines w:val="0"/>
      <w:spacing w:before="120" w:after="0" w:line="1" w:lineRule="atLeast"/>
      <w:ind w:left="635" w:right="28" w:hanging="635"/>
      <w:jc w:val="both"/>
      <w:textAlignment w:val="top"/>
    </w:pPr>
    <w:rPr>
      <w:rFonts w:ascii="Times New Roman" w:eastAsia="Times New Roman" w:hAnsi="Times New Roman" w:cs="Times New Roman"/>
      <w:color w:val="000000"/>
      <w:sz w:val="22"/>
      <w:szCs w:val="22"/>
      <w:vertAlign w:val="subscript"/>
      <w:lang w:eastAsia="en-US" w:bidi="ar-SA"/>
    </w:rPr>
  </w:style>
  <w:style w:type="paragraph" w:customStyle="1" w:styleId="StyleBodyTextTimesNewRoman12ptBlackBefore6pt">
    <w:name w:val="Style Body Text + Times New Roman 12 pt Black Before:  6 pt"/>
    <w:basedOn w:val="Heading2"/>
    <w:qFormat/>
    <w:rsid w:val="003C44BA"/>
    <w:pPr>
      <w:keepNext w:val="0"/>
      <w:spacing w:before="120" w:after="0" w:line="1" w:lineRule="atLeast"/>
      <w:ind w:left="-1" w:hanging="1"/>
      <w:jc w:val="both"/>
      <w:textAlignment w:val="top"/>
    </w:pPr>
    <w:rPr>
      <w:rFonts w:ascii="Times New Roman" w:hAnsi="Times New Roman"/>
      <w:b w:val="0"/>
      <w:bCs w:val="0"/>
      <w:i w:val="0"/>
      <w:iCs w:val="0"/>
      <w:color w:val="000000"/>
      <w:sz w:val="24"/>
      <w:szCs w:val="20"/>
      <w:vertAlign w:val="subscript"/>
      <w:lang w:val="en-GB" w:eastAsia="en-US" w:bidi="ar-SA"/>
    </w:rPr>
  </w:style>
  <w:style w:type="table" w:styleId="TableGrid">
    <w:name w:val="Table Grid"/>
    <w:basedOn w:val="TableNormal"/>
    <w:rsid w:val="00343D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huwfLlhdKkoomV6AsWegCTg0IqeA==">AMUW2mXoyfKW6klDnrvFA2UhjD37avYF6pNLdogcHPFEydNQNbPjSTQWo/L5Mbfj2Bk8xnaLNfJsSqXjok1z6Y2BeAhQO4rDtVxeAU9GubWD2szIt+tuBcLuI8XoVOfKF9T+cn15BeE9</go:docsCustomData>
</go:gDocsCustomXmlDataStorage>
</file>

<file path=customXml/itemProps1.xml><?xml version="1.0" encoding="utf-8"?>
<ds:datastoreItem xmlns:ds="http://schemas.openxmlformats.org/officeDocument/2006/customXml" ds:itemID="{30308F4B-93B6-4672-95D3-53834E8AD1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Khai, Nguyen Nhu - TP Quan Ly Du An Ban CNTT</dc:creator>
  <dc:description/>
  <cp:lastModifiedBy>Hoàng Anh</cp:lastModifiedBy>
  <cp:revision>10</cp:revision>
  <cp:lastPrinted>2021-06-08T02:30:00Z</cp:lastPrinted>
  <dcterms:created xsi:type="dcterms:W3CDTF">2026-08-24T03:03:00Z</dcterms:created>
  <dcterms:modified xsi:type="dcterms:W3CDTF">2026-09-18T09:01:00Z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