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55" w:rsidRPr="00860E55" w:rsidRDefault="00860E55" w:rsidP="003820C2">
      <w:pPr>
        <w:rPr>
          <w:b/>
          <w:sz w:val="28"/>
          <w:szCs w:val="28"/>
        </w:rPr>
      </w:pPr>
      <w:bookmarkStart w:id="0" w:name="_GoBack"/>
      <w:r w:rsidRPr="00860E55">
        <w:rPr>
          <w:b/>
          <w:sz w:val="28"/>
          <w:szCs w:val="28"/>
        </w:rPr>
        <w:t>Homework Week 1.</w:t>
      </w:r>
    </w:p>
    <w:p w:rsidR="00860E55" w:rsidRPr="00860E55" w:rsidRDefault="00860E55" w:rsidP="003820C2">
      <w:pPr>
        <w:rPr>
          <w:b/>
          <w:sz w:val="28"/>
          <w:szCs w:val="28"/>
        </w:rPr>
      </w:pPr>
      <w:r w:rsidRPr="00860E55">
        <w:rPr>
          <w:b/>
          <w:sz w:val="28"/>
          <w:szCs w:val="28"/>
        </w:rPr>
        <w:t>January 24, 2019</w:t>
      </w:r>
    </w:p>
    <w:p w:rsidR="00860E55" w:rsidRPr="00860E55" w:rsidRDefault="00860E55" w:rsidP="003820C2">
      <w:pPr>
        <w:rPr>
          <w:b/>
          <w:sz w:val="28"/>
          <w:szCs w:val="28"/>
        </w:rPr>
      </w:pPr>
      <w:r w:rsidRPr="00860E55">
        <w:rPr>
          <w:b/>
          <w:sz w:val="28"/>
          <w:szCs w:val="28"/>
        </w:rPr>
        <w:t>Nancy Carrico</w:t>
      </w:r>
    </w:p>
    <w:bookmarkEnd w:id="0"/>
    <w:p w:rsidR="00860E55" w:rsidRDefault="00860E55" w:rsidP="003820C2"/>
    <w:p w:rsidR="003820C2" w:rsidRDefault="003820C2" w:rsidP="003820C2">
      <w:r>
        <w:t>1. What are three conclusions we can make about Kickstarter campaigns</w:t>
      </w:r>
      <w:r>
        <w:t xml:space="preserve"> </w:t>
      </w:r>
      <w:r>
        <w:t xml:space="preserve">given the provided data? </w:t>
      </w:r>
    </w:p>
    <w:p w:rsidR="003820C2" w:rsidRDefault="00300046" w:rsidP="00300046">
      <w:pPr>
        <w:pStyle w:val="ListParagraph"/>
        <w:numPr>
          <w:ilvl w:val="0"/>
          <w:numId w:val="1"/>
        </w:numPr>
      </w:pPr>
      <w:r>
        <w:t xml:space="preserve">The most abundant category of projects was </w:t>
      </w:r>
      <w:r w:rsidR="003D25C5">
        <w:t>‘</w:t>
      </w:r>
      <w:r>
        <w:t>theatre</w:t>
      </w:r>
      <w:r w:rsidR="003D25C5">
        <w:t>’</w:t>
      </w:r>
      <w:r>
        <w:t xml:space="preserve">, which had the highest number of successfully funded projects. However, the category with the highest success rate was the </w:t>
      </w:r>
      <w:r w:rsidR="003D25C5">
        <w:t>‘</w:t>
      </w:r>
      <w:r>
        <w:t>music</w:t>
      </w:r>
      <w:r w:rsidR="003D25C5">
        <w:t>’</w:t>
      </w:r>
      <w:r>
        <w:t xml:space="preserve"> category. </w:t>
      </w:r>
    </w:p>
    <w:p w:rsidR="00300046" w:rsidRDefault="003D25C5" w:rsidP="00300046">
      <w:pPr>
        <w:pStyle w:val="ListParagraph"/>
        <w:numPr>
          <w:ilvl w:val="0"/>
          <w:numId w:val="1"/>
        </w:numPr>
      </w:pPr>
      <w:r>
        <w:t xml:space="preserve">The ‘plays’ subcategory had the highest number of projects overall with ~65% success rate. </w:t>
      </w:r>
    </w:p>
    <w:p w:rsidR="003D25C5" w:rsidRDefault="003D25C5" w:rsidP="00300046">
      <w:pPr>
        <w:pStyle w:val="ListParagraph"/>
        <w:numPr>
          <w:ilvl w:val="0"/>
          <w:numId w:val="1"/>
        </w:numPr>
      </w:pPr>
      <w:r>
        <w:t>There is a slight trend of less projects being successful towards the end of the year compared to the beginning of the year</w:t>
      </w:r>
      <w:r w:rsidR="00C53D2F">
        <w:t xml:space="preserve">, when looking at the percentage of successful projects by month. </w:t>
      </w:r>
    </w:p>
    <w:p w:rsidR="00300046" w:rsidRDefault="00300046" w:rsidP="003820C2"/>
    <w:p w:rsidR="003820C2" w:rsidRDefault="003820C2" w:rsidP="003820C2">
      <w:r>
        <w:t>2. What are some of the limitations of this</w:t>
      </w:r>
      <w:r>
        <w:t xml:space="preserve"> </w:t>
      </w:r>
      <w:r>
        <w:t xml:space="preserve">dataset? </w:t>
      </w:r>
    </w:p>
    <w:p w:rsidR="00300046" w:rsidRDefault="00C171F0" w:rsidP="00C53D2F">
      <w:pPr>
        <w:pStyle w:val="ListParagraph"/>
        <w:numPr>
          <w:ilvl w:val="0"/>
          <w:numId w:val="2"/>
        </w:numPr>
      </w:pPr>
      <w:r>
        <w:t xml:space="preserve">Most of the data is from US and GB, so this data would not be able to tell us much about the success of projects in other countries. </w:t>
      </w:r>
    </w:p>
    <w:p w:rsidR="00EA19E6" w:rsidRDefault="00C171F0" w:rsidP="00C53D2F">
      <w:pPr>
        <w:pStyle w:val="ListParagraph"/>
        <w:numPr>
          <w:ilvl w:val="0"/>
          <w:numId w:val="2"/>
        </w:numPr>
      </w:pPr>
      <w:r>
        <w:t>Most of the data was from three years, 2014-2016</w:t>
      </w:r>
      <w:r w:rsidR="00EA19E6">
        <w:t xml:space="preserve">. There was a significant drop in the success rate of projects as the number of projects increased by ~3-fold in year 2014. Lumping conclusions for all the years may be slightly misleading and may need to just look at the more recent three years only. </w:t>
      </w:r>
    </w:p>
    <w:p w:rsidR="00300046" w:rsidRDefault="00EA19E6" w:rsidP="002C4B5B">
      <w:pPr>
        <w:pStyle w:val="ListParagraph"/>
      </w:pPr>
      <w:r>
        <w:rPr>
          <w:noProof/>
        </w:rPr>
        <w:drawing>
          <wp:inline distT="0" distB="0" distL="0" distR="0">
            <wp:extent cx="2984500" cy="22185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s by y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27" cy="22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6" w:rsidRDefault="00300046" w:rsidP="003820C2"/>
    <w:p w:rsidR="00364431" w:rsidRDefault="003820C2" w:rsidP="003820C2">
      <w:r>
        <w:t>3. What are some other possible tables/graphs that we could</w:t>
      </w:r>
      <w:r>
        <w:t xml:space="preserve"> </w:t>
      </w:r>
      <w:r>
        <w:t>create?</w:t>
      </w:r>
    </w:p>
    <w:p w:rsidR="002C4B5B" w:rsidRDefault="00372A22" w:rsidP="002C4B5B">
      <w:pPr>
        <w:pStyle w:val="ListParagraph"/>
        <w:numPr>
          <w:ilvl w:val="0"/>
          <w:numId w:val="3"/>
        </w:numPr>
      </w:pPr>
      <w:r>
        <w:t>Whether the ‘Staff Pick’ projects had a higher success rate</w:t>
      </w:r>
    </w:p>
    <w:p w:rsidR="00372A22" w:rsidRDefault="00372A22" w:rsidP="002C4B5B">
      <w:pPr>
        <w:pStyle w:val="ListParagraph"/>
        <w:numPr>
          <w:ilvl w:val="0"/>
          <w:numId w:val="3"/>
        </w:numPr>
      </w:pPr>
      <w:r>
        <w:t>‘Percent Funded’ by Category or Subcategory</w:t>
      </w:r>
    </w:p>
    <w:p w:rsidR="00372A22" w:rsidRDefault="00372A22" w:rsidP="002C4B5B">
      <w:pPr>
        <w:pStyle w:val="ListParagraph"/>
        <w:numPr>
          <w:ilvl w:val="0"/>
          <w:numId w:val="3"/>
        </w:numPr>
      </w:pPr>
      <w:r>
        <w:t>‘Percent Funded’ by target goal</w:t>
      </w:r>
    </w:p>
    <w:p w:rsidR="00372A22" w:rsidRDefault="00372A22" w:rsidP="002C4B5B">
      <w:pPr>
        <w:pStyle w:val="ListParagraph"/>
        <w:numPr>
          <w:ilvl w:val="0"/>
          <w:numId w:val="3"/>
        </w:numPr>
      </w:pPr>
      <w:r>
        <w:t>‘Average Donation’ by Category or Subcategory</w:t>
      </w:r>
    </w:p>
    <w:p w:rsidR="00372A22" w:rsidRDefault="00372A22" w:rsidP="002C4B5B">
      <w:pPr>
        <w:pStyle w:val="ListParagraph"/>
        <w:numPr>
          <w:ilvl w:val="0"/>
          <w:numId w:val="3"/>
        </w:numPr>
      </w:pPr>
      <w:r>
        <w:t>‘Average Donation’ by year or country</w:t>
      </w:r>
    </w:p>
    <w:p w:rsidR="00372A22" w:rsidRDefault="00372A22" w:rsidP="00372A22">
      <w:pPr>
        <w:pStyle w:val="ListParagraph"/>
      </w:pPr>
    </w:p>
    <w:sectPr w:rsidR="00372A22" w:rsidSect="0099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689"/>
    <w:multiLevelType w:val="hybridMultilevel"/>
    <w:tmpl w:val="9AAE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E5543"/>
    <w:multiLevelType w:val="hybridMultilevel"/>
    <w:tmpl w:val="72AA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4211A"/>
    <w:multiLevelType w:val="hybridMultilevel"/>
    <w:tmpl w:val="5A42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C2"/>
    <w:rsid w:val="002C4B5B"/>
    <w:rsid w:val="00300046"/>
    <w:rsid w:val="00372A22"/>
    <w:rsid w:val="003820C2"/>
    <w:rsid w:val="003D25C5"/>
    <w:rsid w:val="00860E55"/>
    <w:rsid w:val="00996EDC"/>
    <w:rsid w:val="00C171F0"/>
    <w:rsid w:val="00C53D2F"/>
    <w:rsid w:val="00EA19E6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C77D"/>
  <w15:chartTrackingRefBased/>
  <w15:docId w15:val="{7DED53BD-A567-DD4B-B135-360379BB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C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0E55"/>
  </w:style>
  <w:style w:type="character" w:customStyle="1" w:styleId="DateChar">
    <w:name w:val="Date Char"/>
    <w:basedOn w:val="DefaultParagraphFont"/>
    <w:link w:val="Date"/>
    <w:uiPriority w:val="99"/>
    <w:semiHidden/>
    <w:rsid w:val="00860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Carrico</dc:creator>
  <cp:keywords/>
  <dc:description/>
  <cp:lastModifiedBy>Nancy Carrico</cp:lastModifiedBy>
  <cp:revision>3</cp:revision>
  <dcterms:created xsi:type="dcterms:W3CDTF">2019-01-23T18:39:00Z</dcterms:created>
  <dcterms:modified xsi:type="dcterms:W3CDTF">2019-01-24T16:23:00Z</dcterms:modified>
</cp:coreProperties>
</file>